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94C25" w14:textId="77777777" w:rsidR="00567034" w:rsidRPr="00544F09" w:rsidRDefault="001F2E9B" w:rsidP="00567034">
      <w:pPr>
        <w:tabs>
          <w:tab w:val="left" w:pos="1620"/>
          <w:tab w:val="left" w:pos="4020"/>
        </w:tabs>
        <w:rPr>
          <w:rFonts w:ascii="Arial" w:hAnsi="Arial" w:cs="Arial"/>
          <w:sz w:val="24"/>
          <w:szCs w:val="24"/>
        </w:rPr>
      </w:pPr>
      <w:r w:rsidRPr="00544F09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68E0E80F" wp14:editId="1733816F">
            <wp:extent cx="5760720" cy="615677"/>
            <wp:effectExtent l="0" t="0" r="0" b="0"/>
            <wp:docPr id="2" name="Obrázek 2" descr="C:\Users\jana.sladkova\AppData\Local\Temp\Temp1_rozmisteni_log.zip\vystupy\lišty\loga_list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.sladkova\AppData\Local\Temp\Temp1_rozmisteni_log.zip\vystupy\lišty\loga_lista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AE448" w14:textId="77777777" w:rsidR="00FC2B65" w:rsidRPr="00544F09" w:rsidRDefault="00FC2B65" w:rsidP="0064785B">
      <w:pPr>
        <w:pStyle w:val="Tabulka-normln"/>
        <w:ind w:left="0"/>
        <w:rPr>
          <w:b/>
          <w:sz w:val="14"/>
          <w:szCs w:val="22"/>
        </w:rPr>
      </w:pPr>
    </w:p>
    <w:p w14:paraId="3FD48AE1" w14:textId="77777777" w:rsidR="0064785B" w:rsidRPr="00544F09" w:rsidRDefault="0064785B" w:rsidP="00AA2951">
      <w:pPr>
        <w:pStyle w:val="Tabulka-normln"/>
        <w:ind w:left="0"/>
        <w:jc w:val="center"/>
        <w:rPr>
          <w:b/>
          <w:sz w:val="12"/>
          <w:szCs w:val="22"/>
        </w:rPr>
      </w:pPr>
    </w:p>
    <w:p w14:paraId="57E0B06E" w14:textId="77777777" w:rsidR="00A170D5" w:rsidRPr="00544F09" w:rsidRDefault="00A170D5" w:rsidP="00AA2951">
      <w:pPr>
        <w:pStyle w:val="Tabulka-normln"/>
        <w:ind w:left="0"/>
        <w:jc w:val="center"/>
        <w:rPr>
          <w:b/>
          <w:sz w:val="12"/>
          <w:szCs w:val="22"/>
        </w:rPr>
      </w:pPr>
    </w:p>
    <w:p w14:paraId="61DD4BDE" w14:textId="77777777" w:rsidR="00557845" w:rsidRPr="00544F09" w:rsidRDefault="00557845" w:rsidP="00AA2951">
      <w:pPr>
        <w:pStyle w:val="Tabulka-normln"/>
        <w:ind w:left="0"/>
        <w:jc w:val="center"/>
        <w:rPr>
          <w:b/>
          <w:sz w:val="36"/>
          <w:szCs w:val="22"/>
        </w:rPr>
      </w:pPr>
    </w:p>
    <w:p w14:paraId="01B470AC" w14:textId="77777777" w:rsidR="00557845" w:rsidRPr="00544F09" w:rsidRDefault="00557845" w:rsidP="00AA2951">
      <w:pPr>
        <w:pStyle w:val="Tabulka-normln"/>
        <w:ind w:left="0"/>
        <w:jc w:val="center"/>
        <w:rPr>
          <w:b/>
          <w:sz w:val="36"/>
          <w:szCs w:val="22"/>
        </w:rPr>
      </w:pPr>
    </w:p>
    <w:p w14:paraId="025334FB" w14:textId="77777777" w:rsidR="00557845" w:rsidRPr="00544F09" w:rsidRDefault="00557845" w:rsidP="00AA2951">
      <w:pPr>
        <w:pStyle w:val="Tabulka-normln"/>
        <w:ind w:left="0"/>
        <w:jc w:val="center"/>
        <w:rPr>
          <w:b/>
          <w:sz w:val="36"/>
          <w:szCs w:val="22"/>
        </w:rPr>
      </w:pPr>
    </w:p>
    <w:p w14:paraId="4D242108" w14:textId="77777777" w:rsidR="00557845" w:rsidRPr="00544F09" w:rsidRDefault="00557845" w:rsidP="00AA2951">
      <w:pPr>
        <w:pStyle w:val="Tabulka-normln"/>
        <w:ind w:left="0"/>
        <w:jc w:val="center"/>
        <w:rPr>
          <w:b/>
          <w:sz w:val="36"/>
          <w:szCs w:val="22"/>
        </w:rPr>
      </w:pPr>
    </w:p>
    <w:p w14:paraId="7E1401F2" w14:textId="77777777" w:rsidR="00557845" w:rsidRPr="00544F09" w:rsidRDefault="00557845" w:rsidP="00AA2951">
      <w:pPr>
        <w:pStyle w:val="Tabulka-normln"/>
        <w:ind w:left="0"/>
        <w:jc w:val="center"/>
        <w:rPr>
          <w:b/>
          <w:sz w:val="36"/>
          <w:szCs w:val="22"/>
        </w:rPr>
      </w:pPr>
    </w:p>
    <w:p w14:paraId="609B9580" w14:textId="77777777" w:rsidR="00557845" w:rsidRPr="00544F09" w:rsidRDefault="00557845" w:rsidP="00AA2951">
      <w:pPr>
        <w:pStyle w:val="Tabulka-normln"/>
        <w:ind w:left="0"/>
        <w:jc w:val="center"/>
        <w:rPr>
          <w:b/>
          <w:sz w:val="36"/>
          <w:szCs w:val="22"/>
        </w:rPr>
      </w:pPr>
    </w:p>
    <w:p w14:paraId="4BC3419E" w14:textId="77777777" w:rsidR="00557845" w:rsidRPr="00544F09" w:rsidRDefault="00557845" w:rsidP="00AA2951">
      <w:pPr>
        <w:pStyle w:val="Tabulka-normln"/>
        <w:ind w:left="0"/>
        <w:jc w:val="center"/>
        <w:rPr>
          <w:b/>
          <w:sz w:val="36"/>
          <w:szCs w:val="22"/>
        </w:rPr>
      </w:pPr>
    </w:p>
    <w:p w14:paraId="1CB91661" w14:textId="77777777" w:rsidR="00557845" w:rsidRPr="00544F09" w:rsidRDefault="00557845" w:rsidP="00567034">
      <w:pPr>
        <w:pStyle w:val="Tabulka-normln"/>
        <w:ind w:left="0"/>
        <w:rPr>
          <w:b/>
          <w:sz w:val="36"/>
          <w:szCs w:val="22"/>
        </w:rPr>
      </w:pPr>
    </w:p>
    <w:p w14:paraId="039C41C3" w14:textId="77777777" w:rsidR="00557845" w:rsidRPr="00544F09" w:rsidRDefault="00557845" w:rsidP="00AA2951">
      <w:pPr>
        <w:pStyle w:val="Tabulka-normln"/>
        <w:ind w:left="0"/>
        <w:jc w:val="center"/>
        <w:rPr>
          <w:b/>
          <w:sz w:val="36"/>
          <w:szCs w:val="22"/>
        </w:rPr>
      </w:pPr>
    </w:p>
    <w:p w14:paraId="1C938400" w14:textId="77777777" w:rsidR="00AA2951" w:rsidRPr="00544F09" w:rsidRDefault="00AA2951" w:rsidP="00AA2951">
      <w:pPr>
        <w:pStyle w:val="Tabulka-normln"/>
        <w:ind w:left="0"/>
        <w:jc w:val="center"/>
        <w:rPr>
          <w:b/>
          <w:sz w:val="36"/>
          <w:szCs w:val="22"/>
        </w:rPr>
      </w:pPr>
      <w:r w:rsidRPr="00544F09">
        <w:rPr>
          <w:b/>
          <w:sz w:val="36"/>
          <w:szCs w:val="22"/>
        </w:rPr>
        <w:t xml:space="preserve">Návrh koncepce rodinné politiky </w:t>
      </w:r>
      <w:r w:rsidR="00BA7136" w:rsidRPr="00544F09">
        <w:rPr>
          <w:b/>
          <w:sz w:val="36"/>
          <w:szCs w:val="22"/>
        </w:rPr>
        <w:t>pro</w:t>
      </w:r>
      <w:r w:rsidR="00C8463F" w:rsidRPr="00544F09">
        <w:rPr>
          <w:b/>
          <w:sz w:val="36"/>
          <w:szCs w:val="22"/>
        </w:rPr>
        <w:t> </w:t>
      </w:r>
      <w:r w:rsidR="00BA7136" w:rsidRPr="00544F09">
        <w:rPr>
          <w:b/>
          <w:sz w:val="36"/>
          <w:szCs w:val="22"/>
        </w:rPr>
        <w:t>Jihočeský</w:t>
      </w:r>
      <w:r w:rsidR="00557845" w:rsidRPr="00544F09">
        <w:rPr>
          <w:b/>
          <w:sz w:val="36"/>
          <w:szCs w:val="22"/>
        </w:rPr>
        <w:t xml:space="preserve"> kraj</w:t>
      </w:r>
    </w:p>
    <w:p w14:paraId="623BA347" w14:textId="50E495B4" w:rsidR="00F32D05" w:rsidRPr="00544F09" w:rsidRDefault="00136649" w:rsidP="00B33C47">
      <w:pPr>
        <w:pStyle w:val="Tabulka-normln"/>
        <w:ind w:left="0"/>
        <w:jc w:val="center"/>
        <w:rPr>
          <w:b/>
          <w:sz w:val="36"/>
          <w:szCs w:val="22"/>
        </w:rPr>
      </w:pPr>
      <w:r w:rsidRPr="00544F09">
        <w:rPr>
          <w:b/>
          <w:sz w:val="36"/>
          <w:szCs w:val="22"/>
        </w:rPr>
        <w:t>(2021</w:t>
      </w:r>
      <w:r w:rsidR="00B33C47">
        <w:rPr>
          <w:b/>
          <w:sz w:val="36"/>
          <w:szCs w:val="22"/>
        </w:rPr>
        <w:t>–</w:t>
      </w:r>
      <w:r w:rsidR="00F32D05" w:rsidRPr="00544F09">
        <w:rPr>
          <w:b/>
          <w:sz w:val="36"/>
          <w:szCs w:val="22"/>
        </w:rPr>
        <w:t>2024)</w:t>
      </w:r>
    </w:p>
    <w:p w14:paraId="24F3CC3D" w14:textId="77777777" w:rsidR="00992F85" w:rsidRPr="00544F09" w:rsidRDefault="00992F85" w:rsidP="00AA2951">
      <w:pPr>
        <w:pStyle w:val="Tabulka-normln"/>
        <w:ind w:left="0"/>
        <w:jc w:val="center"/>
        <w:rPr>
          <w:b/>
          <w:sz w:val="22"/>
          <w:szCs w:val="22"/>
        </w:rPr>
      </w:pPr>
    </w:p>
    <w:p w14:paraId="37EEF3C9" w14:textId="77777777" w:rsidR="00557845" w:rsidRPr="00544F09" w:rsidRDefault="00557845" w:rsidP="00A170D5">
      <w:pPr>
        <w:jc w:val="center"/>
        <w:rPr>
          <w:rFonts w:ascii="Arial" w:hAnsi="Arial" w:cs="Arial"/>
          <w:i/>
        </w:rPr>
      </w:pPr>
    </w:p>
    <w:p w14:paraId="650B45A0" w14:textId="77777777" w:rsidR="00557845" w:rsidRPr="00544F09" w:rsidRDefault="00557845" w:rsidP="00A170D5">
      <w:pPr>
        <w:jc w:val="center"/>
        <w:rPr>
          <w:rFonts w:ascii="Arial" w:hAnsi="Arial" w:cs="Arial"/>
          <w:i/>
        </w:rPr>
      </w:pPr>
    </w:p>
    <w:p w14:paraId="7C7B02A2" w14:textId="77777777" w:rsidR="00557845" w:rsidRPr="00544F09" w:rsidRDefault="00557845" w:rsidP="00A170D5">
      <w:pPr>
        <w:jc w:val="center"/>
        <w:rPr>
          <w:rFonts w:ascii="Arial" w:hAnsi="Arial" w:cs="Arial"/>
          <w:i/>
        </w:rPr>
      </w:pPr>
    </w:p>
    <w:p w14:paraId="1620F631" w14:textId="77777777" w:rsidR="00557845" w:rsidRPr="00544F09" w:rsidRDefault="00557845" w:rsidP="00A170D5">
      <w:pPr>
        <w:jc w:val="center"/>
        <w:rPr>
          <w:rFonts w:ascii="Arial" w:hAnsi="Arial" w:cs="Arial"/>
          <w:i/>
        </w:rPr>
      </w:pPr>
    </w:p>
    <w:p w14:paraId="09917AAA" w14:textId="77777777" w:rsidR="00557845" w:rsidRPr="00544F09" w:rsidRDefault="00557845" w:rsidP="00A170D5">
      <w:pPr>
        <w:jc w:val="center"/>
        <w:rPr>
          <w:rFonts w:ascii="Arial" w:hAnsi="Arial" w:cs="Arial"/>
          <w:i/>
        </w:rPr>
      </w:pPr>
    </w:p>
    <w:p w14:paraId="2D1B7C76" w14:textId="77777777" w:rsidR="00557845" w:rsidRPr="00544F09" w:rsidRDefault="00557845" w:rsidP="00A170D5">
      <w:pPr>
        <w:jc w:val="center"/>
        <w:rPr>
          <w:rFonts w:ascii="Arial" w:hAnsi="Arial" w:cs="Arial"/>
          <w:i/>
        </w:rPr>
      </w:pPr>
    </w:p>
    <w:p w14:paraId="12829742" w14:textId="77777777" w:rsidR="00557845" w:rsidRPr="00544F09" w:rsidRDefault="00557845" w:rsidP="00A170D5">
      <w:pPr>
        <w:jc w:val="center"/>
        <w:rPr>
          <w:rFonts w:ascii="Arial" w:hAnsi="Arial" w:cs="Arial"/>
          <w:i/>
        </w:rPr>
      </w:pPr>
    </w:p>
    <w:p w14:paraId="36F17108" w14:textId="77777777" w:rsidR="00557845" w:rsidRPr="00544F09" w:rsidRDefault="00557845" w:rsidP="00A170D5">
      <w:pPr>
        <w:jc w:val="center"/>
        <w:rPr>
          <w:rFonts w:ascii="Arial" w:hAnsi="Arial" w:cs="Arial"/>
          <w:i/>
        </w:rPr>
      </w:pPr>
    </w:p>
    <w:p w14:paraId="678A0044" w14:textId="77777777" w:rsidR="00557845" w:rsidRPr="00544F09" w:rsidRDefault="00557845" w:rsidP="00A170D5">
      <w:pPr>
        <w:jc w:val="center"/>
        <w:rPr>
          <w:rFonts w:ascii="Arial" w:hAnsi="Arial" w:cs="Arial"/>
          <w:i/>
        </w:rPr>
      </w:pPr>
    </w:p>
    <w:p w14:paraId="34393208" w14:textId="77777777" w:rsidR="00557845" w:rsidRPr="00544F09" w:rsidRDefault="00557845" w:rsidP="00A170D5">
      <w:pPr>
        <w:jc w:val="center"/>
        <w:rPr>
          <w:rFonts w:ascii="Arial" w:hAnsi="Arial" w:cs="Arial"/>
          <w:i/>
        </w:rPr>
      </w:pPr>
    </w:p>
    <w:p w14:paraId="11412404" w14:textId="77777777" w:rsidR="00557845" w:rsidRPr="00544F09" w:rsidRDefault="00557845" w:rsidP="00A170D5">
      <w:pPr>
        <w:jc w:val="center"/>
        <w:rPr>
          <w:rFonts w:ascii="Arial" w:hAnsi="Arial" w:cs="Arial"/>
          <w:i/>
        </w:rPr>
      </w:pPr>
    </w:p>
    <w:p w14:paraId="0B0F6F65" w14:textId="77777777" w:rsidR="00557845" w:rsidRPr="00544F09" w:rsidRDefault="00557845" w:rsidP="00A170D5">
      <w:pPr>
        <w:jc w:val="center"/>
        <w:rPr>
          <w:rFonts w:ascii="Arial" w:hAnsi="Arial" w:cs="Arial"/>
          <w:i/>
        </w:rPr>
      </w:pPr>
    </w:p>
    <w:p w14:paraId="6A31232C" w14:textId="77777777" w:rsidR="00557845" w:rsidRPr="00544F09" w:rsidRDefault="00557845" w:rsidP="00A170D5">
      <w:pPr>
        <w:jc w:val="center"/>
        <w:rPr>
          <w:rFonts w:ascii="Arial" w:hAnsi="Arial" w:cs="Arial"/>
        </w:rPr>
      </w:pPr>
    </w:p>
    <w:p w14:paraId="7A1F32A3" w14:textId="77777777" w:rsidR="00557845" w:rsidRPr="00544F09" w:rsidRDefault="00557845" w:rsidP="00A170D5">
      <w:pPr>
        <w:jc w:val="center"/>
        <w:rPr>
          <w:rFonts w:ascii="Arial" w:hAnsi="Arial" w:cs="Arial"/>
          <w:i/>
        </w:rPr>
      </w:pPr>
    </w:p>
    <w:p w14:paraId="19E68763" w14:textId="77777777" w:rsidR="00557845" w:rsidRPr="00544F09" w:rsidRDefault="00557845" w:rsidP="00A170D5">
      <w:pPr>
        <w:jc w:val="center"/>
        <w:rPr>
          <w:rFonts w:ascii="Arial" w:hAnsi="Arial" w:cs="Arial"/>
          <w:i/>
        </w:rPr>
      </w:pPr>
    </w:p>
    <w:p w14:paraId="3BE4914B" w14:textId="77777777" w:rsidR="00557845" w:rsidRPr="00544F09" w:rsidRDefault="00557845" w:rsidP="00A170D5">
      <w:pPr>
        <w:jc w:val="center"/>
        <w:rPr>
          <w:rFonts w:ascii="Arial" w:hAnsi="Arial" w:cs="Arial"/>
          <w:i/>
        </w:rPr>
      </w:pPr>
    </w:p>
    <w:p w14:paraId="4AA6CA27" w14:textId="77777777" w:rsidR="00557845" w:rsidRPr="00544F09" w:rsidRDefault="00557845" w:rsidP="00A170D5">
      <w:pPr>
        <w:jc w:val="center"/>
        <w:rPr>
          <w:rFonts w:ascii="Arial" w:hAnsi="Arial" w:cs="Arial"/>
          <w:i/>
        </w:rPr>
      </w:pPr>
    </w:p>
    <w:p w14:paraId="7BA6272F" w14:textId="77777777" w:rsidR="00557845" w:rsidRPr="00544F09" w:rsidRDefault="00557845" w:rsidP="00A170D5">
      <w:pPr>
        <w:jc w:val="center"/>
        <w:rPr>
          <w:rFonts w:ascii="Arial" w:hAnsi="Arial" w:cs="Arial"/>
          <w:i/>
        </w:rPr>
      </w:pPr>
    </w:p>
    <w:p w14:paraId="303A414B" w14:textId="77777777" w:rsidR="00557845" w:rsidRPr="00544F09" w:rsidRDefault="00557845" w:rsidP="00A170D5">
      <w:pPr>
        <w:jc w:val="center"/>
        <w:rPr>
          <w:rFonts w:ascii="Arial" w:hAnsi="Arial" w:cs="Arial"/>
          <w:i/>
        </w:rPr>
      </w:pPr>
    </w:p>
    <w:p w14:paraId="45E7A09B" w14:textId="77777777" w:rsidR="00557845" w:rsidRPr="00544F09" w:rsidRDefault="00557845" w:rsidP="00A170D5">
      <w:pPr>
        <w:jc w:val="center"/>
        <w:rPr>
          <w:rFonts w:ascii="Arial" w:hAnsi="Arial" w:cs="Arial"/>
          <w:i/>
        </w:rPr>
      </w:pPr>
    </w:p>
    <w:p w14:paraId="62092349" w14:textId="77777777" w:rsidR="00567034" w:rsidRPr="00544F09" w:rsidRDefault="00567034" w:rsidP="00A170D5">
      <w:pPr>
        <w:jc w:val="center"/>
        <w:rPr>
          <w:rFonts w:ascii="Arial" w:hAnsi="Arial" w:cs="Arial"/>
          <w:i/>
        </w:rPr>
      </w:pPr>
    </w:p>
    <w:p w14:paraId="139BA494" w14:textId="77777777" w:rsidR="00567034" w:rsidRPr="00544F09" w:rsidRDefault="00567034" w:rsidP="00A170D5">
      <w:pPr>
        <w:jc w:val="center"/>
        <w:rPr>
          <w:rFonts w:ascii="Arial" w:hAnsi="Arial" w:cs="Arial"/>
          <w:i/>
        </w:rPr>
      </w:pPr>
    </w:p>
    <w:p w14:paraId="55057B4F" w14:textId="77777777" w:rsidR="00567034" w:rsidRPr="00544F09" w:rsidRDefault="00567034" w:rsidP="00A170D5">
      <w:pPr>
        <w:jc w:val="center"/>
        <w:rPr>
          <w:rFonts w:ascii="Arial" w:hAnsi="Arial" w:cs="Arial"/>
          <w:i/>
        </w:rPr>
      </w:pPr>
    </w:p>
    <w:p w14:paraId="4E5872B8" w14:textId="77777777" w:rsidR="00567034" w:rsidRPr="00544F09" w:rsidRDefault="00567034" w:rsidP="00A170D5">
      <w:pPr>
        <w:jc w:val="center"/>
        <w:rPr>
          <w:rFonts w:ascii="Arial" w:hAnsi="Arial" w:cs="Arial"/>
          <w:i/>
        </w:rPr>
      </w:pPr>
    </w:p>
    <w:p w14:paraId="3235E1B3" w14:textId="77777777" w:rsidR="00567034" w:rsidRPr="00544F09" w:rsidRDefault="00567034" w:rsidP="00567034">
      <w:pPr>
        <w:pStyle w:val="Tabulka-normln"/>
        <w:ind w:left="0"/>
        <w:jc w:val="center"/>
        <w:rPr>
          <w:b/>
          <w:sz w:val="22"/>
          <w:szCs w:val="22"/>
        </w:rPr>
      </w:pPr>
      <w:r w:rsidRPr="00544F09">
        <w:rPr>
          <w:b/>
          <w:sz w:val="36"/>
          <w:szCs w:val="22"/>
        </w:rPr>
        <w:t xml:space="preserve">Návrh koncepce rodinné politiky </w:t>
      </w:r>
      <w:r w:rsidR="00BA7136" w:rsidRPr="00544F09">
        <w:rPr>
          <w:b/>
          <w:sz w:val="36"/>
          <w:szCs w:val="22"/>
        </w:rPr>
        <w:t>pro Jihočeský kraj</w:t>
      </w:r>
    </w:p>
    <w:p w14:paraId="5820563C" w14:textId="77777777" w:rsidR="00567034" w:rsidRPr="00544F09" w:rsidRDefault="00567034" w:rsidP="00A170D5">
      <w:pPr>
        <w:jc w:val="center"/>
        <w:rPr>
          <w:rFonts w:ascii="Arial" w:hAnsi="Arial" w:cs="Arial"/>
          <w:i/>
        </w:rPr>
      </w:pPr>
    </w:p>
    <w:p w14:paraId="6B991D34" w14:textId="77777777" w:rsidR="00567034" w:rsidRPr="00544F09" w:rsidRDefault="00567034" w:rsidP="00A170D5">
      <w:pPr>
        <w:jc w:val="center"/>
        <w:rPr>
          <w:rFonts w:ascii="Arial" w:hAnsi="Arial" w:cs="Arial"/>
          <w:i/>
        </w:rPr>
      </w:pPr>
    </w:p>
    <w:p w14:paraId="6C0232D3" w14:textId="77777777" w:rsidR="00567034" w:rsidRPr="00544F09" w:rsidRDefault="00567034" w:rsidP="00A170D5">
      <w:pPr>
        <w:jc w:val="center"/>
        <w:rPr>
          <w:rFonts w:ascii="Arial" w:hAnsi="Arial" w:cs="Arial"/>
          <w:i/>
        </w:rPr>
      </w:pPr>
    </w:p>
    <w:p w14:paraId="2B64A7E3" w14:textId="77777777" w:rsidR="00567034" w:rsidRPr="00544F09" w:rsidRDefault="00567034" w:rsidP="00A170D5">
      <w:pPr>
        <w:jc w:val="center"/>
        <w:rPr>
          <w:rFonts w:ascii="Arial" w:hAnsi="Arial" w:cs="Arial"/>
          <w:i/>
        </w:rPr>
      </w:pPr>
    </w:p>
    <w:p w14:paraId="4F898435" w14:textId="77777777" w:rsidR="00567034" w:rsidRPr="00544F09" w:rsidRDefault="00567034" w:rsidP="00A170D5">
      <w:pPr>
        <w:jc w:val="center"/>
        <w:rPr>
          <w:rFonts w:ascii="Arial" w:hAnsi="Arial" w:cs="Arial"/>
          <w:i/>
        </w:rPr>
      </w:pPr>
    </w:p>
    <w:p w14:paraId="69A1CFCD" w14:textId="77777777" w:rsidR="00567034" w:rsidRPr="00544F09" w:rsidRDefault="00567034" w:rsidP="00A170D5">
      <w:pPr>
        <w:jc w:val="center"/>
        <w:rPr>
          <w:rFonts w:ascii="Arial" w:hAnsi="Arial" w:cs="Arial"/>
          <w:i/>
        </w:rPr>
      </w:pPr>
    </w:p>
    <w:p w14:paraId="7FADD08C" w14:textId="77777777" w:rsidR="00567034" w:rsidRPr="00544F09" w:rsidRDefault="00567034" w:rsidP="00A170D5">
      <w:pPr>
        <w:jc w:val="center"/>
        <w:rPr>
          <w:rFonts w:ascii="Arial" w:hAnsi="Arial" w:cs="Arial"/>
          <w:i/>
        </w:rPr>
      </w:pPr>
    </w:p>
    <w:p w14:paraId="4A268C56" w14:textId="77777777" w:rsidR="00567034" w:rsidRPr="00544F09" w:rsidRDefault="00567034" w:rsidP="00A170D5">
      <w:pPr>
        <w:jc w:val="center"/>
        <w:rPr>
          <w:rFonts w:ascii="Arial" w:hAnsi="Arial" w:cs="Arial"/>
          <w:i/>
        </w:rPr>
      </w:pPr>
    </w:p>
    <w:p w14:paraId="43E29449" w14:textId="77777777" w:rsidR="00567034" w:rsidRPr="00544F09" w:rsidRDefault="00567034" w:rsidP="00A170D5">
      <w:pPr>
        <w:jc w:val="center"/>
        <w:rPr>
          <w:rFonts w:ascii="Arial" w:hAnsi="Arial" w:cs="Arial"/>
          <w:i/>
        </w:rPr>
      </w:pPr>
    </w:p>
    <w:p w14:paraId="665F9493" w14:textId="77777777" w:rsidR="00567034" w:rsidRPr="00544F09" w:rsidRDefault="00567034" w:rsidP="00A170D5">
      <w:pPr>
        <w:jc w:val="center"/>
        <w:rPr>
          <w:rFonts w:ascii="Arial" w:hAnsi="Arial" w:cs="Arial"/>
          <w:i/>
        </w:rPr>
      </w:pPr>
    </w:p>
    <w:p w14:paraId="7BD3C65B" w14:textId="77777777" w:rsidR="00567034" w:rsidRPr="00544F09" w:rsidRDefault="00567034" w:rsidP="00A170D5">
      <w:pPr>
        <w:jc w:val="center"/>
        <w:rPr>
          <w:rFonts w:ascii="Arial" w:hAnsi="Arial" w:cs="Arial"/>
          <w:i/>
        </w:rPr>
      </w:pPr>
    </w:p>
    <w:p w14:paraId="066D9409" w14:textId="77777777" w:rsidR="00567034" w:rsidRPr="00544F09" w:rsidRDefault="00567034" w:rsidP="00A170D5">
      <w:pPr>
        <w:jc w:val="center"/>
        <w:rPr>
          <w:rFonts w:ascii="Arial" w:hAnsi="Arial" w:cs="Arial"/>
          <w:i/>
        </w:rPr>
      </w:pPr>
    </w:p>
    <w:p w14:paraId="34D4E43A" w14:textId="77777777" w:rsidR="00567034" w:rsidRPr="00544F09" w:rsidRDefault="00567034" w:rsidP="00A170D5">
      <w:pPr>
        <w:jc w:val="center"/>
        <w:rPr>
          <w:rFonts w:ascii="Arial" w:hAnsi="Arial" w:cs="Arial"/>
          <w:i/>
        </w:rPr>
      </w:pPr>
    </w:p>
    <w:p w14:paraId="66445F6F" w14:textId="77777777" w:rsidR="00567034" w:rsidRPr="00544F09" w:rsidRDefault="00567034" w:rsidP="00A170D5">
      <w:pPr>
        <w:jc w:val="center"/>
        <w:rPr>
          <w:rFonts w:ascii="Arial" w:hAnsi="Arial" w:cs="Arial"/>
          <w:i/>
        </w:rPr>
      </w:pPr>
    </w:p>
    <w:p w14:paraId="680E0169" w14:textId="77777777" w:rsidR="00567034" w:rsidRPr="00544F09" w:rsidRDefault="00567034" w:rsidP="00A170D5">
      <w:pPr>
        <w:jc w:val="center"/>
        <w:rPr>
          <w:rFonts w:ascii="Arial" w:hAnsi="Arial" w:cs="Arial"/>
          <w:i/>
        </w:rPr>
      </w:pPr>
    </w:p>
    <w:p w14:paraId="7C58FC0C" w14:textId="77777777" w:rsidR="00226810" w:rsidRPr="00544F09" w:rsidRDefault="00226810" w:rsidP="00A170D5">
      <w:pPr>
        <w:jc w:val="center"/>
        <w:rPr>
          <w:rFonts w:ascii="Arial" w:hAnsi="Arial" w:cs="Arial"/>
          <w:i/>
        </w:rPr>
      </w:pPr>
    </w:p>
    <w:p w14:paraId="7CCA4F91" w14:textId="77777777" w:rsidR="00567034" w:rsidRPr="00544F09" w:rsidRDefault="00567034" w:rsidP="00A170D5">
      <w:pPr>
        <w:jc w:val="center"/>
        <w:rPr>
          <w:rFonts w:ascii="Arial" w:hAnsi="Arial" w:cs="Arial"/>
          <w:i/>
        </w:rPr>
      </w:pPr>
    </w:p>
    <w:p w14:paraId="785B6D93" w14:textId="77777777" w:rsidR="00567034" w:rsidRPr="00544F09" w:rsidRDefault="00567034" w:rsidP="00076477">
      <w:pPr>
        <w:tabs>
          <w:tab w:val="left" w:pos="1428"/>
        </w:tabs>
        <w:jc w:val="both"/>
        <w:rPr>
          <w:rFonts w:ascii="Arial" w:hAnsi="Arial" w:cs="Arial"/>
          <w:i/>
        </w:rPr>
      </w:pPr>
    </w:p>
    <w:p w14:paraId="6687A300" w14:textId="77777777" w:rsidR="00076477" w:rsidRPr="00544F09" w:rsidRDefault="00254C00" w:rsidP="00254C00">
      <w:pPr>
        <w:rPr>
          <w:rFonts w:ascii="Arial" w:hAnsi="Arial" w:cs="Arial"/>
          <w:b/>
          <w:color w:val="0070C0"/>
          <w:sz w:val="28"/>
          <w:szCs w:val="28"/>
        </w:rPr>
      </w:pPr>
      <w:r w:rsidRPr="00544F09">
        <w:rPr>
          <w:rFonts w:ascii="Arial" w:hAnsi="Arial" w:cs="Arial"/>
          <w:b/>
          <w:color w:val="0070C0"/>
          <w:sz w:val="28"/>
          <w:szCs w:val="28"/>
        </w:rPr>
        <w:lastRenderedPageBreak/>
        <w:t>Obsah</w:t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-21201306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8527EA" w14:textId="77777777" w:rsidR="009513CA" w:rsidRPr="00544F09" w:rsidRDefault="009513CA" w:rsidP="009513CA">
          <w:pPr>
            <w:pStyle w:val="Nadpisobsahu"/>
            <w:rPr>
              <w:rFonts w:ascii="Arial" w:hAnsi="Arial" w:cs="Arial"/>
            </w:rPr>
          </w:pPr>
        </w:p>
        <w:p w14:paraId="6B5EC7BC" w14:textId="606D732B" w:rsidR="001B28B6" w:rsidRDefault="00547F95">
          <w:pPr>
            <w:pStyle w:val="Obsah1"/>
            <w:rPr>
              <w:rFonts w:asciiTheme="minorHAnsi" w:eastAsiaTheme="minorEastAsia" w:hAnsiTheme="minorHAnsi" w:cstheme="minorBidi"/>
              <w:b w:val="0"/>
              <w:lang w:eastAsia="cs-CZ"/>
            </w:rPr>
          </w:pPr>
          <w:r w:rsidRPr="00785FC4">
            <w:fldChar w:fldCharType="begin"/>
          </w:r>
          <w:r w:rsidR="009513CA" w:rsidRPr="003E2B04">
            <w:instrText xml:space="preserve"> TOC \o "1-4" \h \z \u </w:instrText>
          </w:r>
          <w:r w:rsidRPr="00785FC4">
            <w:fldChar w:fldCharType="separate"/>
          </w:r>
          <w:hyperlink w:anchor="_Toc45814571" w:history="1">
            <w:r w:rsidR="001B28B6" w:rsidRPr="00E13157">
              <w:rPr>
                <w:rStyle w:val="Hypertextovodkaz"/>
              </w:rPr>
              <w:t>Úvod</w:t>
            </w:r>
            <w:r w:rsidR="001B28B6">
              <w:rPr>
                <w:webHidden/>
              </w:rPr>
              <w:tab/>
            </w:r>
            <w:r w:rsidR="001B28B6">
              <w:rPr>
                <w:webHidden/>
              </w:rPr>
              <w:fldChar w:fldCharType="begin"/>
            </w:r>
            <w:r w:rsidR="001B28B6">
              <w:rPr>
                <w:webHidden/>
              </w:rPr>
              <w:instrText xml:space="preserve"> PAGEREF _Toc45814571 \h </w:instrText>
            </w:r>
            <w:r w:rsidR="001B28B6">
              <w:rPr>
                <w:webHidden/>
              </w:rPr>
            </w:r>
            <w:r w:rsidR="001B28B6">
              <w:rPr>
                <w:webHidden/>
              </w:rPr>
              <w:fldChar w:fldCharType="separate"/>
            </w:r>
            <w:r w:rsidR="00A150D9">
              <w:rPr>
                <w:webHidden/>
              </w:rPr>
              <w:t>5</w:t>
            </w:r>
            <w:r w:rsidR="001B28B6">
              <w:rPr>
                <w:webHidden/>
              </w:rPr>
              <w:fldChar w:fldCharType="end"/>
            </w:r>
          </w:hyperlink>
        </w:p>
        <w:p w14:paraId="2E2160A6" w14:textId="0281363E" w:rsidR="001B28B6" w:rsidRDefault="00FF1DBD">
          <w:pPr>
            <w:pStyle w:val="Obsah1"/>
            <w:rPr>
              <w:rFonts w:asciiTheme="minorHAnsi" w:eastAsiaTheme="minorEastAsia" w:hAnsiTheme="minorHAnsi" w:cstheme="minorBidi"/>
              <w:b w:val="0"/>
              <w:lang w:eastAsia="cs-CZ"/>
            </w:rPr>
          </w:pPr>
          <w:hyperlink w:anchor="_Toc45814572" w:history="1">
            <w:r w:rsidR="001B28B6" w:rsidRPr="00E13157">
              <w:rPr>
                <w:rStyle w:val="Hypertextovodkaz"/>
              </w:rPr>
              <w:t>A. DEMOGRAFICKÁ A SOCIOEKONOMICKÁ SITUACE RODIN V JIHOČESKÉM KRAJI</w:t>
            </w:r>
            <w:r w:rsidR="001B28B6">
              <w:rPr>
                <w:webHidden/>
              </w:rPr>
              <w:tab/>
            </w:r>
            <w:r w:rsidR="001B28B6">
              <w:rPr>
                <w:webHidden/>
              </w:rPr>
              <w:fldChar w:fldCharType="begin"/>
            </w:r>
            <w:r w:rsidR="001B28B6">
              <w:rPr>
                <w:webHidden/>
              </w:rPr>
              <w:instrText xml:space="preserve"> PAGEREF _Toc45814572 \h </w:instrText>
            </w:r>
            <w:r w:rsidR="001B28B6">
              <w:rPr>
                <w:webHidden/>
              </w:rPr>
            </w:r>
            <w:r w:rsidR="001B28B6">
              <w:rPr>
                <w:webHidden/>
              </w:rPr>
              <w:fldChar w:fldCharType="separate"/>
            </w:r>
            <w:r w:rsidR="00A150D9">
              <w:rPr>
                <w:webHidden/>
              </w:rPr>
              <w:t>7</w:t>
            </w:r>
            <w:r w:rsidR="001B28B6">
              <w:rPr>
                <w:webHidden/>
              </w:rPr>
              <w:fldChar w:fldCharType="end"/>
            </w:r>
          </w:hyperlink>
        </w:p>
        <w:p w14:paraId="518582C4" w14:textId="612EEA58" w:rsidR="001B28B6" w:rsidRDefault="00FF1DBD">
          <w:pPr>
            <w:pStyle w:val="Obsah1"/>
            <w:rPr>
              <w:rFonts w:asciiTheme="minorHAnsi" w:eastAsiaTheme="minorEastAsia" w:hAnsiTheme="minorHAnsi" w:cstheme="minorBidi"/>
              <w:b w:val="0"/>
              <w:lang w:eastAsia="cs-CZ"/>
            </w:rPr>
          </w:pPr>
          <w:hyperlink w:anchor="_Toc45814573" w:history="1">
            <w:r w:rsidR="001B28B6" w:rsidRPr="00E13157">
              <w:rPr>
                <w:rStyle w:val="Hypertextovodkaz"/>
              </w:rPr>
              <w:t>1 Demografická situace rodin v Jihočeském kraji 2016–2019</w:t>
            </w:r>
            <w:r w:rsidR="001B28B6">
              <w:rPr>
                <w:webHidden/>
              </w:rPr>
              <w:tab/>
            </w:r>
            <w:r w:rsidR="001B28B6">
              <w:rPr>
                <w:webHidden/>
              </w:rPr>
              <w:fldChar w:fldCharType="begin"/>
            </w:r>
            <w:r w:rsidR="001B28B6">
              <w:rPr>
                <w:webHidden/>
              </w:rPr>
              <w:instrText xml:space="preserve"> PAGEREF _Toc45814573 \h </w:instrText>
            </w:r>
            <w:r w:rsidR="001B28B6">
              <w:rPr>
                <w:webHidden/>
              </w:rPr>
            </w:r>
            <w:r w:rsidR="001B28B6">
              <w:rPr>
                <w:webHidden/>
              </w:rPr>
              <w:fldChar w:fldCharType="separate"/>
            </w:r>
            <w:r w:rsidR="00A150D9">
              <w:rPr>
                <w:webHidden/>
              </w:rPr>
              <w:t>7</w:t>
            </w:r>
            <w:r w:rsidR="001B28B6">
              <w:rPr>
                <w:webHidden/>
              </w:rPr>
              <w:fldChar w:fldCharType="end"/>
            </w:r>
          </w:hyperlink>
        </w:p>
        <w:p w14:paraId="09F67777" w14:textId="6DDA37F1" w:rsidR="001B28B6" w:rsidRDefault="00FF1DBD">
          <w:pPr>
            <w:pStyle w:val="Obsah1"/>
            <w:rPr>
              <w:rFonts w:asciiTheme="minorHAnsi" w:eastAsiaTheme="minorEastAsia" w:hAnsiTheme="minorHAnsi" w:cstheme="minorBidi"/>
              <w:b w:val="0"/>
              <w:lang w:eastAsia="cs-CZ"/>
            </w:rPr>
          </w:pPr>
          <w:hyperlink w:anchor="_Toc45814574" w:history="1">
            <w:r w:rsidR="001B28B6" w:rsidRPr="00E13157">
              <w:rPr>
                <w:rStyle w:val="Hypertextovodkaz"/>
              </w:rPr>
              <w:t>2 Socioekonomická situace rodin v Jihočeském kraji 2016–2019</w:t>
            </w:r>
            <w:r w:rsidR="001B28B6">
              <w:rPr>
                <w:webHidden/>
              </w:rPr>
              <w:tab/>
            </w:r>
            <w:r w:rsidR="001B28B6">
              <w:rPr>
                <w:webHidden/>
              </w:rPr>
              <w:fldChar w:fldCharType="begin"/>
            </w:r>
            <w:r w:rsidR="001B28B6">
              <w:rPr>
                <w:webHidden/>
              </w:rPr>
              <w:instrText xml:space="preserve"> PAGEREF _Toc45814574 \h </w:instrText>
            </w:r>
            <w:r w:rsidR="001B28B6">
              <w:rPr>
                <w:webHidden/>
              </w:rPr>
            </w:r>
            <w:r w:rsidR="001B28B6">
              <w:rPr>
                <w:webHidden/>
              </w:rPr>
              <w:fldChar w:fldCharType="separate"/>
            </w:r>
            <w:r w:rsidR="00A150D9">
              <w:rPr>
                <w:webHidden/>
              </w:rPr>
              <w:t>9</w:t>
            </w:r>
            <w:r w:rsidR="001B28B6">
              <w:rPr>
                <w:webHidden/>
              </w:rPr>
              <w:fldChar w:fldCharType="end"/>
            </w:r>
          </w:hyperlink>
        </w:p>
        <w:p w14:paraId="4F51D709" w14:textId="0553A0C2" w:rsidR="001B28B6" w:rsidRDefault="00FF1DBD">
          <w:pPr>
            <w:pStyle w:val="Obsah1"/>
            <w:rPr>
              <w:rFonts w:asciiTheme="minorHAnsi" w:eastAsiaTheme="minorEastAsia" w:hAnsiTheme="minorHAnsi" w:cstheme="minorBidi"/>
              <w:b w:val="0"/>
              <w:lang w:eastAsia="cs-CZ"/>
            </w:rPr>
          </w:pPr>
          <w:hyperlink w:anchor="_Toc45814575" w:history="1">
            <w:r w:rsidR="001B28B6" w:rsidRPr="00E13157">
              <w:rPr>
                <w:rStyle w:val="Hypertextovodkaz"/>
              </w:rPr>
              <w:t>3 Existující opatření na podporu rodin v Jihočeském kraji</w:t>
            </w:r>
            <w:r w:rsidR="001B28B6">
              <w:rPr>
                <w:webHidden/>
              </w:rPr>
              <w:tab/>
            </w:r>
            <w:r w:rsidR="001B28B6">
              <w:rPr>
                <w:webHidden/>
              </w:rPr>
              <w:fldChar w:fldCharType="begin"/>
            </w:r>
            <w:r w:rsidR="001B28B6">
              <w:rPr>
                <w:webHidden/>
              </w:rPr>
              <w:instrText xml:space="preserve"> PAGEREF _Toc45814575 \h </w:instrText>
            </w:r>
            <w:r w:rsidR="001B28B6">
              <w:rPr>
                <w:webHidden/>
              </w:rPr>
            </w:r>
            <w:r w:rsidR="001B28B6">
              <w:rPr>
                <w:webHidden/>
              </w:rPr>
              <w:fldChar w:fldCharType="separate"/>
            </w:r>
            <w:r w:rsidR="00A150D9">
              <w:rPr>
                <w:webHidden/>
              </w:rPr>
              <w:t>13</w:t>
            </w:r>
            <w:r w:rsidR="001B28B6">
              <w:rPr>
                <w:webHidden/>
              </w:rPr>
              <w:fldChar w:fldCharType="end"/>
            </w:r>
          </w:hyperlink>
        </w:p>
        <w:p w14:paraId="11B36710" w14:textId="74CD367B" w:rsidR="001B28B6" w:rsidRDefault="00FF1DBD">
          <w:pPr>
            <w:pStyle w:val="Obsah1"/>
            <w:rPr>
              <w:rFonts w:asciiTheme="minorHAnsi" w:eastAsiaTheme="minorEastAsia" w:hAnsiTheme="minorHAnsi" w:cstheme="minorBidi"/>
              <w:b w:val="0"/>
              <w:lang w:eastAsia="cs-CZ"/>
            </w:rPr>
          </w:pPr>
          <w:hyperlink w:anchor="_Toc45814576" w:history="1">
            <w:r w:rsidR="001B28B6" w:rsidRPr="00E13157">
              <w:rPr>
                <w:rStyle w:val="Hypertextovodkaz"/>
              </w:rPr>
              <w:t>4 Institucionální nastavení rodinné politiky v Jihočeském kraji a finanční náklady na rodinnou politiku</w:t>
            </w:r>
            <w:r w:rsidR="001B28B6">
              <w:rPr>
                <w:webHidden/>
              </w:rPr>
              <w:tab/>
            </w:r>
            <w:r w:rsidR="001B28B6">
              <w:rPr>
                <w:webHidden/>
              </w:rPr>
              <w:fldChar w:fldCharType="begin"/>
            </w:r>
            <w:r w:rsidR="001B28B6">
              <w:rPr>
                <w:webHidden/>
              </w:rPr>
              <w:instrText xml:space="preserve"> PAGEREF _Toc45814576 \h </w:instrText>
            </w:r>
            <w:r w:rsidR="001B28B6">
              <w:rPr>
                <w:webHidden/>
              </w:rPr>
            </w:r>
            <w:r w:rsidR="001B28B6">
              <w:rPr>
                <w:webHidden/>
              </w:rPr>
              <w:fldChar w:fldCharType="separate"/>
            </w:r>
            <w:r w:rsidR="00A150D9">
              <w:rPr>
                <w:webHidden/>
              </w:rPr>
              <w:t>15</w:t>
            </w:r>
            <w:r w:rsidR="001B28B6">
              <w:rPr>
                <w:webHidden/>
              </w:rPr>
              <w:fldChar w:fldCharType="end"/>
            </w:r>
          </w:hyperlink>
        </w:p>
        <w:p w14:paraId="2A858EC8" w14:textId="33534C09" w:rsidR="001B28B6" w:rsidRDefault="00FF1DBD">
          <w:pPr>
            <w:pStyle w:val="Obsah1"/>
            <w:rPr>
              <w:rFonts w:asciiTheme="minorHAnsi" w:eastAsiaTheme="minorEastAsia" w:hAnsiTheme="minorHAnsi" w:cstheme="minorBidi"/>
              <w:b w:val="0"/>
              <w:lang w:eastAsia="cs-CZ"/>
            </w:rPr>
          </w:pPr>
          <w:hyperlink w:anchor="_Toc45814577" w:history="1">
            <w:r w:rsidR="001B28B6" w:rsidRPr="00E13157">
              <w:rPr>
                <w:rStyle w:val="Hypertextovodkaz"/>
              </w:rPr>
              <w:t>5 Shrnutí</w:t>
            </w:r>
            <w:r w:rsidR="001B28B6">
              <w:rPr>
                <w:webHidden/>
              </w:rPr>
              <w:tab/>
            </w:r>
            <w:r w:rsidR="001B28B6">
              <w:rPr>
                <w:webHidden/>
              </w:rPr>
              <w:fldChar w:fldCharType="begin"/>
            </w:r>
            <w:r w:rsidR="001B28B6">
              <w:rPr>
                <w:webHidden/>
              </w:rPr>
              <w:instrText xml:space="preserve"> PAGEREF _Toc45814577 \h </w:instrText>
            </w:r>
            <w:r w:rsidR="001B28B6">
              <w:rPr>
                <w:webHidden/>
              </w:rPr>
            </w:r>
            <w:r w:rsidR="001B28B6">
              <w:rPr>
                <w:webHidden/>
              </w:rPr>
              <w:fldChar w:fldCharType="separate"/>
            </w:r>
            <w:r w:rsidR="00A150D9">
              <w:rPr>
                <w:webHidden/>
              </w:rPr>
              <w:t>17</w:t>
            </w:r>
            <w:r w:rsidR="001B28B6">
              <w:rPr>
                <w:webHidden/>
              </w:rPr>
              <w:fldChar w:fldCharType="end"/>
            </w:r>
          </w:hyperlink>
        </w:p>
        <w:p w14:paraId="60C34A73" w14:textId="32A162A8" w:rsidR="001B28B6" w:rsidRDefault="00FF1DBD">
          <w:pPr>
            <w:pStyle w:val="Obsah1"/>
            <w:rPr>
              <w:rFonts w:asciiTheme="minorHAnsi" w:eastAsiaTheme="minorEastAsia" w:hAnsiTheme="minorHAnsi" w:cstheme="minorBidi"/>
              <w:b w:val="0"/>
              <w:lang w:eastAsia="cs-CZ"/>
            </w:rPr>
          </w:pPr>
          <w:hyperlink w:anchor="_Toc45814578" w:history="1">
            <w:r w:rsidR="001B28B6" w:rsidRPr="00E13157">
              <w:rPr>
                <w:rStyle w:val="Hypertextovodkaz"/>
              </w:rPr>
              <w:t>B. NÁVRHOVÁ – PROGRAMOVÁ ČÁST</w:t>
            </w:r>
            <w:r w:rsidR="001B28B6">
              <w:rPr>
                <w:webHidden/>
              </w:rPr>
              <w:tab/>
            </w:r>
            <w:bookmarkStart w:id="0" w:name="_GoBack"/>
            <w:bookmarkEnd w:id="0"/>
            <w:r w:rsidR="001B28B6">
              <w:rPr>
                <w:webHidden/>
              </w:rPr>
              <w:fldChar w:fldCharType="begin"/>
            </w:r>
            <w:r w:rsidR="001B28B6">
              <w:rPr>
                <w:webHidden/>
              </w:rPr>
              <w:instrText xml:space="preserve"> PAGEREF _Toc45814578 \h </w:instrText>
            </w:r>
            <w:r w:rsidR="001B28B6">
              <w:rPr>
                <w:webHidden/>
              </w:rPr>
            </w:r>
            <w:r w:rsidR="001B28B6">
              <w:rPr>
                <w:webHidden/>
              </w:rPr>
              <w:fldChar w:fldCharType="separate"/>
            </w:r>
            <w:r w:rsidR="00A150D9">
              <w:rPr>
                <w:webHidden/>
              </w:rPr>
              <w:t>18</w:t>
            </w:r>
            <w:r w:rsidR="001B28B6">
              <w:rPr>
                <w:webHidden/>
              </w:rPr>
              <w:fldChar w:fldCharType="end"/>
            </w:r>
          </w:hyperlink>
        </w:p>
        <w:p w14:paraId="3F0BF5AB" w14:textId="7959220B" w:rsidR="001B28B6" w:rsidRDefault="00FF1DBD">
          <w:pPr>
            <w:pStyle w:val="Obsah1"/>
            <w:rPr>
              <w:rFonts w:asciiTheme="minorHAnsi" w:eastAsiaTheme="minorEastAsia" w:hAnsiTheme="minorHAnsi" w:cstheme="minorBidi"/>
              <w:b w:val="0"/>
              <w:lang w:eastAsia="cs-CZ"/>
            </w:rPr>
          </w:pPr>
          <w:hyperlink w:anchor="_Toc45814579" w:history="1">
            <w:r w:rsidR="001B28B6" w:rsidRPr="00E13157">
              <w:rPr>
                <w:rStyle w:val="Hypertextovodkaz"/>
              </w:rPr>
              <w:t>1 Potřeby rodin v Jihočeském kraji z pohledu kraje</w:t>
            </w:r>
            <w:r w:rsidR="001B28B6">
              <w:rPr>
                <w:webHidden/>
              </w:rPr>
              <w:tab/>
            </w:r>
            <w:r w:rsidR="001B28B6">
              <w:rPr>
                <w:webHidden/>
              </w:rPr>
              <w:fldChar w:fldCharType="begin"/>
            </w:r>
            <w:r w:rsidR="001B28B6">
              <w:rPr>
                <w:webHidden/>
              </w:rPr>
              <w:instrText xml:space="preserve"> PAGEREF _Toc45814579 \h </w:instrText>
            </w:r>
            <w:r w:rsidR="001B28B6">
              <w:rPr>
                <w:webHidden/>
              </w:rPr>
            </w:r>
            <w:r w:rsidR="001B28B6">
              <w:rPr>
                <w:webHidden/>
              </w:rPr>
              <w:fldChar w:fldCharType="separate"/>
            </w:r>
            <w:r w:rsidR="00A150D9">
              <w:rPr>
                <w:webHidden/>
              </w:rPr>
              <w:t>18</w:t>
            </w:r>
            <w:r w:rsidR="001B28B6">
              <w:rPr>
                <w:webHidden/>
              </w:rPr>
              <w:fldChar w:fldCharType="end"/>
            </w:r>
          </w:hyperlink>
        </w:p>
        <w:p w14:paraId="48DC7D6F" w14:textId="713CE507" w:rsidR="001B28B6" w:rsidRDefault="00FF1D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580" w:history="1">
            <w:r w:rsidR="001B28B6" w:rsidRPr="00E13157">
              <w:rPr>
                <w:rStyle w:val="Hypertextovodkaz"/>
                <w:rFonts w:ascii="Arial" w:hAnsi="Arial" w:cs="Arial"/>
                <w:noProof/>
              </w:rPr>
              <w:t>1.1 SWOT analýza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_Toc45814580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18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DC4DCC5" w14:textId="3EB893E1" w:rsidR="001B28B6" w:rsidRDefault="00FF1DBD">
          <w:pPr>
            <w:pStyle w:val="Obsah1"/>
            <w:rPr>
              <w:rFonts w:asciiTheme="minorHAnsi" w:eastAsiaTheme="minorEastAsia" w:hAnsiTheme="minorHAnsi" w:cstheme="minorBidi"/>
              <w:b w:val="0"/>
              <w:lang w:eastAsia="cs-CZ"/>
            </w:rPr>
          </w:pPr>
          <w:hyperlink w:anchor="_Toc45814581" w:history="1">
            <w:r w:rsidR="001B28B6" w:rsidRPr="00E13157">
              <w:rPr>
                <w:rStyle w:val="Hypertextovodkaz"/>
              </w:rPr>
              <w:t>2 Cíle rodinné politiky Jihočeského kraje a oblasti prorodinných aktivit</w:t>
            </w:r>
            <w:r w:rsidR="001B28B6">
              <w:rPr>
                <w:webHidden/>
              </w:rPr>
              <w:tab/>
            </w:r>
            <w:r w:rsidR="001B28B6">
              <w:rPr>
                <w:webHidden/>
              </w:rPr>
              <w:fldChar w:fldCharType="begin"/>
            </w:r>
            <w:r w:rsidR="001B28B6">
              <w:rPr>
                <w:webHidden/>
              </w:rPr>
              <w:instrText xml:space="preserve"> PAGEREF _Toc45814581 \h </w:instrText>
            </w:r>
            <w:r w:rsidR="001B28B6">
              <w:rPr>
                <w:webHidden/>
              </w:rPr>
            </w:r>
            <w:r w:rsidR="001B28B6">
              <w:rPr>
                <w:webHidden/>
              </w:rPr>
              <w:fldChar w:fldCharType="separate"/>
            </w:r>
            <w:r w:rsidR="00A150D9">
              <w:rPr>
                <w:webHidden/>
              </w:rPr>
              <w:t>22</w:t>
            </w:r>
            <w:r w:rsidR="001B28B6">
              <w:rPr>
                <w:webHidden/>
              </w:rPr>
              <w:fldChar w:fldCharType="end"/>
            </w:r>
          </w:hyperlink>
        </w:p>
        <w:p w14:paraId="14565C6B" w14:textId="1BFD4E8C" w:rsidR="001B28B6" w:rsidRDefault="00FF1D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582" w:history="1">
            <w:r w:rsidR="001B28B6" w:rsidRPr="00E13157">
              <w:rPr>
                <w:rStyle w:val="Hypertextovodkaz"/>
                <w:rFonts w:ascii="Arial" w:hAnsi="Arial" w:cs="Arial"/>
                <w:noProof/>
              </w:rPr>
              <w:t>2.1 Vize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_Toc45814582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22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0242918" w14:textId="1376B4B4" w:rsidR="001B28B6" w:rsidRDefault="00FF1D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583" w:history="1">
            <w:r w:rsidR="001B28B6" w:rsidRPr="00E13157">
              <w:rPr>
                <w:rStyle w:val="Hypertextovodkaz"/>
                <w:rFonts w:ascii="Arial" w:hAnsi="Arial" w:cs="Arial"/>
                <w:noProof/>
              </w:rPr>
              <w:t>2.2 Cíle a priority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_Toc45814583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22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496EB7" w14:textId="5FE0179C" w:rsidR="001B28B6" w:rsidRDefault="00FF1DBD">
          <w:pPr>
            <w:pStyle w:val="Obsah1"/>
            <w:rPr>
              <w:rFonts w:asciiTheme="minorHAnsi" w:eastAsiaTheme="minorEastAsia" w:hAnsiTheme="minorHAnsi" w:cstheme="minorBidi"/>
              <w:b w:val="0"/>
              <w:lang w:eastAsia="cs-CZ"/>
            </w:rPr>
          </w:pPr>
          <w:hyperlink w:anchor="_Toc45814584" w:history="1">
            <w:r w:rsidR="001B28B6" w:rsidRPr="00E13157">
              <w:rPr>
                <w:rStyle w:val="Hypertextovodkaz"/>
              </w:rPr>
              <w:t>3 Priority rodinné politiky Jihočeského kraje</w:t>
            </w:r>
            <w:r w:rsidR="001B28B6">
              <w:rPr>
                <w:webHidden/>
              </w:rPr>
              <w:tab/>
            </w:r>
            <w:r w:rsidR="001B28B6">
              <w:rPr>
                <w:webHidden/>
              </w:rPr>
              <w:fldChar w:fldCharType="begin"/>
            </w:r>
            <w:r w:rsidR="001B28B6">
              <w:rPr>
                <w:webHidden/>
              </w:rPr>
              <w:instrText xml:space="preserve"> PAGEREF _Toc45814584 \h </w:instrText>
            </w:r>
            <w:r w:rsidR="001B28B6">
              <w:rPr>
                <w:webHidden/>
              </w:rPr>
            </w:r>
            <w:r w:rsidR="001B28B6">
              <w:rPr>
                <w:webHidden/>
              </w:rPr>
              <w:fldChar w:fldCharType="separate"/>
            </w:r>
            <w:r w:rsidR="00A150D9">
              <w:rPr>
                <w:webHidden/>
              </w:rPr>
              <w:t>24</w:t>
            </w:r>
            <w:r w:rsidR="001B28B6">
              <w:rPr>
                <w:webHidden/>
              </w:rPr>
              <w:fldChar w:fldCharType="end"/>
            </w:r>
          </w:hyperlink>
        </w:p>
        <w:p w14:paraId="1A2912A9" w14:textId="090B1AE2" w:rsidR="001B28B6" w:rsidRDefault="00FF1D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585" w:history="1">
            <w:r w:rsidR="001B28B6" w:rsidRPr="00E13157">
              <w:rPr>
                <w:rStyle w:val="Hypertextovodkaz"/>
                <w:rFonts w:ascii="Arial" w:hAnsi="Arial" w:cs="Arial"/>
                <w:noProof/>
              </w:rPr>
              <w:t>3.1 Priority a konkrétní opatření (za jednotlivé oblasti podpory)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_Toc45814585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25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BDAF5E" w14:textId="1EF732BB" w:rsidR="001B28B6" w:rsidRDefault="00FF1D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586" w:history="1">
            <w:r w:rsidR="001B28B6" w:rsidRPr="00E13157">
              <w:rPr>
                <w:rStyle w:val="Hypertextovodkaz"/>
                <w:rFonts w:ascii="Arial" w:hAnsi="Arial" w:cs="Arial"/>
                <w:noProof/>
              </w:rPr>
              <w:t xml:space="preserve">Oblast 1 – Podpora vytvoření </w:t>
            </w:r>
            <w:r w:rsidR="001B28B6" w:rsidRPr="00E13157">
              <w:rPr>
                <w:rStyle w:val="Hypertextovodkaz"/>
                <w:rFonts w:ascii="Arial" w:eastAsia="Calibri" w:hAnsi="Arial" w:cs="Arial"/>
                <w:noProof/>
              </w:rPr>
              <w:t>vhodných</w:t>
            </w:r>
            <w:r w:rsidR="001B28B6" w:rsidRPr="00E13157">
              <w:rPr>
                <w:rStyle w:val="Hypertextovodkaz"/>
                <w:rFonts w:ascii="Arial" w:hAnsi="Arial" w:cs="Arial"/>
                <w:noProof/>
              </w:rPr>
              <w:t xml:space="preserve"> podmínek funkčním rodinám a práce s cílovou skupinou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_Toc45814586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25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BFD780C" w14:textId="44A7EF8F" w:rsidR="001B28B6" w:rsidRDefault="00FF1DB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587" w:history="1">
            <w:r w:rsidR="001B28B6" w:rsidRPr="00E13157">
              <w:rPr>
                <w:rStyle w:val="Hypertextovodkaz"/>
                <w:rFonts w:ascii="Arial" w:eastAsia="Calibri" w:hAnsi="Arial" w:cs="Arial"/>
                <w:noProof/>
              </w:rPr>
              <w:t xml:space="preserve">Priorita </w:t>
            </w:r>
            <w:r w:rsidR="001B28B6" w:rsidRPr="00E13157">
              <w:rPr>
                <w:rStyle w:val="Hypertextovodkaz"/>
                <w:rFonts w:ascii="Arial" w:hAnsi="Arial" w:cs="Arial"/>
                <w:noProof/>
              </w:rPr>
              <w:t>1.1 Podpora a rozšiřování prorodinných aktivit zaměřených na rodiny v Jihočeském kraji, spoluvytváření regionu přátelského rodinám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_Toc45814587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25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5F34876" w14:textId="38D89BBE" w:rsidR="001B28B6" w:rsidRDefault="00FF1DB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588" w:history="1">
            <w:r w:rsidR="001B28B6" w:rsidRPr="00E13157">
              <w:rPr>
                <w:rStyle w:val="Hypertextovodkaz"/>
                <w:rFonts w:ascii="Arial" w:eastAsia="Calibri" w:hAnsi="Arial" w:cs="Arial"/>
                <w:noProof/>
              </w:rPr>
              <w:t xml:space="preserve">Priorita </w:t>
            </w:r>
            <w:r w:rsidR="001B28B6" w:rsidRPr="00E13157">
              <w:rPr>
                <w:rStyle w:val="Hypertextovodkaz"/>
                <w:rFonts w:ascii="Arial" w:hAnsi="Arial" w:cs="Arial"/>
                <w:noProof/>
              </w:rPr>
              <w:t>1.2 Podpora aktivit obcí, kraje a dalších subjektů v oblasti rodinné politiky Jihočeského kraje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_Toc45814588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27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2FCA7C" w14:textId="0CCBA3A3" w:rsidR="001B28B6" w:rsidRDefault="00FF1DB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589" w:history="1">
            <w:r w:rsidR="001B28B6" w:rsidRPr="00E13157">
              <w:rPr>
                <w:rStyle w:val="Hypertextovodkaz"/>
                <w:rFonts w:ascii="Arial" w:eastAsia="Calibri" w:hAnsi="Arial" w:cs="Arial"/>
                <w:noProof/>
              </w:rPr>
              <w:t>Priorita 1.3 Podpora slaďování pracovního a rodinného života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_Toc45814589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28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77B503" w14:textId="0AB26320" w:rsidR="001B28B6" w:rsidRDefault="00FF1D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590" w:history="1">
            <w:r w:rsidR="001B28B6" w:rsidRPr="00E13157">
              <w:rPr>
                <w:rStyle w:val="Hypertextovodkaz"/>
                <w:rFonts w:ascii="Arial" w:hAnsi="Arial" w:cs="Arial"/>
                <w:noProof/>
              </w:rPr>
              <w:t>Oblast 2 - Koordinace na úrovni kraje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_Toc45814590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31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8681640" w14:textId="076F4192" w:rsidR="001B28B6" w:rsidRDefault="00FF1DB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591" w:history="1">
            <w:r w:rsidR="001B28B6" w:rsidRPr="00E13157">
              <w:rPr>
                <w:rStyle w:val="Hypertextovodkaz"/>
                <w:rFonts w:ascii="Arial" w:eastAsia="Calibri" w:hAnsi="Arial" w:cs="Arial"/>
                <w:noProof/>
              </w:rPr>
              <w:t>Priorita 2</w:t>
            </w:r>
            <w:r w:rsidR="001B28B6" w:rsidRPr="00E13157">
              <w:rPr>
                <w:rStyle w:val="Hypertextovodkaz"/>
                <w:rFonts w:ascii="Arial" w:hAnsi="Arial" w:cs="Arial"/>
                <w:noProof/>
              </w:rPr>
              <w:t>.1 Podpora, koordinace, spolupráce a metodické vedení současného systému rodinné politiky v Jihočeském kraji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_Toc45814591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31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2A46ED" w14:textId="13F05FE8" w:rsidR="001B28B6" w:rsidRDefault="00FF1DB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592" w:history="1">
            <w:r w:rsidR="001B28B6" w:rsidRPr="00E13157">
              <w:rPr>
                <w:rStyle w:val="Hypertextovodkaz"/>
                <w:rFonts w:ascii="Arial" w:eastAsia="Calibri" w:hAnsi="Arial" w:cs="Arial"/>
                <w:noProof/>
              </w:rPr>
              <w:t>Priorita 2</w:t>
            </w:r>
            <w:r w:rsidR="001B28B6" w:rsidRPr="00E13157">
              <w:rPr>
                <w:rStyle w:val="Hypertextovodkaz"/>
                <w:rFonts w:ascii="Arial" w:hAnsi="Arial" w:cs="Arial"/>
                <w:noProof/>
              </w:rPr>
              <w:t>.2 Zkvalitnění systému spolupráce se samosprávami obcí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_Toc45814592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32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CEFDC59" w14:textId="2910EA61" w:rsidR="001B28B6" w:rsidRDefault="00FF1DB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593" w:history="1">
            <w:r w:rsidR="001B28B6" w:rsidRPr="00E13157">
              <w:rPr>
                <w:rStyle w:val="Hypertextovodkaz"/>
                <w:rFonts w:ascii="Arial" w:eastAsia="Calibri" w:hAnsi="Arial" w:cs="Arial"/>
                <w:noProof/>
              </w:rPr>
              <w:t>Priorita 2</w:t>
            </w:r>
            <w:r w:rsidR="001B28B6" w:rsidRPr="00E13157">
              <w:rPr>
                <w:rStyle w:val="Hypertextovodkaz"/>
                <w:rFonts w:ascii="Arial" w:hAnsi="Arial" w:cs="Arial"/>
                <w:noProof/>
              </w:rPr>
              <w:t>.3 Zkvalitnění systému spolupráce s dalšími aktéry rodinné politiky v Jihočeském kraji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_Toc45814593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34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E50BB1" w14:textId="65379E77" w:rsidR="001B28B6" w:rsidRDefault="00FF1D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594" w:history="1">
            <w:r w:rsidR="001B28B6" w:rsidRPr="00E13157">
              <w:rPr>
                <w:rStyle w:val="Hypertextovodkaz"/>
                <w:rFonts w:ascii="Arial" w:hAnsi="Arial" w:cs="Arial"/>
                <w:noProof/>
              </w:rPr>
              <w:t>Oblast 3 - Koordinace na národní úrovni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_Toc45814594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35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5FE321B" w14:textId="7FADC169" w:rsidR="001B28B6" w:rsidRDefault="00FF1DB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595" w:history="1">
            <w:r w:rsidR="001B28B6" w:rsidRPr="00E13157">
              <w:rPr>
                <w:rStyle w:val="Hypertextovodkaz"/>
                <w:rFonts w:ascii="Arial" w:eastAsia="Calibri" w:hAnsi="Arial" w:cs="Arial"/>
                <w:noProof/>
              </w:rPr>
              <w:t>Priorita 3</w:t>
            </w:r>
            <w:r w:rsidR="001B28B6" w:rsidRPr="00E13157">
              <w:rPr>
                <w:rStyle w:val="Hypertextovodkaz"/>
                <w:rFonts w:ascii="Arial" w:hAnsi="Arial" w:cs="Arial"/>
                <w:noProof/>
              </w:rPr>
              <w:t>.1 Udržení a optimalizace stávajícího systému rodinné politiky ve vztahu k centrálním institucím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_Toc45814595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35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D5277A" w14:textId="096FF281" w:rsidR="001B28B6" w:rsidRDefault="00FF1D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596" w:history="1">
            <w:r w:rsidR="001B28B6" w:rsidRPr="00E13157">
              <w:rPr>
                <w:rStyle w:val="Hypertextovodkaz"/>
                <w:rFonts w:ascii="Arial" w:hAnsi="Arial" w:cs="Arial"/>
                <w:noProof/>
              </w:rPr>
              <w:t>Oblast 4 - Vzdělávání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_Toc45814596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36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583BD9" w14:textId="758D0287" w:rsidR="001B28B6" w:rsidRDefault="00FF1DB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597" w:history="1">
            <w:r w:rsidR="001B28B6" w:rsidRPr="00E13157">
              <w:rPr>
                <w:rStyle w:val="Hypertextovodkaz"/>
                <w:rFonts w:ascii="Arial" w:eastAsia="Calibri" w:hAnsi="Arial" w:cs="Arial"/>
                <w:noProof/>
              </w:rPr>
              <w:t>Priorita 4</w:t>
            </w:r>
            <w:r w:rsidR="001B28B6" w:rsidRPr="00E13157">
              <w:rPr>
                <w:rStyle w:val="Hypertextovodkaz"/>
                <w:rFonts w:ascii="Arial" w:hAnsi="Arial" w:cs="Arial"/>
                <w:noProof/>
              </w:rPr>
              <w:t xml:space="preserve">.1 Zvyšování kompetencí obcí a dalších subjektů v oblasti rodinné politiky, vzdělávání rodin </w:t>
            </w:r>
            <w:r w:rsidR="001B28B6" w:rsidRPr="00E13157">
              <w:rPr>
                <w:rStyle w:val="Hypertextovodkaz"/>
                <w:rFonts w:ascii="Arial" w:hAnsi="Arial" w:cs="Arial"/>
                <w:bCs/>
                <w:noProof/>
              </w:rPr>
              <w:t>(v rámci posílení rodičovských kompetencí)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_Toc45814597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36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FCED71" w14:textId="28D03EBE" w:rsidR="001B28B6" w:rsidRDefault="00FF1D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598" w:history="1">
            <w:r w:rsidR="001B28B6" w:rsidRPr="00E13157">
              <w:rPr>
                <w:rStyle w:val="Hypertextovodkaz"/>
                <w:rFonts w:ascii="Arial" w:hAnsi="Arial" w:cs="Arial"/>
                <w:noProof/>
              </w:rPr>
              <w:t>Oblast 5 – Informace, výzkum a hodnocení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_Toc45814598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37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2DDA65" w14:textId="237A19BA" w:rsidR="001B28B6" w:rsidRDefault="00FF1DB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599" w:history="1">
            <w:r w:rsidR="001B28B6" w:rsidRPr="00E13157">
              <w:rPr>
                <w:rStyle w:val="Hypertextovodkaz"/>
                <w:rFonts w:ascii="Arial" w:eastAsia="Calibri" w:hAnsi="Arial" w:cs="Arial"/>
                <w:noProof/>
              </w:rPr>
              <w:t>Priorita 5</w:t>
            </w:r>
            <w:r w:rsidR="001B28B6" w:rsidRPr="00E13157">
              <w:rPr>
                <w:rStyle w:val="Hypertextovodkaz"/>
                <w:rFonts w:ascii="Arial" w:hAnsi="Arial" w:cs="Arial"/>
                <w:noProof/>
              </w:rPr>
              <w:t>.1 Informování široké veřejnosti a médií o realizaci prorodinných aktivit Jihočeského kraje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_Toc45814599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37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20466F" w14:textId="61F5F4FA" w:rsidR="001B28B6" w:rsidRDefault="00FF1DB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600" w:history="1">
            <w:r w:rsidR="001B28B6" w:rsidRPr="00E13157">
              <w:rPr>
                <w:rStyle w:val="Hypertextovodkaz"/>
                <w:rFonts w:ascii="Arial" w:eastAsia="Calibri" w:hAnsi="Arial" w:cs="Arial"/>
                <w:noProof/>
              </w:rPr>
              <w:t>Priorita 5</w:t>
            </w:r>
            <w:r w:rsidR="001B28B6" w:rsidRPr="00E13157">
              <w:rPr>
                <w:rStyle w:val="Hypertextovodkaz"/>
                <w:rFonts w:ascii="Arial" w:hAnsi="Arial" w:cs="Arial"/>
                <w:noProof/>
              </w:rPr>
              <w:t>.2 Podpora, motivace a aktivizace dílčích aktérů rodinné politiky k realizaci prorodinných aktivit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_Toc45814600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39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73ADFF9" w14:textId="4D53C2E5" w:rsidR="001B28B6" w:rsidRDefault="00FF1D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601" w:history="1">
            <w:r w:rsidR="001B28B6" w:rsidRPr="00E13157">
              <w:rPr>
                <w:rStyle w:val="Hypertextovodkaz"/>
                <w:rFonts w:ascii="Arial" w:hAnsi="Arial" w:cs="Arial"/>
                <w:noProof/>
              </w:rPr>
              <w:t>Oblast 6 - Financování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_Toc45814601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40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AF3086" w14:textId="337984AC" w:rsidR="001B28B6" w:rsidRDefault="00FF1DB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602" w:history="1">
            <w:r w:rsidR="001B28B6" w:rsidRPr="00E13157">
              <w:rPr>
                <w:rStyle w:val="Hypertextovodkaz"/>
                <w:rFonts w:ascii="Arial" w:eastAsia="Calibri" w:hAnsi="Arial" w:cs="Arial"/>
                <w:noProof/>
              </w:rPr>
              <w:t xml:space="preserve">Priorita 6.1 </w:t>
            </w:r>
            <w:r w:rsidR="001B28B6" w:rsidRPr="00E13157">
              <w:rPr>
                <w:rStyle w:val="Hypertextovodkaz"/>
                <w:rFonts w:ascii="Arial" w:hAnsi="Arial" w:cs="Arial"/>
                <w:noProof/>
              </w:rPr>
              <w:t>Zajištění spolufinancování rodinné politiky z rozpočtu Jihočeského kraje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_Toc45814602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40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3E528B8" w14:textId="56AE9A90" w:rsidR="001B28B6" w:rsidRDefault="00FF1DB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603" w:history="1">
            <w:r w:rsidR="001B28B6" w:rsidRPr="00E13157">
              <w:rPr>
                <w:rStyle w:val="Hypertextovodkaz"/>
                <w:rFonts w:ascii="Arial" w:eastAsia="Calibri" w:hAnsi="Arial" w:cs="Arial"/>
                <w:noProof/>
              </w:rPr>
              <w:t>Priorita 6</w:t>
            </w:r>
            <w:r w:rsidR="001B28B6" w:rsidRPr="00E13157">
              <w:rPr>
                <w:rStyle w:val="Hypertextovodkaz"/>
                <w:rFonts w:ascii="Arial" w:hAnsi="Arial" w:cs="Arial"/>
                <w:noProof/>
              </w:rPr>
              <w:t>.2 Vyhledávání vhodných finančních zdrojů pro aktivity  v oblasti rodinné politiky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_Toc45814603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40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5802D8" w14:textId="6388A91B" w:rsidR="001B28B6" w:rsidRDefault="00FF1DBD">
          <w:pPr>
            <w:pStyle w:val="Obsah1"/>
            <w:rPr>
              <w:rFonts w:asciiTheme="minorHAnsi" w:eastAsiaTheme="minorEastAsia" w:hAnsiTheme="minorHAnsi" w:cstheme="minorBidi"/>
              <w:b w:val="0"/>
              <w:lang w:eastAsia="cs-CZ"/>
            </w:rPr>
          </w:pPr>
          <w:hyperlink w:anchor="_Toc45814604" w:history="1">
            <w:r w:rsidR="001B28B6" w:rsidRPr="00E13157">
              <w:rPr>
                <w:rStyle w:val="Hypertextovodkaz"/>
              </w:rPr>
              <w:t>Závěr</w:t>
            </w:r>
            <w:r w:rsidR="001B28B6">
              <w:rPr>
                <w:webHidden/>
              </w:rPr>
              <w:tab/>
            </w:r>
            <w:r w:rsidR="001B28B6">
              <w:rPr>
                <w:webHidden/>
              </w:rPr>
              <w:fldChar w:fldCharType="begin"/>
            </w:r>
            <w:r w:rsidR="001B28B6">
              <w:rPr>
                <w:webHidden/>
              </w:rPr>
              <w:instrText xml:space="preserve"> PAGEREF _Toc45814604 \h </w:instrText>
            </w:r>
            <w:r w:rsidR="001B28B6">
              <w:rPr>
                <w:webHidden/>
              </w:rPr>
            </w:r>
            <w:r w:rsidR="001B28B6">
              <w:rPr>
                <w:webHidden/>
              </w:rPr>
              <w:fldChar w:fldCharType="separate"/>
            </w:r>
            <w:r w:rsidR="00A150D9">
              <w:rPr>
                <w:webHidden/>
              </w:rPr>
              <w:t>43</w:t>
            </w:r>
            <w:r w:rsidR="001B28B6">
              <w:rPr>
                <w:webHidden/>
              </w:rPr>
              <w:fldChar w:fldCharType="end"/>
            </w:r>
          </w:hyperlink>
        </w:p>
        <w:p w14:paraId="5071F6CE" w14:textId="2531B736" w:rsidR="001B28B6" w:rsidRDefault="00FF1DBD">
          <w:pPr>
            <w:pStyle w:val="Obsah1"/>
            <w:rPr>
              <w:rFonts w:asciiTheme="minorHAnsi" w:eastAsiaTheme="minorEastAsia" w:hAnsiTheme="minorHAnsi" w:cstheme="minorBidi"/>
              <w:b w:val="0"/>
              <w:lang w:eastAsia="cs-CZ"/>
            </w:rPr>
          </w:pPr>
          <w:hyperlink w:anchor="_Toc45814605" w:history="1">
            <w:r w:rsidR="001B28B6" w:rsidRPr="00E13157">
              <w:rPr>
                <w:rStyle w:val="Hypertextovodkaz"/>
              </w:rPr>
              <w:t>Seznam použitých zdrojů</w:t>
            </w:r>
            <w:r w:rsidR="001B28B6">
              <w:rPr>
                <w:webHidden/>
              </w:rPr>
              <w:tab/>
            </w:r>
            <w:r w:rsidR="001B28B6">
              <w:rPr>
                <w:webHidden/>
              </w:rPr>
              <w:fldChar w:fldCharType="begin"/>
            </w:r>
            <w:r w:rsidR="001B28B6">
              <w:rPr>
                <w:webHidden/>
              </w:rPr>
              <w:instrText xml:space="preserve"> PAGEREF _Toc45814605 \h </w:instrText>
            </w:r>
            <w:r w:rsidR="001B28B6">
              <w:rPr>
                <w:webHidden/>
              </w:rPr>
            </w:r>
            <w:r w:rsidR="001B28B6">
              <w:rPr>
                <w:webHidden/>
              </w:rPr>
              <w:fldChar w:fldCharType="separate"/>
            </w:r>
            <w:r w:rsidR="00A150D9">
              <w:rPr>
                <w:webHidden/>
              </w:rPr>
              <w:t>44</w:t>
            </w:r>
            <w:r w:rsidR="001B28B6">
              <w:rPr>
                <w:webHidden/>
              </w:rPr>
              <w:fldChar w:fldCharType="end"/>
            </w:r>
          </w:hyperlink>
        </w:p>
        <w:p w14:paraId="3F160A9D" w14:textId="2022F8C3" w:rsidR="001B28B6" w:rsidRDefault="00FF1DBD">
          <w:pPr>
            <w:pStyle w:val="Obsah1"/>
            <w:rPr>
              <w:rFonts w:asciiTheme="minorHAnsi" w:eastAsiaTheme="minorEastAsia" w:hAnsiTheme="minorHAnsi" w:cstheme="minorBidi"/>
              <w:b w:val="0"/>
              <w:lang w:eastAsia="cs-CZ"/>
            </w:rPr>
          </w:pPr>
          <w:hyperlink w:anchor="_Toc45814606" w:history="1">
            <w:r w:rsidR="001B28B6" w:rsidRPr="00E13157">
              <w:rPr>
                <w:rStyle w:val="Hypertextovodkaz"/>
              </w:rPr>
              <w:t>Přílohy</w:t>
            </w:r>
            <w:r w:rsidR="001B28B6">
              <w:rPr>
                <w:webHidden/>
              </w:rPr>
              <w:tab/>
            </w:r>
            <w:r w:rsidR="001B28B6">
              <w:rPr>
                <w:webHidden/>
              </w:rPr>
              <w:fldChar w:fldCharType="begin"/>
            </w:r>
            <w:r w:rsidR="001B28B6">
              <w:rPr>
                <w:webHidden/>
              </w:rPr>
              <w:instrText xml:space="preserve"> PAGEREF _Toc45814606 \h </w:instrText>
            </w:r>
            <w:r w:rsidR="001B28B6">
              <w:rPr>
                <w:webHidden/>
              </w:rPr>
            </w:r>
            <w:r w:rsidR="001B28B6">
              <w:rPr>
                <w:webHidden/>
              </w:rPr>
              <w:fldChar w:fldCharType="separate"/>
            </w:r>
            <w:r w:rsidR="00A150D9">
              <w:rPr>
                <w:webHidden/>
              </w:rPr>
              <w:t>47</w:t>
            </w:r>
            <w:r w:rsidR="001B28B6">
              <w:rPr>
                <w:webHidden/>
              </w:rPr>
              <w:fldChar w:fldCharType="end"/>
            </w:r>
          </w:hyperlink>
        </w:p>
        <w:p w14:paraId="4BA1F157" w14:textId="58CA8111" w:rsidR="001B28B6" w:rsidRDefault="00FF1D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814607" w:history="1">
            <w:r w:rsidR="001B28B6" w:rsidRPr="00E13157">
              <w:rPr>
                <w:rStyle w:val="Hypertextovodkaz"/>
                <w:rFonts w:ascii="Arial" w:hAnsi="Arial" w:cs="Arial"/>
                <w:noProof/>
              </w:rPr>
              <w:t>Příloha 1 - Členové regionální platformy Jihočeského kraje a další odborníci, kteří se na vzniku Návrhu koncepce rodinné politiky podíleli</w:t>
            </w:r>
            <w:r w:rsidR="001B28B6">
              <w:rPr>
                <w:noProof/>
                <w:webHidden/>
              </w:rPr>
              <w:tab/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begin"/>
            </w:r>
            <w:r w:rsidR="001B28B6" w:rsidRPr="00FF1DBD">
              <w:rPr>
                <w:rFonts w:ascii="Arial" w:hAnsi="Arial" w:cs="Arial"/>
                <w:noProof/>
                <w:webHidden/>
              </w:rPr>
              <w:instrText xml:space="preserve"> PAGEREF _Toc45814607 \h </w:instrText>
            </w:r>
            <w:r w:rsidR="001B28B6" w:rsidRPr="00FF1DBD">
              <w:rPr>
                <w:rFonts w:ascii="Arial" w:hAnsi="Arial" w:cs="Arial"/>
                <w:noProof/>
                <w:webHidden/>
              </w:rPr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150D9">
              <w:rPr>
                <w:rFonts w:ascii="Arial" w:hAnsi="Arial" w:cs="Arial"/>
                <w:noProof/>
                <w:webHidden/>
              </w:rPr>
              <w:t>47</w:t>
            </w:r>
            <w:r w:rsidR="001B28B6" w:rsidRPr="00FF1DB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CEAA85F" w14:textId="232EAAE9" w:rsidR="009513CA" w:rsidRPr="00544F09" w:rsidRDefault="00547F95" w:rsidP="009513CA">
          <w:pPr>
            <w:rPr>
              <w:rFonts w:ascii="Arial" w:hAnsi="Arial" w:cs="Arial"/>
              <w:b/>
              <w:bCs/>
            </w:rPr>
          </w:pPr>
          <w:r w:rsidRPr="00785FC4">
            <w:rPr>
              <w:rFonts w:ascii="Arial" w:hAnsi="Arial" w:cs="Arial"/>
            </w:rPr>
            <w:fldChar w:fldCharType="end"/>
          </w:r>
        </w:p>
      </w:sdtContent>
    </w:sdt>
    <w:p w14:paraId="2149FCDC" w14:textId="77777777" w:rsidR="009513CA" w:rsidRPr="00544F09" w:rsidRDefault="009513CA" w:rsidP="00254C00">
      <w:pPr>
        <w:rPr>
          <w:rFonts w:ascii="Arial" w:hAnsi="Arial" w:cs="Arial"/>
          <w:b/>
        </w:rPr>
      </w:pPr>
    </w:p>
    <w:p w14:paraId="2E764E2D" w14:textId="77777777" w:rsidR="00254C00" w:rsidRPr="00544F09" w:rsidRDefault="00254C00">
      <w:pPr>
        <w:rPr>
          <w:rFonts w:ascii="Arial" w:hAnsi="Arial" w:cs="Arial"/>
          <w:i/>
        </w:rPr>
      </w:pPr>
      <w:r w:rsidRPr="00544F09">
        <w:rPr>
          <w:rFonts w:ascii="Arial" w:hAnsi="Arial" w:cs="Arial"/>
          <w:i/>
        </w:rPr>
        <w:br w:type="page"/>
      </w:r>
    </w:p>
    <w:p w14:paraId="0BA1EE6A" w14:textId="77777777" w:rsidR="00254C00" w:rsidRPr="00544F09" w:rsidRDefault="00254C00" w:rsidP="00BC34B4">
      <w:pPr>
        <w:pStyle w:val="Nadpis1"/>
        <w:rPr>
          <w:rFonts w:ascii="Arial" w:hAnsi="Arial" w:cs="Arial"/>
        </w:rPr>
      </w:pPr>
      <w:bookmarkStart w:id="1" w:name="_Toc45814571"/>
      <w:r w:rsidRPr="00544F09">
        <w:rPr>
          <w:rFonts w:ascii="Arial" w:hAnsi="Arial" w:cs="Arial"/>
        </w:rPr>
        <w:lastRenderedPageBreak/>
        <w:t>Úvod</w:t>
      </w:r>
      <w:bookmarkEnd w:id="1"/>
    </w:p>
    <w:p w14:paraId="5E4418B8" w14:textId="77777777" w:rsidR="00EC3A80" w:rsidRPr="00544F09" w:rsidRDefault="00254C00" w:rsidP="00EC3A80">
      <w:pPr>
        <w:rPr>
          <w:rFonts w:ascii="Arial" w:hAnsi="Arial" w:cs="Arial"/>
          <w:i/>
        </w:rPr>
      </w:pPr>
      <w:r w:rsidRPr="00544F09">
        <w:rPr>
          <w:rFonts w:ascii="Arial" w:hAnsi="Arial" w:cs="Arial"/>
          <w:i/>
        </w:rPr>
        <w:t>(</w:t>
      </w:r>
      <w:r w:rsidR="00076477" w:rsidRPr="00544F09">
        <w:rPr>
          <w:rFonts w:ascii="Arial" w:hAnsi="Arial" w:cs="Arial"/>
          <w:i/>
        </w:rPr>
        <w:t>Preambule</w:t>
      </w:r>
      <w:r w:rsidRPr="00544F09">
        <w:rPr>
          <w:rFonts w:ascii="Arial" w:hAnsi="Arial" w:cs="Arial"/>
          <w:i/>
        </w:rPr>
        <w:t>)</w:t>
      </w:r>
    </w:p>
    <w:p w14:paraId="75753E3B" w14:textId="30C35B8B" w:rsidR="00780CAD" w:rsidRPr="00544F09" w:rsidRDefault="00E66F21" w:rsidP="0089605D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>Jihočeský kraj</w:t>
      </w:r>
      <w:r w:rsidR="00595560" w:rsidRPr="00544F09">
        <w:rPr>
          <w:rFonts w:ascii="Arial" w:hAnsi="Arial" w:cs="Arial"/>
        </w:rPr>
        <w:t xml:space="preserve"> </w:t>
      </w:r>
      <w:r w:rsidR="009E4FE0" w:rsidRPr="00544F09">
        <w:rPr>
          <w:rFonts w:ascii="Arial" w:hAnsi="Arial" w:cs="Arial"/>
        </w:rPr>
        <w:t>(dále jen „</w:t>
      </w:r>
      <w:r w:rsidR="00E37A8E" w:rsidRPr="00544F09">
        <w:rPr>
          <w:rFonts w:ascii="Arial" w:hAnsi="Arial" w:cs="Arial"/>
        </w:rPr>
        <w:t>k</w:t>
      </w:r>
      <w:r w:rsidR="009E4FE0" w:rsidRPr="00544F09">
        <w:rPr>
          <w:rFonts w:ascii="Arial" w:hAnsi="Arial" w:cs="Arial"/>
        </w:rPr>
        <w:t xml:space="preserve">raj“) </w:t>
      </w:r>
      <w:r w:rsidR="002F480F" w:rsidRPr="00544F09">
        <w:rPr>
          <w:rFonts w:ascii="Arial" w:hAnsi="Arial" w:cs="Arial"/>
        </w:rPr>
        <w:t>je</w:t>
      </w:r>
      <w:r w:rsidRPr="00544F09">
        <w:rPr>
          <w:rFonts w:ascii="Arial" w:hAnsi="Arial" w:cs="Arial"/>
        </w:rPr>
        <w:t>, obdobně jako ostatní kraje v Č</w:t>
      </w:r>
      <w:r w:rsidR="002F480F" w:rsidRPr="00544F09">
        <w:rPr>
          <w:rFonts w:ascii="Arial" w:hAnsi="Arial" w:cs="Arial"/>
        </w:rPr>
        <w:t>eské republice</w:t>
      </w:r>
      <w:r w:rsidR="009E4FE0" w:rsidRPr="00544F09">
        <w:rPr>
          <w:rFonts w:ascii="Arial" w:hAnsi="Arial" w:cs="Arial"/>
        </w:rPr>
        <w:t xml:space="preserve"> (dále jen „ČR“)</w:t>
      </w:r>
      <w:r w:rsidR="002F480F" w:rsidRPr="00544F09">
        <w:rPr>
          <w:rFonts w:ascii="Arial" w:hAnsi="Arial" w:cs="Arial"/>
        </w:rPr>
        <w:t>, postaven v současné době před celou řadu sociálních a demografických změn, jež mají</w:t>
      </w:r>
      <w:r w:rsidR="0083277C" w:rsidRPr="00544F09">
        <w:rPr>
          <w:rFonts w:ascii="Arial" w:hAnsi="Arial" w:cs="Arial"/>
        </w:rPr>
        <w:t xml:space="preserve"> významný</w:t>
      </w:r>
      <w:r w:rsidR="002F480F" w:rsidRPr="00544F09">
        <w:rPr>
          <w:rFonts w:ascii="Arial" w:hAnsi="Arial" w:cs="Arial"/>
        </w:rPr>
        <w:t xml:space="preserve"> vliv na podobu rodiny v </w:t>
      </w:r>
      <w:r w:rsidR="00FF324D" w:rsidRPr="00544F09">
        <w:rPr>
          <w:rFonts w:ascii="Arial" w:hAnsi="Arial" w:cs="Arial"/>
        </w:rPr>
        <w:t>dnešní</w:t>
      </w:r>
      <w:r w:rsidR="002F480F" w:rsidRPr="00544F09">
        <w:rPr>
          <w:rFonts w:ascii="Arial" w:hAnsi="Arial" w:cs="Arial"/>
        </w:rPr>
        <w:t xml:space="preserve"> společnosti. Charakteristická je pro tuto dobu nízká sňatečnost</w:t>
      </w:r>
      <w:r w:rsidR="00780CAD" w:rsidRPr="00544F09">
        <w:rPr>
          <w:rFonts w:ascii="Arial" w:hAnsi="Arial" w:cs="Arial"/>
        </w:rPr>
        <w:t>, vysoká rozvodovost</w:t>
      </w:r>
      <w:r w:rsidR="00555409" w:rsidRPr="00544F09">
        <w:rPr>
          <w:rFonts w:ascii="Arial" w:hAnsi="Arial" w:cs="Arial"/>
        </w:rPr>
        <w:t>, ale</w:t>
      </w:r>
      <w:r w:rsidR="00780CAD" w:rsidRPr="00544F09">
        <w:rPr>
          <w:rFonts w:ascii="Arial" w:hAnsi="Arial" w:cs="Arial"/>
        </w:rPr>
        <w:t xml:space="preserve"> také nízká porodnost a zvyšující se věk matky při porodu prvního dítěte. Do roku 2020 byla přitom celorepublikově i v </w:t>
      </w:r>
      <w:r w:rsidR="00E37A8E" w:rsidRPr="00544F09">
        <w:rPr>
          <w:rFonts w:ascii="Arial" w:hAnsi="Arial" w:cs="Arial"/>
        </w:rPr>
        <w:t>k</w:t>
      </w:r>
      <w:r w:rsidR="00780CAD" w:rsidRPr="00544F09">
        <w:rPr>
          <w:rFonts w:ascii="Arial" w:hAnsi="Arial" w:cs="Arial"/>
        </w:rPr>
        <w:t xml:space="preserve">raji zaznamenána velice nízká nezaměstnanost. Tento jev bude ale patrně kolísat v souvislosti s epidemií </w:t>
      </w:r>
      <w:r w:rsidR="00E31579" w:rsidRPr="00544F09">
        <w:rPr>
          <w:rFonts w:ascii="Arial" w:hAnsi="Arial" w:cs="Arial"/>
        </w:rPr>
        <w:t>nemoci C</w:t>
      </w:r>
      <w:r w:rsidR="00136649" w:rsidRPr="00544F09">
        <w:rPr>
          <w:rFonts w:ascii="Arial" w:hAnsi="Arial" w:cs="Arial"/>
        </w:rPr>
        <w:t>ovid-</w:t>
      </w:r>
      <w:r w:rsidR="00780CAD" w:rsidRPr="00544F09">
        <w:rPr>
          <w:rFonts w:ascii="Arial" w:hAnsi="Arial" w:cs="Arial"/>
        </w:rPr>
        <w:t>19</w:t>
      </w:r>
      <w:r w:rsidR="00B24E41" w:rsidRPr="00544F09">
        <w:rPr>
          <w:rFonts w:ascii="Arial" w:hAnsi="Arial" w:cs="Arial"/>
        </w:rPr>
        <w:t xml:space="preserve"> </w:t>
      </w:r>
      <w:r w:rsidR="00780CAD" w:rsidRPr="00544F09">
        <w:rPr>
          <w:rFonts w:ascii="Arial" w:hAnsi="Arial" w:cs="Arial"/>
        </w:rPr>
        <w:t>a</w:t>
      </w:r>
      <w:r w:rsidR="00B24E41" w:rsidRPr="00544F09">
        <w:rPr>
          <w:rFonts w:ascii="Arial" w:hAnsi="Arial" w:cs="Arial"/>
        </w:rPr>
        <w:t> </w:t>
      </w:r>
      <w:r w:rsidR="00780CAD" w:rsidRPr="00544F09">
        <w:rPr>
          <w:rFonts w:ascii="Arial" w:hAnsi="Arial" w:cs="Arial"/>
        </w:rPr>
        <w:t>nouzovým stavem v ČR v první polovině roku 2020.</w:t>
      </w:r>
    </w:p>
    <w:p w14:paraId="2DE15326" w14:textId="164A8B00" w:rsidR="00780CAD" w:rsidRPr="00544F09" w:rsidRDefault="0076387C" w:rsidP="0089605D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>Dle</w:t>
      </w:r>
      <w:r w:rsidR="00E31579" w:rsidRPr="00544F09">
        <w:rPr>
          <w:rFonts w:ascii="Arial" w:hAnsi="Arial" w:cs="Arial"/>
        </w:rPr>
        <w:t xml:space="preserve"> celorepublikové</w:t>
      </w:r>
      <w:r w:rsidR="00780CAD" w:rsidRPr="00544F09">
        <w:rPr>
          <w:rFonts w:ascii="Arial" w:hAnsi="Arial" w:cs="Arial"/>
        </w:rPr>
        <w:t xml:space="preserve"> </w:t>
      </w:r>
      <w:r w:rsidR="00D66B60" w:rsidRPr="00544F09">
        <w:rPr>
          <w:rFonts w:ascii="Arial" w:hAnsi="Arial" w:cs="Arial"/>
        </w:rPr>
        <w:t>„</w:t>
      </w:r>
      <w:r w:rsidR="00780CAD" w:rsidRPr="00544F09">
        <w:rPr>
          <w:rFonts w:ascii="Arial" w:hAnsi="Arial" w:cs="Arial"/>
        </w:rPr>
        <w:t>Koncepce rodinné politiky</w:t>
      </w:r>
      <w:r w:rsidR="00D66B60" w:rsidRPr="00544F09">
        <w:rPr>
          <w:rFonts w:ascii="Arial" w:hAnsi="Arial" w:cs="Arial"/>
        </w:rPr>
        <w:t>“</w:t>
      </w:r>
      <w:r w:rsidR="00E31579" w:rsidRPr="00544F09">
        <w:rPr>
          <w:rStyle w:val="Znakapoznpodarou"/>
          <w:rFonts w:ascii="Arial" w:hAnsi="Arial" w:cs="Arial"/>
        </w:rPr>
        <w:footnoteReference w:id="1"/>
      </w:r>
      <w:r w:rsidR="00780CAD" w:rsidRPr="00544F09">
        <w:rPr>
          <w:rFonts w:ascii="Arial" w:hAnsi="Arial" w:cs="Arial"/>
        </w:rPr>
        <w:t xml:space="preserve"> se rodiny v současné době nacházejí</w:t>
      </w:r>
      <w:r w:rsidR="00D66B60" w:rsidRPr="00544F09">
        <w:rPr>
          <w:rFonts w:ascii="Arial" w:hAnsi="Arial" w:cs="Arial"/>
        </w:rPr>
        <w:t xml:space="preserve"> </w:t>
      </w:r>
      <w:r w:rsidR="00780CAD" w:rsidRPr="00544F09">
        <w:rPr>
          <w:rFonts w:ascii="Arial" w:hAnsi="Arial" w:cs="Arial"/>
        </w:rPr>
        <w:t>pod</w:t>
      </w:r>
      <w:r w:rsidR="00B24E41" w:rsidRPr="00544F09">
        <w:rPr>
          <w:rFonts w:ascii="Arial" w:hAnsi="Arial" w:cs="Arial"/>
        </w:rPr>
        <w:t> </w:t>
      </w:r>
      <w:r w:rsidR="00780CAD" w:rsidRPr="00544F09">
        <w:rPr>
          <w:rFonts w:ascii="Arial" w:hAnsi="Arial" w:cs="Arial"/>
        </w:rPr>
        <w:t xml:space="preserve">velkým tlakem, který je zapříčiněn </w:t>
      </w:r>
      <w:r w:rsidR="00DF5F84" w:rsidRPr="00544F09">
        <w:rPr>
          <w:rFonts w:ascii="Arial" w:hAnsi="Arial" w:cs="Arial"/>
        </w:rPr>
        <w:t>mimo jiné rozvojem moderních technologií, zaměřením na výkon a vysokým očekáváním</w:t>
      </w:r>
      <w:r w:rsidR="00D85A9F" w:rsidRPr="00544F09">
        <w:rPr>
          <w:rFonts w:ascii="Arial" w:hAnsi="Arial" w:cs="Arial"/>
        </w:rPr>
        <w:t xml:space="preserve"> na</w:t>
      </w:r>
      <w:r w:rsidR="00DF5F84" w:rsidRPr="00544F09">
        <w:rPr>
          <w:rFonts w:ascii="Arial" w:hAnsi="Arial" w:cs="Arial"/>
        </w:rPr>
        <w:t xml:space="preserve"> jednotlivce. S těmito faktory jde ruku v ruce úpadek mezilidských vztahů, změna</w:t>
      </w:r>
      <w:r w:rsidR="00780CAD" w:rsidRPr="00544F09">
        <w:rPr>
          <w:rFonts w:ascii="Arial" w:hAnsi="Arial" w:cs="Arial"/>
        </w:rPr>
        <w:t xml:space="preserve"> komunikace v rodině mezi rodiči a dětmi i mezi partnery a širokou rodinou. Rodina jako instituce tedy v současné době prochází řadou změn a ambicí </w:t>
      </w:r>
      <w:r w:rsidR="00E37A8E" w:rsidRPr="00544F09">
        <w:rPr>
          <w:rFonts w:ascii="Arial" w:hAnsi="Arial" w:cs="Arial"/>
        </w:rPr>
        <w:t>k</w:t>
      </w:r>
      <w:r w:rsidR="00780CAD" w:rsidRPr="00544F09">
        <w:rPr>
          <w:rFonts w:ascii="Arial" w:hAnsi="Arial" w:cs="Arial"/>
        </w:rPr>
        <w:t>raje je</w:t>
      </w:r>
      <w:r w:rsidR="00E37A8E" w:rsidRPr="00544F09">
        <w:rPr>
          <w:rFonts w:ascii="Arial" w:hAnsi="Arial" w:cs="Arial"/>
        </w:rPr>
        <w:t> </w:t>
      </w:r>
      <w:r w:rsidR="00780CAD" w:rsidRPr="00544F09">
        <w:rPr>
          <w:rFonts w:ascii="Arial" w:hAnsi="Arial" w:cs="Arial"/>
        </w:rPr>
        <w:t>na</w:t>
      </w:r>
      <w:r w:rsidR="00E37A8E" w:rsidRPr="00544F09">
        <w:rPr>
          <w:rFonts w:ascii="Arial" w:hAnsi="Arial" w:cs="Arial"/>
        </w:rPr>
        <w:t> </w:t>
      </w:r>
      <w:r w:rsidR="00780CAD" w:rsidRPr="00544F09">
        <w:rPr>
          <w:rFonts w:ascii="Arial" w:hAnsi="Arial" w:cs="Arial"/>
        </w:rPr>
        <w:t xml:space="preserve">tyto změny reagovat, podpořit rodinu jako nejdůležitější instituci a upevnit její </w:t>
      </w:r>
      <w:r w:rsidR="00DF5F84" w:rsidRPr="00544F09">
        <w:rPr>
          <w:rFonts w:ascii="Arial" w:hAnsi="Arial" w:cs="Arial"/>
        </w:rPr>
        <w:t xml:space="preserve">nezaměnitelné </w:t>
      </w:r>
      <w:r w:rsidR="00780CAD" w:rsidRPr="00544F09">
        <w:rPr>
          <w:rFonts w:ascii="Arial" w:hAnsi="Arial" w:cs="Arial"/>
        </w:rPr>
        <w:t>místo ve společnosti.</w:t>
      </w:r>
    </w:p>
    <w:p w14:paraId="383F9A11" w14:textId="7C14468F" w:rsidR="00B513CA" w:rsidRPr="00A4266A" w:rsidRDefault="00DF5F84" w:rsidP="0012572B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 xml:space="preserve">Předkládaný </w:t>
      </w:r>
      <w:r w:rsidR="00D66B60" w:rsidRPr="00544F09">
        <w:rPr>
          <w:rFonts w:ascii="Arial" w:hAnsi="Arial" w:cs="Arial"/>
        </w:rPr>
        <w:t>„</w:t>
      </w:r>
      <w:r w:rsidRPr="00544F09">
        <w:rPr>
          <w:rFonts w:ascii="Arial" w:hAnsi="Arial" w:cs="Arial"/>
        </w:rPr>
        <w:t xml:space="preserve">Návrh koncepce rodinné politiky </w:t>
      </w:r>
      <w:r w:rsidR="00D66B60" w:rsidRPr="00544F09">
        <w:rPr>
          <w:rFonts w:ascii="Arial" w:hAnsi="Arial" w:cs="Arial"/>
        </w:rPr>
        <w:t xml:space="preserve">pro </w:t>
      </w:r>
      <w:r w:rsidRPr="00544F09">
        <w:rPr>
          <w:rFonts w:ascii="Arial" w:hAnsi="Arial" w:cs="Arial"/>
        </w:rPr>
        <w:t>Jihočesk</w:t>
      </w:r>
      <w:r w:rsidR="00D66B60" w:rsidRPr="00544F09">
        <w:rPr>
          <w:rFonts w:ascii="Arial" w:hAnsi="Arial" w:cs="Arial"/>
        </w:rPr>
        <w:t>ý</w:t>
      </w:r>
      <w:r w:rsidRPr="00544F09">
        <w:rPr>
          <w:rFonts w:ascii="Arial" w:hAnsi="Arial" w:cs="Arial"/>
        </w:rPr>
        <w:t xml:space="preserve"> kraj</w:t>
      </w:r>
      <w:r w:rsidR="00D66B60" w:rsidRPr="00544F09">
        <w:rPr>
          <w:rFonts w:ascii="Arial" w:hAnsi="Arial" w:cs="Arial"/>
        </w:rPr>
        <w:t xml:space="preserve"> (2021</w:t>
      </w:r>
      <w:r w:rsidR="00B33C47">
        <w:rPr>
          <w:rFonts w:ascii="Arial" w:hAnsi="Arial" w:cs="Arial"/>
        </w:rPr>
        <w:t>–</w:t>
      </w:r>
      <w:r w:rsidR="00D66B60" w:rsidRPr="00544F09">
        <w:rPr>
          <w:rFonts w:ascii="Arial" w:hAnsi="Arial" w:cs="Arial"/>
        </w:rPr>
        <w:t>2024)“</w:t>
      </w:r>
      <w:r w:rsidRPr="00544F09">
        <w:rPr>
          <w:rFonts w:ascii="Arial" w:hAnsi="Arial" w:cs="Arial"/>
        </w:rPr>
        <w:t xml:space="preserve"> </w:t>
      </w:r>
      <w:r w:rsidR="00555409" w:rsidRPr="00544F09">
        <w:rPr>
          <w:rFonts w:ascii="Arial" w:hAnsi="Arial" w:cs="Arial"/>
        </w:rPr>
        <w:t xml:space="preserve">(dále jen „Návrh koncepce rodinné politiky pro Jihočeský kraj“) </w:t>
      </w:r>
      <w:r w:rsidRPr="00544F09">
        <w:rPr>
          <w:rFonts w:ascii="Arial" w:hAnsi="Arial" w:cs="Arial"/>
        </w:rPr>
        <w:t>definuje oblasti, ve kterých je možné na</w:t>
      </w:r>
      <w:r w:rsidR="00631902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 xml:space="preserve">zmíněné jevy reagovat a pozitivně tak ovlivňovat postavení rodiny ve společnosti. Materiál </w:t>
      </w:r>
      <w:r w:rsidR="0012572B" w:rsidRPr="00544F09">
        <w:rPr>
          <w:rFonts w:ascii="Arial" w:hAnsi="Arial" w:cs="Arial"/>
        </w:rPr>
        <w:t>se opírá o</w:t>
      </w:r>
      <w:r w:rsidRPr="00544F09">
        <w:rPr>
          <w:rFonts w:ascii="Arial" w:hAnsi="Arial" w:cs="Arial"/>
        </w:rPr>
        <w:t> </w:t>
      </w:r>
      <w:r w:rsidR="00E37A8E" w:rsidRPr="00544F09">
        <w:rPr>
          <w:rFonts w:ascii="Arial" w:hAnsi="Arial" w:cs="Arial"/>
        </w:rPr>
        <w:t>k</w:t>
      </w:r>
      <w:r w:rsidRPr="00544F09">
        <w:rPr>
          <w:rFonts w:ascii="Arial" w:hAnsi="Arial" w:cs="Arial"/>
        </w:rPr>
        <w:t xml:space="preserve">rajem </w:t>
      </w:r>
      <w:r w:rsidR="0012572B" w:rsidRPr="00544F09">
        <w:rPr>
          <w:rFonts w:ascii="Arial" w:hAnsi="Arial" w:cs="Arial"/>
        </w:rPr>
        <w:t>zpracované kvalitativní</w:t>
      </w:r>
      <w:r w:rsidR="0012572B" w:rsidRPr="00544F09">
        <w:rPr>
          <w:rStyle w:val="Znakapoznpodarou"/>
          <w:rFonts w:ascii="Arial" w:hAnsi="Arial" w:cs="Arial"/>
        </w:rPr>
        <w:footnoteReference w:id="2"/>
      </w:r>
      <w:r w:rsidR="0012572B" w:rsidRPr="00544F09">
        <w:rPr>
          <w:rFonts w:ascii="Arial" w:hAnsi="Arial" w:cs="Arial"/>
        </w:rPr>
        <w:t xml:space="preserve"> a</w:t>
      </w:r>
      <w:r w:rsidR="00D66B60" w:rsidRPr="00544F09">
        <w:rPr>
          <w:rFonts w:ascii="Arial" w:hAnsi="Arial" w:cs="Arial"/>
        </w:rPr>
        <w:t> </w:t>
      </w:r>
      <w:r w:rsidR="0012572B" w:rsidRPr="00544F09">
        <w:rPr>
          <w:rFonts w:ascii="Arial" w:hAnsi="Arial" w:cs="Arial"/>
        </w:rPr>
        <w:t>kvantitativní</w:t>
      </w:r>
      <w:r w:rsidR="0012572B" w:rsidRPr="00544F09">
        <w:rPr>
          <w:rStyle w:val="Znakapoznpodarou"/>
          <w:rFonts w:ascii="Arial" w:hAnsi="Arial" w:cs="Arial"/>
        </w:rPr>
        <w:footnoteReference w:id="3"/>
      </w:r>
      <w:r w:rsidR="00555409" w:rsidRPr="00544F09">
        <w:rPr>
          <w:rFonts w:ascii="Arial" w:hAnsi="Arial" w:cs="Arial"/>
        </w:rPr>
        <w:t xml:space="preserve"> </w:t>
      </w:r>
      <w:r w:rsidR="00B513CA" w:rsidRPr="00544F09">
        <w:rPr>
          <w:rFonts w:ascii="Arial" w:hAnsi="Arial" w:cs="Arial"/>
        </w:rPr>
        <w:t>šetření potřeb rodin v </w:t>
      </w:r>
      <w:r w:rsidR="00E37A8E" w:rsidRPr="00544F09">
        <w:rPr>
          <w:rFonts w:ascii="Arial" w:hAnsi="Arial" w:cs="Arial"/>
        </w:rPr>
        <w:t>k</w:t>
      </w:r>
      <w:r w:rsidR="00B513CA" w:rsidRPr="00544F09">
        <w:rPr>
          <w:rFonts w:ascii="Arial" w:hAnsi="Arial" w:cs="Arial"/>
        </w:rPr>
        <w:t xml:space="preserve">raji </w:t>
      </w:r>
      <w:r w:rsidRPr="00544F09">
        <w:rPr>
          <w:rFonts w:ascii="Arial" w:hAnsi="Arial" w:cs="Arial"/>
        </w:rPr>
        <w:t xml:space="preserve">a dále </w:t>
      </w:r>
      <w:r w:rsidR="0012572B" w:rsidRPr="00544F09">
        <w:rPr>
          <w:rFonts w:ascii="Arial" w:hAnsi="Arial" w:cs="Arial"/>
        </w:rPr>
        <w:t>o</w:t>
      </w:r>
      <w:r w:rsidR="00631902" w:rsidRPr="00544F09">
        <w:rPr>
          <w:rFonts w:ascii="Arial" w:hAnsi="Arial" w:cs="Arial"/>
        </w:rPr>
        <w:t> </w:t>
      </w:r>
      <w:r w:rsidR="0012572B" w:rsidRPr="00544F09">
        <w:rPr>
          <w:rFonts w:ascii="Arial" w:hAnsi="Arial" w:cs="Arial"/>
        </w:rPr>
        <w:t>sociálně demografické</w:t>
      </w:r>
      <w:r w:rsidRPr="00544F09">
        <w:rPr>
          <w:rFonts w:ascii="Arial" w:hAnsi="Arial" w:cs="Arial"/>
        </w:rPr>
        <w:t xml:space="preserve"> analýz</w:t>
      </w:r>
      <w:r w:rsidR="0012572B" w:rsidRPr="00544F09">
        <w:rPr>
          <w:rFonts w:ascii="Arial" w:hAnsi="Arial" w:cs="Arial"/>
        </w:rPr>
        <w:t>y zpracované</w:t>
      </w:r>
      <w:r w:rsidR="00B513CA" w:rsidRPr="00544F09">
        <w:rPr>
          <w:rFonts w:ascii="Arial" w:hAnsi="Arial" w:cs="Arial"/>
        </w:rPr>
        <w:t xml:space="preserve"> v rámci projektu</w:t>
      </w:r>
      <w:r w:rsidR="00063600" w:rsidRPr="00544F09">
        <w:rPr>
          <w:rFonts w:ascii="Arial" w:hAnsi="Arial" w:cs="Arial"/>
        </w:rPr>
        <w:t xml:space="preserve"> „Koordinace opatření na</w:t>
      </w:r>
      <w:r w:rsidR="00631902" w:rsidRPr="00544F09">
        <w:rPr>
          <w:rFonts w:ascii="Arial" w:hAnsi="Arial" w:cs="Arial"/>
        </w:rPr>
        <w:t> </w:t>
      </w:r>
      <w:r w:rsidR="00063600" w:rsidRPr="00544F09">
        <w:rPr>
          <w:rFonts w:ascii="Arial" w:hAnsi="Arial" w:cs="Arial"/>
        </w:rPr>
        <w:t>podporu sladění pracovního a rodinného života na</w:t>
      </w:r>
      <w:r w:rsidR="00B24E41" w:rsidRPr="00544F09">
        <w:rPr>
          <w:rFonts w:ascii="Arial" w:hAnsi="Arial" w:cs="Arial"/>
        </w:rPr>
        <w:t> </w:t>
      </w:r>
      <w:r w:rsidR="00063600" w:rsidRPr="00544F09">
        <w:rPr>
          <w:rFonts w:ascii="Arial" w:hAnsi="Arial" w:cs="Arial"/>
        </w:rPr>
        <w:t>úrovni krajů“</w:t>
      </w:r>
      <w:r w:rsidR="00D66B60" w:rsidRPr="00544F09">
        <w:rPr>
          <w:rFonts w:ascii="Arial" w:hAnsi="Arial" w:cs="Arial"/>
        </w:rPr>
        <w:t xml:space="preserve"> </w:t>
      </w:r>
      <w:r w:rsidR="00063600" w:rsidRPr="00544F09">
        <w:rPr>
          <w:rFonts w:ascii="Arial" w:hAnsi="Arial" w:cs="Arial"/>
        </w:rPr>
        <w:t xml:space="preserve">(dále jen </w:t>
      </w:r>
      <w:r w:rsidR="00B513CA" w:rsidRPr="00544F09">
        <w:rPr>
          <w:rFonts w:ascii="Arial" w:hAnsi="Arial" w:cs="Arial"/>
        </w:rPr>
        <w:t>„Krajská rodinná politika“</w:t>
      </w:r>
      <w:r w:rsidR="00063600" w:rsidRPr="00544F09">
        <w:rPr>
          <w:rFonts w:ascii="Arial" w:hAnsi="Arial" w:cs="Arial"/>
        </w:rPr>
        <w:t>)</w:t>
      </w:r>
      <w:r w:rsidR="0012572B" w:rsidRPr="00544F09">
        <w:rPr>
          <w:rFonts w:ascii="Arial" w:hAnsi="Arial" w:cs="Arial"/>
        </w:rPr>
        <w:t xml:space="preserve"> jednak</w:t>
      </w:r>
      <w:r w:rsidR="00B513CA" w:rsidRPr="00544F09">
        <w:rPr>
          <w:rFonts w:ascii="Arial" w:hAnsi="Arial" w:cs="Arial"/>
        </w:rPr>
        <w:t xml:space="preserve"> jako podklad pro </w:t>
      </w:r>
      <w:r w:rsidR="0012572B" w:rsidRPr="00544F09">
        <w:rPr>
          <w:rFonts w:ascii="Arial" w:hAnsi="Arial" w:cs="Arial"/>
        </w:rPr>
        <w:t>„</w:t>
      </w:r>
      <w:r w:rsidR="00B513CA" w:rsidRPr="00544F09">
        <w:rPr>
          <w:rFonts w:ascii="Arial" w:hAnsi="Arial" w:cs="Arial"/>
        </w:rPr>
        <w:t xml:space="preserve">Analýzu úrovně </w:t>
      </w:r>
      <w:r w:rsidR="0012572B" w:rsidRPr="00544F09">
        <w:rPr>
          <w:rFonts w:ascii="Arial" w:hAnsi="Arial" w:cs="Arial"/>
          <w:shd w:val="clear" w:color="auto" w:fill="FFFFFF"/>
        </w:rPr>
        <w:t>a fungování opatření v oblasti rodinné politiky a sladění pracovního a rodinného života“</w:t>
      </w:r>
      <w:r w:rsidR="00B513CA" w:rsidRPr="00544F09">
        <w:rPr>
          <w:rFonts w:ascii="Arial" w:hAnsi="Arial" w:cs="Arial"/>
        </w:rPr>
        <w:t xml:space="preserve"> a</w:t>
      </w:r>
      <w:r w:rsidR="00B24E41" w:rsidRPr="00544F09">
        <w:rPr>
          <w:rFonts w:ascii="Arial" w:hAnsi="Arial" w:cs="Arial"/>
        </w:rPr>
        <w:t> </w:t>
      </w:r>
      <w:r w:rsidR="00B513CA" w:rsidRPr="00544F09">
        <w:rPr>
          <w:rFonts w:ascii="Arial" w:hAnsi="Arial" w:cs="Arial"/>
        </w:rPr>
        <w:t>jednak</w:t>
      </w:r>
      <w:r w:rsidR="00DA5EBD" w:rsidRPr="00544F09">
        <w:rPr>
          <w:rFonts w:ascii="Arial" w:hAnsi="Arial" w:cs="Arial"/>
        </w:rPr>
        <w:t xml:space="preserve"> jako zvláštní dokument zpracovaný v rámci </w:t>
      </w:r>
      <w:r w:rsidR="0012572B" w:rsidRPr="00544F09">
        <w:rPr>
          <w:rFonts w:ascii="Arial" w:hAnsi="Arial" w:cs="Arial"/>
        </w:rPr>
        <w:t>projekt</w:t>
      </w:r>
      <w:r w:rsidR="00DA5EBD" w:rsidRPr="00544F09">
        <w:rPr>
          <w:rFonts w:ascii="Arial" w:hAnsi="Arial" w:cs="Arial"/>
        </w:rPr>
        <w:t>u</w:t>
      </w:r>
      <w:r w:rsidR="00D66B60" w:rsidRPr="00544F09">
        <w:rPr>
          <w:rFonts w:ascii="Arial" w:hAnsi="Arial" w:cs="Arial"/>
        </w:rPr>
        <w:t xml:space="preserve"> </w:t>
      </w:r>
      <w:r w:rsidR="0012572B" w:rsidRPr="00544F09">
        <w:rPr>
          <w:rFonts w:ascii="Arial" w:hAnsi="Arial" w:cs="Arial"/>
        </w:rPr>
        <w:t>„Krajská rodinná politika“ od</w:t>
      </w:r>
      <w:r w:rsidR="00B24E41" w:rsidRPr="00544F09">
        <w:rPr>
          <w:rFonts w:ascii="Arial" w:hAnsi="Arial" w:cs="Arial"/>
        </w:rPr>
        <w:t> </w:t>
      </w:r>
      <w:r w:rsidR="00B513CA" w:rsidRPr="00544F09">
        <w:rPr>
          <w:rFonts w:ascii="Arial" w:hAnsi="Arial" w:cs="Arial"/>
        </w:rPr>
        <w:t>RNDr. R</w:t>
      </w:r>
      <w:r w:rsidR="0012572B" w:rsidRPr="00544F09">
        <w:rPr>
          <w:rFonts w:ascii="Arial" w:hAnsi="Arial" w:cs="Arial"/>
        </w:rPr>
        <w:t xml:space="preserve">enaty </w:t>
      </w:r>
      <w:proofErr w:type="spellStart"/>
      <w:r w:rsidR="00B513CA" w:rsidRPr="00544F09">
        <w:rPr>
          <w:rFonts w:ascii="Arial" w:hAnsi="Arial" w:cs="Arial"/>
        </w:rPr>
        <w:t>K</w:t>
      </w:r>
      <w:r w:rsidR="0012572B" w:rsidRPr="00544F09">
        <w:rPr>
          <w:rFonts w:ascii="Arial" w:hAnsi="Arial" w:cs="Arial"/>
        </w:rPr>
        <w:t>lufové</w:t>
      </w:r>
      <w:proofErr w:type="spellEnd"/>
      <w:r w:rsidR="00595560" w:rsidRPr="00544F09">
        <w:rPr>
          <w:rFonts w:ascii="Arial" w:hAnsi="Arial" w:cs="Arial"/>
        </w:rPr>
        <w:t xml:space="preserve"> </w:t>
      </w:r>
      <w:r w:rsidR="00D66B60" w:rsidRPr="00544F09">
        <w:rPr>
          <w:rFonts w:ascii="Arial" w:hAnsi="Arial" w:cs="Arial"/>
        </w:rPr>
        <w:t>„</w:t>
      </w:r>
      <w:r w:rsidR="00DA5EBD" w:rsidRPr="00544F09">
        <w:rPr>
          <w:rFonts w:ascii="Arial" w:hAnsi="Arial" w:cs="Arial"/>
        </w:rPr>
        <w:t>S</w:t>
      </w:r>
      <w:r w:rsidR="0012572B" w:rsidRPr="00544F09">
        <w:rPr>
          <w:rFonts w:ascii="Arial" w:hAnsi="Arial" w:cs="Arial"/>
        </w:rPr>
        <w:t>ocio-demografická analýza</w:t>
      </w:r>
      <w:r w:rsidR="00DA5EBD" w:rsidRPr="00544F09">
        <w:rPr>
          <w:rFonts w:ascii="Arial" w:hAnsi="Arial" w:cs="Arial"/>
        </w:rPr>
        <w:t xml:space="preserve"> Jihočeského kraje</w:t>
      </w:r>
      <w:r w:rsidR="00D66B60" w:rsidRPr="00544F09">
        <w:rPr>
          <w:rFonts w:ascii="Arial" w:hAnsi="Arial" w:cs="Arial"/>
        </w:rPr>
        <w:t>“</w:t>
      </w:r>
      <w:r w:rsidR="0012572B" w:rsidRPr="00544F09">
        <w:rPr>
          <w:rFonts w:ascii="Arial" w:hAnsi="Arial" w:cs="Arial"/>
        </w:rPr>
        <w:t>.</w:t>
      </w:r>
      <w:r w:rsidR="00B513CA" w:rsidRPr="00544F09">
        <w:rPr>
          <w:rFonts w:ascii="Arial" w:hAnsi="Arial" w:cs="Arial"/>
        </w:rPr>
        <w:t xml:space="preserve"> V neposlední řadě dokument vznikl jako </w:t>
      </w:r>
      <w:r w:rsidR="00595560" w:rsidRPr="00544F09">
        <w:rPr>
          <w:rFonts w:ascii="Arial" w:hAnsi="Arial" w:cs="Arial"/>
        </w:rPr>
        <w:t xml:space="preserve">výstup </w:t>
      </w:r>
      <w:r w:rsidR="00B513CA" w:rsidRPr="00544F09">
        <w:rPr>
          <w:rFonts w:ascii="Arial" w:hAnsi="Arial" w:cs="Arial"/>
        </w:rPr>
        <w:t xml:space="preserve">diskuse odborníků z nejrůznějších oblastí rodinné politiky v rámci </w:t>
      </w:r>
      <w:r w:rsidR="00FF1DBD">
        <w:rPr>
          <w:rFonts w:ascii="Arial" w:hAnsi="Arial" w:cs="Arial"/>
        </w:rPr>
        <w:t xml:space="preserve">činnosti </w:t>
      </w:r>
      <w:r w:rsidR="00B513CA" w:rsidRPr="00544F09">
        <w:rPr>
          <w:rFonts w:ascii="Arial" w:hAnsi="Arial" w:cs="Arial"/>
        </w:rPr>
        <w:t>Regionální platformy pro rodinnou politiku Jihočeského kraje a zástupců kraje (resp. Krajského úřadu Jihočeského kraje).</w:t>
      </w:r>
    </w:p>
    <w:p w14:paraId="7B066007" w14:textId="315EFEDE" w:rsidR="00B513CA" w:rsidRPr="00544F09" w:rsidRDefault="00D66B60" w:rsidP="0089605D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>„</w:t>
      </w:r>
      <w:r w:rsidR="00B513CA" w:rsidRPr="00544F09">
        <w:rPr>
          <w:rFonts w:ascii="Arial" w:hAnsi="Arial" w:cs="Arial"/>
        </w:rPr>
        <w:t xml:space="preserve">Návrh koncepce rodinné politiky </w:t>
      </w:r>
      <w:r w:rsidRPr="00544F09">
        <w:rPr>
          <w:rFonts w:ascii="Arial" w:hAnsi="Arial" w:cs="Arial"/>
        </w:rPr>
        <w:t xml:space="preserve">pro Jihočeský kraj“ </w:t>
      </w:r>
      <w:r w:rsidR="002063AD" w:rsidRPr="00544F09">
        <w:rPr>
          <w:rFonts w:ascii="Arial" w:hAnsi="Arial" w:cs="Arial"/>
        </w:rPr>
        <w:t>je rozdělen celkem do šes</w:t>
      </w:r>
      <w:r w:rsidR="0076387C" w:rsidRPr="00544F09">
        <w:rPr>
          <w:rFonts w:ascii="Arial" w:hAnsi="Arial" w:cs="Arial"/>
        </w:rPr>
        <w:t>ti</w:t>
      </w:r>
      <w:r w:rsidR="00B513CA" w:rsidRPr="00544F09">
        <w:rPr>
          <w:rFonts w:ascii="Arial" w:hAnsi="Arial" w:cs="Arial"/>
        </w:rPr>
        <w:t xml:space="preserve"> oblastí podpory, z nichž poslední oblast je věnována samostatně financování rodinné politiky, ačkoliv jsou finance řešeny také ve všech oblastech předchozích. První oblastí je oblast podpory a</w:t>
      </w:r>
      <w:r w:rsidR="00B24E41" w:rsidRPr="00544F09">
        <w:rPr>
          <w:rFonts w:ascii="Arial" w:hAnsi="Arial" w:cs="Arial"/>
        </w:rPr>
        <w:t> </w:t>
      </w:r>
      <w:r w:rsidR="00B513CA" w:rsidRPr="00544F09">
        <w:rPr>
          <w:rFonts w:ascii="Arial" w:hAnsi="Arial" w:cs="Arial"/>
        </w:rPr>
        <w:t xml:space="preserve">vytvoření podmínek funkčním rodinám a práce s cílovou skupinou, dále pak je definovaná oblast koordinace rodinné politiky na </w:t>
      </w:r>
      <w:r w:rsidR="00E37A8E" w:rsidRPr="00544F09">
        <w:rPr>
          <w:rFonts w:ascii="Arial" w:hAnsi="Arial" w:cs="Arial"/>
        </w:rPr>
        <w:t xml:space="preserve">krajské </w:t>
      </w:r>
      <w:r w:rsidR="00B513CA" w:rsidRPr="00544F09">
        <w:rPr>
          <w:rFonts w:ascii="Arial" w:hAnsi="Arial" w:cs="Arial"/>
        </w:rPr>
        <w:t>úrovni</w:t>
      </w:r>
      <w:r w:rsidR="005612A0" w:rsidRPr="00544F09">
        <w:rPr>
          <w:rFonts w:ascii="Arial" w:hAnsi="Arial" w:cs="Arial"/>
        </w:rPr>
        <w:t xml:space="preserve">, kde je </w:t>
      </w:r>
      <w:r w:rsidR="0076387C" w:rsidRPr="00544F09">
        <w:rPr>
          <w:rFonts w:ascii="Arial" w:hAnsi="Arial" w:cs="Arial"/>
        </w:rPr>
        <w:t>obsažena</w:t>
      </w:r>
      <w:r w:rsidR="005612A0" w:rsidRPr="00544F09">
        <w:rPr>
          <w:rFonts w:ascii="Arial" w:hAnsi="Arial" w:cs="Arial"/>
        </w:rPr>
        <w:t xml:space="preserve"> i koordinace a podpora rodinné politiky v obcích. Na tuto oblast navazuje oblast koordinace rodinné politiky</w:t>
      </w:r>
      <w:r w:rsidRPr="00544F09">
        <w:rPr>
          <w:rFonts w:ascii="Arial" w:hAnsi="Arial" w:cs="Arial"/>
        </w:rPr>
        <w:t xml:space="preserve"> </w:t>
      </w:r>
      <w:r w:rsidR="005612A0" w:rsidRPr="00544F09">
        <w:rPr>
          <w:rFonts w:ascii="Arial" w:hAnsi="Arial" w:cs="Arial"/>
        </w:rPr>
        <w:t xml:space="preserve">na národní úrovni (resp. možnosti ovlivnění směřování národní rodinné politiky z pozice </w:t>
      </w:r>
      <w:r w:rsidR="00E37A8E" w:rsidRPr="00544F09">
        <w:rPr>
          <w:rFonts w:ascii="Arial" w:hAnsi="Arial" w:cs="Arial"/>
        </w:rPr>
        <w:t>k</w:t>
      </w:r>
      <w:r w:rsidR="005612A0" w:rsidRPr="00544F09">
        <w:rPr>
          <w:rFonts w:ascii="Arial" w:hAnsi="Arial" w:cs="Arial"/>
        </w:rPr>
        <w:t xml:space="preserve">raje). Další </w:t>
      </w:r>
      <w:r w:rsidR="005612A0" w:rsidRPr="00544F09">
        <w:rPr>
          <w:rFonts w:ascii="Arial" w:hAnsi="Arial" w:cs="Arial"/>
        </w:rPr>
        <w:lastRenderedPageBreak/>
        <w:t>oblastí je pak oblast vzdělávání rodin, oblast informací, výzkumu a hodnocení a</w:t>
      </w:r>
      <w:r w:rsidR="00B24E41" w:rsidRPr="00544F09">
        <w:rPr>
          <w:rFonts w:ascii="Arial" w:hAnsi="Arial" w:cs="Arial"/>
        </w:rPr>
        <w:t> </w:t>
      </w:r>
      <w:r w:rsidR="005612A0" w:rsidRPr="00544F09">
        <w:rPr>
          <w:rFonts w:ascii="Arial" w:hAnsi="Arial" w:cs="Arial"/>
        </w:rPr>
        <w:t xml:space="preserve">již zmiňovaná oblast financování rodinné politiky. Priority </w:t>
      </w:r>
      <w:r w:rsidR="0076387C" w:rsidRPr="00544F09">
        <w:rPr>
          <w:rFonts w:ascii="Arial" w:hAnsi="Arial" w:cs="Arial"/>
        </w:rPr>
        <w:t xml:space="preserve">a opatření </w:t>
      </w:r>
      <w:r w:rsidR="005612A0" w:rsidRPr="00544F09">
        <w:rPr>
          <w:rFonts w:ascii="Arial" w:hAnsi="Arial" w:cs="Arial"/>
        </w:rPr>
        <w:t>popsan</w:t>
      </w:r>
      <w:r w:rsidR="0076387C" w:rsidRPr="00544F09">
        <w:rPr>
          <w:rFonts w:ascii="Arial" w:hAnsi="Arial" w:cs="Arial"/>
        </w:rPr>
        <w:t>á</w:t>
      </w:r>
      <w:r w:rsidR="005612A0" w:rsidRPr="00544F09">
        <w:rPr>
          <w:rFonts w:ascii="Arial" w:hAnsi="Arial" w:cs="Arial"/>
        </w:rPr>
        <w:t xml:space="preserve"> v jednotlivých oblastech vycházejí z uvedených zdrojů, zjištěných potřeb rodin a dále navazují na SWOT analýzu zpracovanou Regionální platformou rodinné politiky v Jihočeském kraji.</w:t>
      </w:r>
    </w:p>
    <w:p w14:paraId="3E9EF54A" w14:textId="14ACDCF4" w:rsidR="005612A0" w:rsidRPr="00544F09" w:rsidRDefault="00D66B60" w:rsidP="0089605D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>„</w:t>
      </w:r>
      <w:r w:rsidR="005612A0" w:rsidRPr="00544F09">
        <w:rPr>
          <w:rFonts w:ascii="Arial" w:hAnsi="Arial" w:cs="Arial"/>
        </w:rPr>
        <w:t>Návrh koncepce rodinné politiky </w:t>
      </w:r>
      <w:r w:rsidRPr="00544F09">
        <w:rPr>
          <w:rFonts w:ascii="Arial" w:hAnsi="Arial" w:cs="Arial"/>
        </w:rPr>
        <w:t xml:space="preserve">pro </w:t>
      </w:r>
      <w:r w:rsidR="005612A0" w:rsidRPr="00544F09">
        <w:rPr>
          <w:rFonts w:ascii="Arial" w:hAnsi="Arial" w:cs="Arial"/>
        </w:rPr>
        <w:t>Jihočesk</w:t>
      </w:r>
      <w:r w:rsidRPr="00544F09">
        <w:rPr>
          <w:rFonts w:ascii="Arial" w:hAnsi="Arial" w:cs="Arial"/>
        </w:rPr>
        <w:t>ý</w:t>
      </w:r>
      <w:r w:rsidR="005612A0" w:rsidRPr="00544F09">
        <w:rPr>
          <w:rFonts w:ascii="Arial" w:hAnsi="Arial" w:cs="Arial"/>
        </w:rPr>
        <w:t xml:space="preserve"> kraj</w:t>
      </w:r>
      <w:r w:rsidRPr="00544F09">
        <w:rPr>
          <w:rFonts w:ascii="Arial" w:hAnsi="Arial" w:cs="Arial"/>
        </w:rPr>
        <w:t>“</w:t>
      </w:r>
      <w:r w:rsidR="0076387C" w:rsidRPr="00544F09">
        <w:rPr>
          <w:rFonts w:ascii="Arial" w:hAnsi="Arial" w:cs="Arial"/>
        </w:rPr>
        <w:t xml:space="preserve"> vznikl v rámci projektu „</w:t>
      </w:r>
      <w:r w:rsidR="00063600" w:rsidRPr="00544F09">
        <w:rPr>
          <w:rFonts w:ascii="Arial" w:hAnsi="Arial" w:cs="Arial"/>
        </w:rPr>
        <w:t>Krajská rodinná politika</w:t>
      </w:r>
      <w:r w:rsidR="0076387C" w:rsidRPr="00544F09">
        <w:rPr>
          <w:rFonts w:ascii="Arial" w:hAnsi="Arial" w:cs="Arial"/>
        </w:rPr>
        <w:t xml:space="preserve">“ ve spolupráci s krajem a je </w:t>
      </w:r>
      <w:r w:rsidR="005612A0" w:rsidRPr="00544F09">
        <w:rPr>
          <w:rFonts w:ascii="Arial" w:hAnsi="Arial" w:cs="Arial"/>
        </w:rPr>
        <w:t>zaměřen na podporu</w:t>
      </w:r>
      <w:r w:rsidR="00C11208" w:rsidRPr="00544F09">
        <w:rPr>
          <w:rFonts w:ascii="Arial" w:hAnsi="Arial" w:cs="Arial"/>
        </w:rPr>
        <w:t> všem rodinám, tedy nemá primárně intervenční charakter</w:t>
      </w:r>
      <w:r w:rsidR="005612A0" w:rsidRPr="00544F09">
        <w:rPr>
          <w:rFonts w:ascii="Arial" w:hAnsi="Arial" w:cs="Arial"/>
        </w:rPr>
        <w:t>. Rodinám, které vyžadují další pomoc, je věnována</w:t>
      </w:r>
      <w:r w:rsidR="0076387C" w:rsidRPr="00544F09">
        <w:rPr>
          <w:rFonts w:ascii="Arial" w:hAnsi="Arial" w:cs="Arial"/>
        </w:rPr>
        <w:t xml:space="preserve"> samostatná kapitola ve </w:t>
      </w:r>
      <w:r w:rsidR="00B33C47">
        <w:rPr>
          <w:rFonts w:ascii="Arial" w:hAnsi="Arial" w:cs="Arial"/>
        </w:rPr>
        <w:t>„</w:t>
      </w:r>
      <w:r w:rsidR="0076387C" w:rsidRPr="00544F09">
        <w:rPr>
          <w:rFonts w:ascii="Arial" w:hAnsi="Arial" w:cs="Arial"/>
        </w:rPr>
        <w:t>Střednědobém plánu rozvoje sociálních služeb v Jihočeském kraji</w:t>
      </w:r>
      <w:r w:rsidR="00B33C47">
        <w:rPr>
          <w:rFonts w:ascii="Arial" w:hAnsi="Arial" w:cs="Arial"/>
        </w:rPr>
        <w:t>“</w:t>
      </w:r>
      <w:r w:rsidR="0076387C" w:rsidRPr="00544F09">
        <w:rPr>
          <w:rStyle w:val="Znakapoznpodarou"/>
          <w:rFonts w:ascii="Arial" w:hAnsi="Arial" w:cs="Arial"/>
        </w:rPr>
        <w:footnoteReference w:id="4"/>
      </w:r>
      <w:r w:rsidR="0076387C" w:rsidRPr="00544F09">
        <w:rPr>
          <w:rFonts w:ascii="Arial" w:hAnsi="Arial" w:cs="Arial"/>
        </w:rPr>
        <w:t xml:space="preserve"> (pracovní skupina pro</w:t>
      </w:r>
      <w:r w:rsidR="0084416F">
        <w:rPr>
          <w:rFonts w:ascii="Arial" w:hAnsi="Arial" w:cs="Arial"/>
        </w:rPr>
        <w:t> </w:t>
      </w:r>
      <w:r w:rsidR="0076387C" w:rsidRPr="00544F09">
        <w:rPr>
          <w:rFonts w:ascii="Arial" w:hAnsi="Arial" w:cs="Arial"/>
        </w:rPr>
        <w:t>rodiny s dětmi).</w:t>
      </w:r>
    </w:p>
    <w:p w14:paraId="7334DE63" w14:textId="7FE6A031" w:rsidR="005612A0" w:rsidRPr="00544F09" w:rsidRDefault="005612A0" w:rsidP="0089605D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 xml:space="preserve">Předložený </w:t>
      </w:r>
      <w:r w:rsidR="00555409" w:rsidRPr="00544F09">
        <w:rPr>
          <w:rFonts w:ascii="Arial" w:hAnsi="Arial" w:cs="Arial"/>
        </w:rPr>
        <w:t>„</w:t>
      </w:r>
      <w:r w:rsidRPr="00544F09">
        <w:rPr>
          <w:rFonts w:ascii="Arial" w:hAnsi="Arial" w:cs="Arial"/>
        </w:rPr>
        <w:t xml:space="preserve">Návrh koncepce rodinné politiky </w:t>
      </w:r>
      <w:r w:rsidR="003255D9" w:rsidRPr="00544F09">
        <w:rPr>
          <w:rFonts w:ascii="Arial" w:hAnsi="Arial" w:cs="Arial"/>
        </w:rPr>
        <w:t>pro</w:t>
      </w:r>
      <w:r w:rsidRPr="00544F09">
        <w:rPr>
          <w:rFonts w:ascii="Arial" w:hAnsi="Arial" w:cs="Arial"/>
        </w:rPr>
        <w:t> Jihočesk</w:t>
      </w:r>
      <w:r w:rsidR="003255D9" w:rsidRPr="00544F09">
        <w:rPr>
          <w:rFonts w:ascii="Arial" w:hAnsi="Arial" w:cs="Arial"/>
        </w:rPr>
        <w:t>ý</w:t>
      </w:r>
      <w:r w:rsidRPr="00544F09">
        <w:rPr>
          <w:rFonts w:ascii="Arial" w:hAnsi="Arial" w:cs="Arial"/>
        </w:rPr>
        <w:t xml:space="preserve"> kraj</w:t>
      </w:r>
      <w:r w:rsidR="00555409" w:rsidRPr="00544F09">
        <w:rPr>
          <w:rFonts w:ascii="Arial" w:hAnsi="Arial" w:cs="Arial"/>
        </w:rPr>
        <w:t>“</w:t>
      </w:r>
      <w:r w:rsidRPr="00544F09">
        <w:rPr>
          <w:rFonts w:ascii="Arial" w:hAnsi="Arial" w:cs="Arial"/>
        </w:rPr>
        <w:t xml:space="preserve"> popisuje také dílčí průřezová témata, která je třeba dále řešit v diskusi s jednotlivými odbory (školství, zdravotnictví, doprava)</w:t>
      </w:r>
      <w:r w:rsidR="00E31579" w:rsidRPr="00544F09">
        <w:rPr>
          <w:rFonts w:ascii="Arial" w:hAnsi="Arial" w:cs="Arial"/>
        </w:rPr>
        <w:t>,</w:t>
      </w:r>
      <w:r w:rsidRPr="00544F09">
        <w:rPr>
          <w:rFonts w:ascii="Arial" w:hAnsi="Arial" w:cs="Arial"/>
        </w:rPr>
        <w:t xml:space="preserve"> a na které je možné dále navázat</w:t>
      </w:r>
      <w:r w:rsidR="00F35589" w:rsidRPr="00544F09">
        <w:rPr>
          <w:rFonts w:ascii="Arial" w:hAnsi="Arial" w:cs="Arial"/>
        </w:rPr>
        <w:t xml:space="preserve"> v rámci uvedené spolupráce.</w:t>
      </w:r>
      <w:r w:rsidR="0076387C" w:rsidRPr="00544F09">
        <w:rPr>
          <w:rFonts w:ascii="Arial" w:hAnsi="Arial" w:cs="Arial"/>
        </w:rPr>
        <w:t xml:space="preserve"> Na t</w:t>
      </w:r>
      <w:r w:rsidR="00555409" w:rsidRPr="00544F09">
        <w:rPr>
          <w:rFonts w:ascii="Arial" w:hAnsi="Arial" w:cs="Arial"/>
        </w:rPr>
        <w:t>en</w:t>
      </w:r>
      <w:r w:rsidR="0076387C" w:rsidRPr="00544F09">
        <w:rPr>
          <w:rFonts w:ascii="Arial" w:hAnsi="Arial" w:cs="Arial"/>
        </w:rPr>
        <w:t xml:space="preserve">to </w:t>
      </w:r>
      <w:r w:rsidR="00555409" w:rsidRPr="00544F09">
        <w:rPr>
          <w:rFonts w:ascii="Arial" w:hAnsi="Arial" w:cs="Arial"/>
        </w:rPr>
        <w:t xml:space="preserve">návrh </w:t>
      </w:r>
      <w:r w:rsidR="0076387C" w:rsidRPr="00544F09">
        <w:rPr>
          <w:rFonts w:ascii="Arial" w:hAnsi="Arial" w:cs="Arial"/>
        </w:rPr>
        <w:t>koncepc</w:t>
      </w:r>
      <w:r w:rsidR="00555409" w:rsidRPr="00544F09">
        <w:rPr>
          <w:rFonts w:ascii="Arial" w:hAnsi="Arial" w:cs="Arial"/>
        </w:rPr>
        <w:t>e</w:t>
      </w:r>
      <w:r w:rsidR="0076387C" w:rsidRPr="00544F09">
        <w:rPr>
          <w:rFonts w:ascii="Arial" w:hAnsi="Arial" w:cs="Arial"/>
        </w:rPr>
        <w:t xml:space="preserve"> bude dále navazovat konkrétní </w:t>
      </w:r>
      <w:r w:rsidR="00D66B60" w:rsidRPr="00544F09">
        <w:rPr>
          <w:rFonts w:ascii="Arial" w:hAnsi="Arial" w:cs="Arial"/>
        </w:rPr>
        <w:t>„</w:t>
      </w:r>
      <w:r w:rsidR="0076387C" w:rsidRPr="00544F09">
        <w:rPr>
          <w:rFonts w:ascii="Arial" w:hAnsi="Arial" w:cs="Arial"/>
        </w:rPr>
        <w:t xml:space="preserve">Návrh implementace opatření </w:t>
      </w:r>
      <w:r w:rsidR="00D66B60" w:rsidRPr="00544F09">
        <w:rPr>
          <w:rFonts w:ascii="Arial" w:hAnsi="Arial" w:cs="Arial"/>
        </w:rPr>
        <w:t xml:space="preserve">rodinné politiky </w:t>
      </w:r>
      <w:r w:rsidR="0076387C" w:rsidRPr="00544F09">
        <w:rPr>
          <w:rFonts w:ascii="Arial" w:hAnsi="Arial" w:cs="Arial"/>
        </w:rPr>
        <w:t>v Jihočeském kraji</w:t>
      </w:r>
      <w:r w:rsidR="00D66B60" w:rsidRPr="00544F09">
        <w:rPr>
          <w:rFonts w:ascii="Arial" w:hAnsi="Arial" w:cs="Arial"/>
        </w:rPr>
        <w:t>“</w:t>
      </w:r>
      <w:r w:rsidR="00555409" w:rsidRPr="00544F09">
        <w:rPr>
          <w:rFonts w:ascii="Arial" w:hAnsi="Arial" w:cs="Arial"/>
        </w:rPr>
        <w:t>, který vznikne rovněž v rámci aktivit projektu „Krajská rodinná politika“</w:t>
      </w:r>
      <w:r w:rsidR="0076387C" w:rsidRPr="00544F09">
        <w:rPr>
          <w:rFonts w:ascii="Arial" w:hAnsi="Arial" w:cs="Arial"/>
        </w:rPr>
        <w:t xml:space="preserve">. </w:t>
      </w:r>
    </w:p>
    <w:p w14:paraId="4E44793F" w14:textId="77777777" w:rsidR="00E047E8" w:rsidRPr="00544F09" w:rsidRDefault="00E047E8" w:rsidP="00EC3A80">
      <w:pPr>
        <w:rPr>
          <w:rFonts w:ascii="Arial" w:hAnsi="Arial" w:cs="Arial"/>
        </w:rPr>
      </w:pPr>
    </w:p>
    <w:p w14:paraId="33EC3456" w14:textId="77777777" w:rsidR="005612A0" w:rsidRPr="00544F09" w:rsidRDefault="005612A0" w:rsidP="00EC3A80">
      <w:pPr>
        <w:rPr>
          <w:rFonts w:ascii="Arial" w:hAnsi="Arial" w:cs="Arial"/>
          <w:highlight w:val="yellow"/>
        </w:rPr>
      </w:pPr>
    </w:p>
    <w:p w14:paraId="07A0A7E7" w14:textId="77777777" w:rsidR="00780CAD" w:rsidRPr="00544F09" w:rsidRDefault="00780CAD" w:rsidP="00EC3A80">
      <w:pPr>
        <w:rPr>
          <w:rFonts w:ascii="Arial" w:hAnsi="Arial" w:cs="Arial"/>
          <w:b/>
          <w:highlight w:val="yellow"/>
        </w:rPr>
      </w:pPr>
    </w:p>
    <w:p w14:paraId="39560888" w14:textId="77777777" w:rsidR="00780CAD" w:rsidRPr="00544F09" w:rsidRDefault="00780CAD" w:rsidP="00EC3A80">
      <w:pPr>
        <w:rPr>
          <w:rFonts w:ascii="Arial" w:hAnsi="Arial" w:cs="Arial"/>
          <w:b/>
          <w:highlight w:val="yellow"/>
        </w:rPr>
      </w:pPr>
    </w:p>
    <w:p w14:paraId="34922B6A" w14:textId="77777777" w:rsidR="00E66F21" w:rsidRPr="00544F09" w:rsidRDefault="00E66F21" w:rsidP="00EC3A80">
      <w:pPr>
        <w:rPr>
          <w:rFonts w:ascii="Arial" w:hAnsi="Arial" w:cs="Arial"/>
          <w:b/>
          <w:highlight w:val="yellow"/>
        </w:rPr>
      </w:pPr>
    </w:p>
    <w:p w14:paraId="66984B76" w14:textId="77777777" w:rsidR="00EC3A80" w:rsidRPr="00544F09" w:rsidRDefault="00EC3A80">
      <w:pPr>
        <w:rPr>
          <w:rFonts w:ascii="Arial" w:hAnsi="Arial" w:cs="Arial"/>
          <w:b/>
        </w:rPr>
      </w:pPr>
      <w:r w:rsidRPr="00544F09">
        <w:rPr>
          <w:rFonts w:ascii="Arial" w:hAnsi="Arial" w:cs="Arial"/>
          <w:b/>
        </w:rPr>
        <w:br w:type="page"/>
      </w:r>
    </w:p>
    <w:p w14:paraId="7B93D26B" w14:textId="77777777" w:rsidR="00EC3A80" w:rsidRPr="00544F09" w:rsidRDefault="00EC3A80" w:rsidP="00254C00">
      <w:pPr>
        <w:jc w:val="both"/>
        <w:rPr>
          <w:rFonts w:ascii="Arial" w:hAnsi="Arial" w:cs="Arial"/>
          <w:b/>
        </w:rPr>
        <w:sectPr w:rsidR="00EC3A80" w:rsidRPr="00544F09" w:rsidSect="00C16CE8">
          <w:headerReference w:type="default" r:id="rId9"/>
          <w:footerReference w:type="default" r:id="rId10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</w:p>
    <w:p w14:paraId="70FC49EE" w14:textId="77777777" w:rsidR="00C32BB6" w:rsidRPr="00544F09" w:rsidRDefault="00C32BB6" w:rsidP="00FA56AA">
      <w:pPr>
        <w:pStyle w:val="Nadpis1"/>
        <w:ind w:left="426" w:hanging="426"/>
        <w:rPr>
          <w:rFonts w:ascii="Arial" w:hAnsi="Arial" w:cs="Arial"/>
          <w:color w:val="0070C0"/>
        </w:rPr>
      </w:pPr>
      <w:bookmarkStart w:id="2" w:name="_Toc45814572"/>
      <w:r w:rsidRPr="00544F09">
        <w:rPr>
          <w:rFonts w:ascii="Arial" w:hAnsi="Arial" w:cs="Arial"/>
          <w:color w:val="0070C0"/>
        </w:rPr>
        <w:lastRenderedPageBreak/>
        <w:t>A. DEMOGRAFICKÁ A SOCIOEKONOMICKÁ SITUACE RODIN V JIHOČESKÉM KRAJI</w:t>
      </w:r>
      <w:bookmarkEnd w:id="2"/>
    </w:p>
    <w:p w14:paraId="19AD216E" w14:textId="77777777" w:rsidR="0065018A" w:rsidRPr="00544F09" w:rsidRDefault="0065018A" w:rsidP="0039302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6495C3FE" w14:textId="66E4CDDB" w:rsidR="00DA5EBD" w:rsidRPr="00544F09" w:rsidRDefault="00DA5EBD" w:rsidP="00FF1D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>Data a údaje zpracované pro potřeby uvedení do demografické a socioekonomické situace rodin v Jihočeském kraji byly zpracovávány za r</w:t>
      </w:r>
      <w:r w:rsidR="002063AD" w:rsidRPr="00544F09">
        <w:rPr>
          <w:rFonts w:ascii="Arial" w:hAnsi="Arial" w:cs="Arial"/>
        </w:rPr>
        <w:t>oky 2016</w:t>
      </w:r>
      <w:r w:rsidR="00FE3240">
        <w:rPr>
          <w:rFonts w:ascii="Arial" w:hAnsi="Arial" w:cs="Arial"/>
        </w:rPr>
        <w:t>–</w:t>
      </w:r>
      <w:r w:rsidRPr="00544F09">
        <w:rPr>
          <w:rFonts w:ascii="Arial" w:hAnsi="Arial" w:cs="Arial"/>
        </w:rPr>
        <w:t xml:space="preserve">2018, u některých ukazatelů byly získány </w:t>
      </w:r>
      <w:r w:rsidR="00AA06F6" w:rsidRPr="00544F09">
        <w:rPr>
          <w:rFonts w:ascii="Arial" w:hAnsi="Arial" w:cs="Arial"/>
        </w:rPr>
        <w:t xml:space="preserve">již </w:t>
      </w:r>
      <w:r w:rsidRPr="00544F09">
        <w:rPr>
          <w:rFonts w:ascii="Arial" w:hAnsi="Arial" w:cs="Arial"/>
        </w:rPr>
        <w:t>také údaje za rok 2019.</w:t>
      </w:r>
    </w:p>
    <w:p w14:paraId="17121695" w14:textId="109B1D41" w:rsidR="00693B2A" w:rsidRPr="00544F09" w:rsidRDefault="00F126AC" w:rsidP="004010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 xml:space="preserve">Jihočeský kraj </w:t>
      </w:r>
      <w:r w:rsidR="00FE3240">
        <w:rPr>
          <w:rFonts w:ascii="Arial" w:hAnsi="Arial" w:cs="Arial"/>
        </w:rPr>
        <w:t xml:space="preserve">je, </w:t>
      </w:r>
      <w:r w:rsidRPr="00544F09">
        <w:rPr>
          <w:rFonts w:ascii="Arial" w:hAnsi="Arial" w:cs="Arial"/>
        </w:rPr>
        <w:t>se svojí rozlohou 10 058 km</w:t>
      </w:r>
      <w:r w:rsidRPr="00544F09">
        <w:rPr>
          <w:rFonts w:ascii="Arial" w:hAnsi="Arial" w:cs="Arial"/>
          <w:vertAlign w:val="superscript"/>
        </w:rPr>
        <w:t>2</w:t>
      </w:r>
      <w:r w:rsidR="00FE3240">
        <w:rPr>
          <w:rFonts w:ascii="Arial" w:hAnsi="Arial" w:cs="Arial"/>
        </w:rPr>
        <w:t xml:space="preserve">, </w:t>
      </w:r>
      <w:r w:rsidRPr="00544F09">
        <w:rPr>
          <w:rFonts w:ascii="Arial" w:hAnsi="Arial" w:cs="Arial"/>
        </w:rPr>
        <w:t>po Středočeském kraji druhým největším</w:t>
      </w:r>
      <w:r w:rsidR="00484AB6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 xml:space="preserve">krajem </w:t>
      </w:r>
      <w:r w:rsidR="009F2D91" w:rsidRPr="00544F09">
        <w:rPr>
          <w:rFonts w:ascii="Arial" w:hAnsi="Arial" w:cs="Arial"/>
        </w:rPr>
        <w:t>ČR</w:t>
      </w:r>
      <w:r w:rsidRPr="00544F09">
        <w:rPr>
          <w:rFonts w:ascii="Arial" w:hAnsi="Arial" w:cs="Arial"/>
        </w:rPr>
        <w:t>. Území kraje se administrativně člení na 7 okresů (z nichž</w:t>
      </w:r>
      <w:r w:rsidR="00484AB6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 xml:space="preserve">největší rozlohu zaujímá okres Jindřichův Hradec </w:t>
      </w:r>
      <w:r w:rsidR="00FA56AA" w:rsidRPr="00544F09">
        <w:rPr>
          <w:rFonts w:ascii="Arial" w:hAnsi="Arial" w:cs="Arial"/>
        </w:rPr>
        <w:t xml:space="preserve">– </w:t>
      </w:r>
      <w:r w:rsidRPr="00544F09">
        <w:rPr>
          <w:rFonts w:ascii="Arial" w:hAnsi="Arial" w:cs="Arial"/>
        </w:rPr>
        <w:t>19,3</w:t>
      </w:r>
      <w:r w:rsidR="009F2D91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>% rozlohy kraje), 17 správních</w:t>
      </w:r>
      <w:r w:rsidR="00595560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>obvodů obcí s</w:t>
      </w:r>
      <w:r w:rsidR="00B24E41" w:rsidRPr="00544F09">
        <w:rPr>
          <w:rFonts w:ascii="Arial" w:hAnsi="Arial" w:cs="Arial"/>
        </w:rPr>
        <w:t> </w:t>
      </w:r>
      <w:r w:rsidR="00D806B0" w:rsidRPr="00544F09">
        <w:rPr>
          <w:rFonts w:ascii="Arial" w:hAnsi="Arial" w:cs="Arial"/>
        </w:rPr>
        <w:t>r</w:t>
      </w:r>
      <w:r w:rsidRPr="00544F09">
        <w:rPr>
          <w:rFonts w:ascii="Arial" w:hAnsi="Arial" w:cs="Arial"/>
        </w:rPr>
        <w:t>ozšířenou působností (SO ORP</w:t>
      </w:r>
      <w:r w:rsidR="00FA56AA" w:rsidRPr="00544F09">
        <w:rPr>
          <w:rFonts w:ascii="Arial" w:hAnsi="Arial" w:cs="Arial"/>
        </w:rPr>
        <w:t xml:space="preserve"> – </w:t>
      </w:r>
      <w:r w:rsidRPr="00544F09">
        <w:rPr>
          <w:rFonts w:ascii="Arial" w:hAnsi="Arial" w:cs="Arial"/>
        </w:rPr>
        <w:t>obce III. stupně) a 3</w:t>
      </w:r>
      <w:r w:rsidR="00DF5803" w:rsidRPr="00544F09">
        <w:rPr>
          <w:rFonts w:ascii="Arial" w:hAnsi="Arial" w:cs="Arial"/>
        </w:rPr>
        <w:t>7</w:t>
      </w:r>
      <w:r w:rsidRPr="00544F09">
        <w:rPr>
          <w:rFonts w:ascii="Arial" w:hAnsi="Arial" w:cs="Arial"/>
        </w:rPr>
        <w:t xml:space="preserve"> </w:t>
      </w:r>
      <w:r w:rsidR="00DF5803" w:rsidRPr="00544F09">
        <w:rPr>
          <w:rFonts w:ascii="Arial" w:hAnsi="Arial" w:cs="Arial"/>
        </w:rPr>
        <w:t xml:space="preserve">správních </w:t>
      </w:r>
      <w:r w:rsidRPr="00544F09">
        <w:rPr>
          <w:rFonts w:ascii="Arial" w:hAnsi="Arial" w:cs="Arial"/>
        </w:rPr>
        <w:t>obvodů</w:t>
      </w:r>
      <w:r w:rsidR="00DF5803" w:rsidRPr="00544F09">
        <w:rPr>
          <w:rFonts w:ascii="Arial" w:hAnsi="Arial" w:cs="Arial"/>
        </w:rPr>
        <w:t xml:space="preserve"> obcí s</w:t>
      </w:r>
      <w:r w:rsidRPr="00544F09">
        <w:rPr>
          <w:rFonts w:ascii="Arial" w:hAnsi="Arial" w:cs="Arial"/>
        </w:rPr>
        <w:t xml:space="preserve"> pověřený</w:t>
      </w:r>
      <w:r w:rsidR="00C86B4E" w:rsidRPr="00544F09">
        <w:rPr>
          <w:rFonts w:ascii="Arial" w:hAnsi="Arial" w:cs="Arial"/>
        </w:rPr>
        <w:t>m</w:t>
      </w:r>
      <w:r w:rsidR="00484AB6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>obecní</w:t>
      </w:r>
      <w:r w:rsidR="00C86B4E" w:rsidRPr="00544F09">
        <w:rPr>
          <w:rFonts w:ascii="Arial" w:hAnsi="Arial" w:cs="Arial"/>
        </w:rPr>
        <w:t>m</w:t>
      </w:r>
      <w:r w:rsidRPr="00544F09">
        <w:rPr>
          <w:rFonts w:ascii="Arial" w:hAnsi="Arial" w:cs="Arial"/>
        </w:rPr>
        <w:t xml:space="preserve"> úřad</w:t>
      </w:r>
      <w:r w:rsidR="00C86B4E" w:rsidRPr="00544F09">
        <w:rPr>
          <w:rFonts w:ascii="Arial" w:hAnsi="Arial" w:cs="Arial"/>
        </w:rPr>
        <w:t xml:space="preserve">em </w:t>
      </w:r>
      <w:r w:rsidRPr="00544F09">
        <w:rPr>
          <w:rFonts w:ascii="Arial" w:hAnsi="Arial" w:cs="Arial"/>
        </w:rPr>
        <w:t>(SO POÚ</w:t>
      </w:r>
      <w:r w:rsidR="00FA56AA" w:rsidRPr="00544F09">
        <w:rPr>
          <w:rFonts w:ascii="Arial" w:hAnsi="Arial" w:cs="Arial"/>
        </w:rPr>
        <w:t xml:space="preserve"> –</w:t>
      </w:r>
      <w:r w:rsidRPr="00544F09">
        <w:rPr>
          <w:rFonts w:ascii="Arial" w:hAnsi="Arial" w:cs="Arial"/>
        </w:rPr>
        <w:t xml:space="preserve"> obce II. stupně). Na území kraje se nachází 624 obcí (z</w:t>
      </w:r>
      <w:r w:rsidR="00484AB6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>toho 56</w:t>
      </w:r>
      <w:r w:rsidR="009F2D91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>se statutem m</w:t>
      </w:r>
      <w:r w:rsidR="002B2A5E" w:rsidRPr="00544F09">
        <w:rPr>
          <w:rFonts w:ascii="Arial" w:hAnsi="Arial" w:cs="Arial"/>
        </w:rPr>
        <w:t>ěsta a</w:t>
      </w:r>
      <w:r w:rsidR="00C11208" w:rsidRPr="00544F09">
        <w:rPr>
          <w:rFonts w:ascii="Arial" w:hAnsi="Arial" w:cs="Arial"/>
        </w:rPr>
        <w:t> </w:t>
      </w:r>
      <w:r w:rsidR="002B2A5E" w:rsidRPr="00544F09">
        <w:rPr>
          <w:rFonts w:ascii="Arial" w:hAnsi="Arial" w:cs="Arial"/>
        </w:rPr>
        <w:t xml:space="preserve">23 se statutem městyse). </w:t>
      </w:r>
      <w:r w:rsidRPr="00544F09">
        <w:rPr>
          <w:rFonts w:ascii="Arial" w:hAnsi="Arial" w:cs="Arial"/>
        </w:rPr>
        <w:t>Nejvíce obyvatel žije v okrese České</w:t>
      </w:r>
      <w:r w:rsidR="00484AB6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>Budějovice (30,2</w:t>
      </w:r>
      <w:r w:rsidR="00484AB6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>% z</w:t>
      </w:r>
      <w:r w:rsidR="00B24E41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 xml:space="preserve">celkového počtu obyvatel kraje). V Jihočeském kraji je </w:t>
      </w:r>
      <w:r w:rsidR="002B2A5E" w:rsidRPr="00544F09">
        <w:rPr>
          <w:rFonts w:ascii="Arial" w:hAnsi="Arial" w:cs="Arial"/>
        </w:rPr>
        <w:t xml:space="preserve">dále </w:t>
      </w:r>
      <w:r w:rsidRPr="00544F09">
        <w:rPr>
          <w:rFonts w:ascii="Arial" w:hAnsi="Arial" w:cs="Arial"/>
        </w:rPr>
        <w:t>nadprůměrný</w:t>
      </w:r>
      <w:r w:rsidR="00484AB6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>podíl malých obcí do 200 obyvatel (37</w:t>
      </w:r>
      <w:r w:rsidR="002063AD" w:rsidRPr="00544F09">
        <w:rPr>
          <w:rFonts w:ascii="Arial" w:hAnsi="Arial" w:cs="Arial"/>
        </w:rPr>
        <w:t xml:space="preserve"> % z celkového počtu obcí kraje –</w:t>
      </w:r>
      <w:r w:rsidRPr="00544F09">
        <w:rPr>
          <w:rFonts w:ascii="Arial" w:hAnsi="Arial" w:cs="Arial"/>
        </w:rPr>
        <w:t xml:space="preserve"> druhý nejvyšší</w:t>
      </w:r>
      <w:r w:rsidR="00484AB6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>podíl mezi kraji, po kraji Vysočina), v nichž žijí pouhá 4,1</w:t>
      </w:r>
      <w:r w:rsidR="00105D69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>% obyvatelstva kraje.</w:t>
      </w:r>
      <w:r w:rsidR="00D806B0" w:rsidRPr="00544F09">
        <w:rPr>
          <w:rStyle w:val="Znakapoznpodarou"/>
          <w:rFonts w:ascii="Arial" w:hAnsi="Arial" w:cs="Arial"/>
        </w:rPr>
        <w:footnoteReference w:id="5"/>
      </w:r>
    </w:p>
    <w:p w14:paraId="2BF91C89" w14:textId="77777777" w:rsidR="003D2C7E" w:rsidRPr="00544F09" w:rsidRDefault="003D2C7E" w:rsidP="00D806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C87569" w14:textId="42A3796B" w:rsidR="000E0CC0" w:rsidRPr="00701F10" w:rsidRDefault="00D23FA8" w:rsidP="00D23FA8">
      <w:pPr>
        <w:pStyle w:val="Nadpis1"/>
        <w:rPr>
          <w:rFonts w:ascii="Arial" w:hAnsi="Arial" w:cs="Arial"/>
          <w:sz w:val="28"/>
          <w:szCs w:val="28"/>
        </w:rPr>
      </w:pPr>
      <w:bookmarkStart w:id="3" w:name="_Toc45814573"/>
      <w:r w:rsidRPr="00544F09">
        <w:rPr>
          <w:rFonts w:ascii="Arial" w:hAnsi="Arial" w:cs="Arial"/>
          <w:sz w:val="28"/>
          <w:szCs w:val="28"/>
        </w:rPr>
        <w:t xml:space="preserve">1 </w:t>
      </w:r>
      <w:r w:rsidR="000E0CC0" w:rsidRPr="00544F09">
        <w:rPr>
          <w:rFonts w:ascii="Arial" w:hAnsi="Arial" w:cs="Arial"/>
          <w:sz w:val="28"/>
          <w:szCs w:val="28"/>
        </w:rPr>
        <w:t>Demografická situace rodin</w:t>
      </w:r>
      <w:r w:rsidR="002063AD" w:rsidRPr="00544F09">
        <w:rPr>
          <w:rFonts w:ascii="Arial" w:hAnsi="Arial" w:cs="Arial"/>
          <w:sz w:val="28"/>
          <w:szCs w:val="28"/>
        </w:rPr>
        <w:t xml:space="preserve"> v Jihočeském kraji 2016</w:t>
      </w:r>
      <w:r w:rsidR="00701F10">
        <w:rPr>
          <w:rFonts w:ascii="Arial" w:hAnsi="Arial" w:cs="Arial"/>
          <w:sz w:val="28"/>
          <w:szCs w:val="28"/>
        </w:rPr>
        <w:t>–</w:t>
      </w:r>
      <w:r w:rsidR="00B82BA2" w:rsidRPr="00544F09">
        <w:rPr>
          <w:rFonts w:ascii="Arial" w:hAnsi="Arial" w:cs="Arial"/>
          <w:sz w:val="28"/>
          <w:szCs w:val="28"/>
        </w:rPr>
        <w:t>201</w:t>
      </w:r>
      <w:r w:rsidR="003D2C7E" w:rsidRPr="00544F09">
        <w:rPr>
          <w:rFonts w:ascii="Arial" w:hAnsi="Arial" w:cs="Arial"/>
          <w:sz w:val="28"/>
          <w:szCs w:val="28"/>
        </w:rPr>
        <w:t>9</w:t>
      </w:r>
      <w:bookmarkEnd w:id="3"/>
    </w:p>
    <w:p w14:paraId="3B4CF51E" w14:textId="77777777" w:rsidR="004B00B2" w:rsidRPr="00544F09" w:rsidRDefault="004B00B2" w:rsidP="004B00B2">
      <w:pPr>
        <w:rPr>
          <w:rFonts w:ascii="Arial" w:hAnsi="Arial" w:cs="Arial"/>
        </w:rPr>
      </w:pPr>
    </w:p>
    <w:p w14:paraId="78844ABB" w14:textId="59AF4C08" w:rsidR="00A81BFE" w:rsidRPr="00544F09" w:rsidRDefault="00A81BFE" w:rsidP="00B24E41">
      <w:pPr>
        <w:jc w:val="both"/>
        <w:rPr>
          <w:rFonts w:ascii="Arial" w:hAnsi="Arial" w:cs="Arial"/>
          <w:bCs/>
        </w:rPr>
      </w:pPr>
      <w:r w:rsidRPr="00544F09">
        <w:rPr>
          <w:rFonts w:ascii="Arial" w:hAnsi="Arial" w:cs="Arial"/>
          <w:bCs/>
        </w:rPr>
        <w:t>Obsahem této kapitoly je shrnutí hlavních demografických ukazatelů Jihočeského kraje vztahujících se k rodinné politice. Jde především o počet obyvatel v Jihočeském kraji, počet narozených dětí, věk matky při narození dítěte, počet úplných a neúplných rodin, uzavřených sňatků, partnerství a počet rozvodů mezi lety 2016</w:t>
      </w:r>
      <w:r w:rsidR="00FE3240">
        <w:rPr>
          <w:rFonts w:ascii="Arial" w:hAnsi="Arial" w:cs="Arial"/>
          <w:bCs/>
        </w:rPr>
        <w:t>–</w:t>
      </w:r>
      <w:r w:rsidRPr="00544F09">
        <w:rPr>
          <w:rFonts w:ascii="Arial" w:hAnsi="Arial" w:cs="Arial"/>
          <w:bCs/>
        </w:rPr>
        <w:t>2019.</w:t>
      </w:r>
    </w:p>
    <w:p w14:paraId="6778B402" w14:textId="085170D0" w:rsidR="00B24E41" w:rsidRPr="00544F09" w:rsidRDefault="000E0CC0" w:rsidP="00B24E41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  <w:b/>
        </w:rPr>
        <w:t xml:space="preserve">Počet obyvatel </w:t>
      </w:r>
      <w:r w:rsidR="00546C61" w:rsidRPr="00544F09">
        <w:rPr>
          <w:rFonts w:ascii="Arial" w:hAnsi="Arial" w:cs="Arial"/>
          <w:b/>
        </w:rPr>
        <w:t xml:space="preserve">v Jihočeském kraji </w:t>
      </w:r>
      <w:r w:rsidR="00B82BA2" w:rsidRPr="00544F09">
        <w:rPr>
          <w:rFonts w:ascii="Arial" w:hAnsi="Arial" w:cs="Arial"/>
          <w:b/>
        </w:rPr>
        <w:t>zaznamenal nárůst,</w:t>
      </w:r>
      <w:r w:rsidR="00484AB6" w:rsidRPr="00544F09">
        <w:rPr>
          <w:rFonts w:ascii="Arial" w:hAnsi="Arial" w:cs="Arial"/>
          <w:b/>
        </w:rPr>
        <w:t xml:space="preserve"> </w:t>
      </w:r>
      <w:r w:rsidR="00B24E41" w:rsidRPr="00544F09">
        <w:rPr>
          <w:rFonts w:ascii="Arial" w:hAnsi="Arial" w:cs="Arial"/>
          <w:bCs/>
        </w:rPr>
        <w:t>kdy</w:t>
      </w:r>
      <w:r w:rsidR="00B24E41" w:rsidRPr="00544F09">
        <w:rPr>
          <w:rFonts w:ascii="Arial" w:hAnsi="Arial" w:cs="Arial"/>
          <w:b/>
        </w:rPr>
        <w:t xml:space="preserve"> </w:t>
      </w:r>
      <w:r w:rsidRPr="00544F09">
        <w:rPr>
          <w:rFonts w:ascii="Arial" w:hAnsi="Arial" w:cs="Arial"/>
        </w:rPr>
        <w:t xml:space="preserve">v roce </w:t>
      </w:r>
      <w:r w:rsidR="002B2A5E" w:rsidRPr="00544F09">
        <w:rPr>
          <w:rFonts w:ascii="Arial" w:hAnsi="Arial" w:cs="Arial"/>
        </w:rPr>
        <w:t>2016 činil 638 782</w:t>
      </w:r>
      <w:r w:rsidR="002063AD" w:rsidRPr="00544F09">
        <w:rPr>
          <w:rFonts w:ascii="Arial" w:hAnsi="Arial" w:cs="Arial"/>
        </w:rPr>
        <w:br/>
      </w:r>
      <w:r w:rsidR="002B2A5E" w:rsidRPr="00544F09">
        <w:rPr>
          <w:rFonts w:ascii="Arial" w:hAnsi="Arial" w:cs="Arial"/>
        </w:rPr>
        <w:t>a v roce 2019</w:t>
      </w:r>
      <w:r w:rsidRPr="00544F09">
        <w:rPr>
          <w:rFonts w:ascii="Arial" w:hAnsi="Arial" w:cs="Arial"/>
        </w:rPr>
        <w:t xml:space="preserve"> to již bylo 6</w:t>
      </w:r>
      <w:r w:rsidR="002B2A5E" w:rsidRPr="00544F09">
        <w:rPr>
          <w:rFonts w:ascii="Arial" w:hAnsi="Arial" w:cs="Arial"/>
        </w:rPr>
        <w:t>44</w:t>
      </w:r>
      <w:r w:rsidR="00484AB6" w:rsidRPr="00544F09">
        <w:rPr>
          <w:rFonts w:ascii="Arial" w:hAnsi="Arial" w:cs="Arial"/>
        </w:rPr>
        <w:t xml:space="preserve"> </w:t>
      </w:r>
      <w:r w:rsidR="002B2A5E" w:rsidRPr="00544F09">
        <w:rPr>
          <w:rFonts w:ascii="Arial" w:hAnsi="Arial" w:cs="Arial"/>
        </w:rPr>
        <w:t>083</w:t>
      </w:r>
      <w:r w:rsidRPr="00544F09">
        <w:rPr>
          <w:rFonts w:ascii="Arial" w:hAnsi="Arial" w:cs="Arial"/>
        </w:rPr>
        <w:t>. Tento vývoj je patrný také u obou pohlaví. V případě mužů přírůstek proti roku 2016 v roce 201</w:t>
      </w:r>
      <w:r w:rsidR="002213C9" w:rsidRPr="00544F09">
        <w:rPr>
          <w:rFonts w:ascii="Arial" w:hAnsi="Arial" w:cs="Arial"/>
        </w:rPr>
        <w:t>9</w:t>
      </w:r>
      <w:r w:rsidR="002B2A5E" w:rsidRPr="00544F09">
        <w:rPr>
          <w:rFonts w:ascii="Arial" w:hAnsi="Arial" w:cs="Arial"/>
        </w:rPr>
        <w:t xml:space="preserve"> činil 2 455 osob a u žen to bylo 1 946</w:t>
      </w:r>
      <w:r w:rsidRPr="00544F09">
        <w:rPr>
          <w:rFonts w:ascii="Arial" w:hAnsi="Arial" w:cs="Arial"/>
        </w:rPr>
        <w:t xml:space="preserve"> osob.</w:t>
      </w:r>
      <w:r w:rsidR="002213C9" w:rsidRPr="00544F09">
        <w:rPr>
          <w:rStyle w:val="Znakapoznpodarou"/>
          <w:rFonts w:ascii="Arial" w:hAnsi="Arial" w:cs="Arial"/>
        </w:rPr>
        <w:footnoteReference w:id="6"/>
      </w:r>
      <w:r w:rsidR="00B24E41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  <w:b/>
        </w:rPr>
        <w:t>Počet živě narozených dětí</w:t>
      </w:r>
      <w:r w:rsidRPr="00544F09">
        <w:rPr>
          <w:rFonts w:ascii="Arial" w:hAnsi="Arial" w:cs="Arial"/>
        </w:rPr>
        <w:t xml:space="preserve"> v roce 2016 byl 6 747, v roce 2017 činil 6</w:t>
      </w:r>
      <w:r w:rsidR="009F2D91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>880</w:t>
      </w:r>
      <w:r w:rsidR="009F2D91" w:rsidRPr="00544F09">
        <w:rPr>
          <w:rFonts w:ascii="Arial" w:hAnsi="Arial" w:cs="Arial"/>
        </w:rPr>
        <w:t>,</w:t>
      </w:r>
      <w:r w:rsidRPr="00544F09">
        <w:rPr>
          <w:rFonts w:ascii="Arial" w:hAnsi="Arial" w:cs="Arial"/>
        </w:rPr>
        <w:t xml:space="preserve"> v roce 2018 se živě narodilo pouze 6 748 dětí</w:t>
      </w:r>
      <w:r w:rsidR="002B2A5E" w:rsidRPr="00544F09">
        <w:rPr>
          <w:rFonts w:ascii="Arial" w:hAnsi="Arial" w:cs="Arial"/>
        </w:rPr>
        <w:t xml:space="preserve"> a v roce 2019 již jen 6 665</w:t>
      </w:r>
      <w:r w:rsidRPr="00544F09">
        <w:rPr>
          <w:rFonts w:ascii="Arial" w:hAnsi="Arial" w:cs="Arial"/>
        </w:rPr>
        <w:t>.</w:t>
      </w:r>
      <w:r w:rsidR="002B2A5E" w:rsidRPr="00544F09">
        <w:rPr>
          <w:rStyle w:val="Znakapoznpodarou"/>
          <w:rFonts w:ascii="Arial" w:hAnsi="Arial" w:cs="Arial"/>
        </w:rPr>
        <w:footnoteReference w:id="7"/>
      </w:r>
      <w:r w:rsidR="00484AB6" w:rsidRPr="00544F09">
        <w:rPr>
          <w:rFonts w:ascii="Arial" w:hAnsi="Arial" w:cs="Arial"/>
        </w:rPr>
        <w:t xml:space="preserve"> </w:t>
      </w:r>
      <w:r w:rsidR="00B82BA2" w:rsidRPr="00544F09">
        <w:rPr>
          <w:rFonts w:ascii="Arial" w:hAnsi="Arial" w:cs="Arial"/>
        </w:rPr>
        <w:t xml:space="preserve">Přičemž </w:t>
      </w:r>
      <w:r w:rsidR="00B82BA2" w:rsidRPr="00544F09">
        <w:rPr>
          <w:rFonts w:ascii="Arial" w:hAnsi="Arial" w:cs="Arial"/>
          <w:b/>
        </w:rPr>
        <w:t>v</w:t>
      </w:r>
      <w:r w:rsidRPr="00544F09">
        <w:rPr>
          <w:rFonts w:ascii="Arial" w:hAnsi="Arial" w:cs="Arial"/>
          <w:b/>
        </w:rPr>
        <w:t>ěk matky při narození dítěte</w:t>
      </w:r>
      <w:r w:rsidRPr="00544F09">
        <w:rPr>
          <w:rFonts w:ascii="Arial" w:hAnsi="Arial" w:cs="Arial"/>
        </w:rPr>
        <w:t xml:space="preserve"> v roce 2016 </w:t>
      </w:r>
      <w:r w:rsidR="009F2D91" w:rsidRPr="00544F09">
        <w:rPr>
          <w:rFonts w:ascii="Arial" w:hAnsi="Arial" w:cs="Arial"/>
        </w:rPr>
        <w:t>i</w:t>
      </w:r>
      <w:r w:rsidRPr="00544F09">
        <w:rPr>
          <w:rFonts w:ascii="Arial" w:hAnsi="Arial" w:cs="Arial"/>
        </w:rPr>
        <w:t xml:space="preserve"> v roce 2017 činil shodně 30,5 </w:t>
      </w:r>
      <w:r w:rsidR="00484AB6" w:rsidRPr="00544F09">
        <w:rPr>
          <w:rFonts w:ascii="Arial" w:hAnsi="Arial" w:cs="Arial"/>
        </w:rPr>
        <w:t xml:space="preserve">let </w:t>
      </w:r>
      <w:r w:rsidRPr="00544F09">
        <w:rPr>
          <w:rFonts w:ascii="Arial" w:hAnsi="Arial" w:cs="Arial"/>
        </w:rPr>
        <w:t>a v roce 2018 se snížil na 30,3</w:t>
      </w:r>
      <w:r w:rsidR="00484AB6" w:rsidRPr="00544F09">
        <w:rPr>
          <w:rFonts w:ascii="Arial" w:hAnsi="Arial" w:cs="Arial"/>
        </w:rPr>
        <w:t xml:space="preserve"> let</w:t>
      </w:r>
      <w:r w:rsidRPr="00544F09">
        <w:rPr>
          <w:rFonts w:ascii="Arial" w:hAnsi="Arial" w:cs="Arial"/>
        </w:rPr>
        <w:t>.</w:t>
      </w:r>
      <w:r w:rsidR="00CA2444" w:rsidRPr="00544F09">
        <w:rPr>
          <w:rStyle w:val="Znakapoznpodarou"/>
          <w:rFonts w:ascii="Arial" w:hAnsi="Arial" w:cs="Arial"/>
        </w:rPr>
        <w:footnoteReference w:id="8"/>
      </w:r>
    </w:p>
    <w:p w14:paraId="2799F2E0" w14:textId="30B2A36C" w:rsidR="000E0CC0" w:rsidRPr="00544F09" w:rsidRDefault="000E0CC0" w:rsidP="00B24E41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  <w:b/>
        </w:rPr>
        <w:t xml:space="preserve">Počet úplných rodin </w:t>
      </w:r>
      <w:r w:rsidRPr="00544F09">
        <w:rPr>
          <w:rFonts w:ascii="Arial" w:hAnsi="Arial" w:cs="Arial"/>
        </w:rPr>
        <w:t xml:space="preserve">činil v roce 2011 dle SLDB 130 204 </w:t>
      </w:r>
      <w:r w:rsidR="00B82BA2" w:rsidRPr="00544F09">
        <w:rPr>
          <w:rFonts w:ascii="Arial" w:hAnsi="Arial" w:cs="Arial"/>
        </w:rPr>
        <w:t>a</w:t>
      </w:r>
      <w:r w:rsidR="00B24E41" w:rsidRPr="00544F09">
        <w:rPr>
          <w:rFonts w:ascii="Arial" w:hAnsi="Arial" w:cs="Arial"/>
        </w:rPr>
        <w:t> </w:t>
      </w:r>
      <w:r w:rsidR="00B82BA2" w:rsidRPr="00544F09">
        <w:rPr>
          <w:rFonts w:ascii="Arial" w:hAnsi="Arial" w:cs="Arial"/>
          <w:b/>
        </w:rPr>
        <w:t>p</w:t>
      </w:r>
      <w:r w:rsidRPr="00544F09">
        <w:rPr>
          <w:rFonts w:ascii="Arial" w:hAnsi="Arial" w:cs="Arial"/>
          <w:b/>
        </w:rPr>
        <w:t xml:space="preserve">očet neúplných rodin celkem </w:t>
      </w:r>
      <w:r w:rsidRPr="00544F09">
        <w:rPr>
          <w:rFonts w:ascii="Arial" w:hAnsi="Arial" w:cs="Arial"/>
        </w:rPr>
        <w:t>činil v roce 2011 dle SLBD 33</w:t>
      </w:r>
      <w:r w:rsidR="006F28D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>630</w:t>
      </w:r>
      <w:r w:rsidR="006F28D9">
        <w:rPr>
          <w:rFonts w:ascii="Arial" w:hAnsi="Arial" w:cs="Arial"/>
        </w:rPr>
        <w:t>.</w:t>
      </w:r>
      <w:r w:rsidR="006F28D9">
        <w:rPr>
          <w:rStyle w:val="Znakapoznpodarou"/>
          <w:rFonts w:ascii="Arial" w:hAnsi="Arial" w:cs="Arial"/>
        </w:rPr>
        <w:footnoteReference w:id="9"/>
      </w:r>
    </w:p>
    <w:p w14:paraId="27552A98" w14:textId="3DA26476" w:rsidR="000E0CC0" w:rsidRPr="00785FC4" w:rsidRDefault="00455942" w:rsidP="00A81BFE">
      <w:pPr>
        <w:jc w:val="both"/>
        <w:rPr>
          <w:rFonts w:ascii="Arial" w:hAnsi="Arial" w:cs="Arial"/>
          <w:b/>
        </w:rPr>
      </w:pPr>
      <w:r w:rsidRPr="00544F09">
        <w:rPr>
          <w:rFonts w:ascii="Arial" w:hAnsi="Arial" w:cs="Arial"/>
          <w:b/>
        </w:rPr>
        <w:br w:type="page"/>
      </w:r>
      <w:r w:rsidR="000E0CC0" w:rsidRPr="00785FC4">
        <w:rPr>
          <w:rFonts w:ascii="Arial" w:hAnsi="Arial" w:cs="Arial"/>
          <w:b/>
        </w:rPr>
        <w:lastRenderedPageBreak/>
        <w:t>Graf č. 1</w:t>
      </w:r>
      <w:r w:rsidR="004545B8" w:rsidRPr="00785FC4">
        <w:rPr>
          <w:rFonts w:ascii="Arial" w:hAnsi="Arial" w:cs="Arial"/>
          <w:b/>
        </w:rPr>
        <w:t>:</w:t>
      </w:r>
      <w:r w:rsidR="000E0CC0" w:rsidRPr="001F61BF">
        <w:rPr>
          <w:rFonts w:ascii="Arial" w:hAnsi="Arial" w:cs="Arial"/>
          <w:b/>
        </w:rPr>
        <w:t xml:space="preserve"> Po</w:t>
      </w:r>
      <w:r w:rsidR="00B479BC" w:rsidRPr="001F61BF">
        <w:rPr>
          <w:rFonts w:ascii="Arial" w:hAnsi="Arial" w:cs="Arial"/>
          <w:b/>
        </w:rPr>
        <w:t>díl</w:t>
      </w:r>
      <w:r w:rsidR="000E0CC0" w:rsidRPr="001F61BF">
        <w:rPr>
          <w:rFonts w:ascii="Arial" w:hAnsi="Arial" w:cs="Arial"/>
          <w:b/>
        </w:rPr>
        <w:t xml:space="preserve"> úplných/ neúplných rodin (v %)</w:t>
      </w:r>
      <w:r w:rsidR="000B0276" w:rsidRPr="00A4266A">
        <w:rPr>
          <w:rStyle w:val="Znakapoznpodarou"/>
          <w:rFonts w:ascii="Arial" w:hAnsi="Arial" w:cs="Arial"/>
          <w:b/>
        </w:rPr>
        <w:footnoteReference w:id="10"/>
      </w:r>
      <w:r w:rsidR="000E0CC0" w:rsidRPr="00785FC4">
        <w:rPr>
          <w:rFonts w:ascii="Arial" w:hAnsi="Arial" w:cs="Arial"/>
          <w:b/>
        </w:rPr>
        <w:t xml:space="preserve"> </w:t>
      </w:r>
    </w:p>
    <w:p w14:paraId="094FC10B" w14:textId="77777777" w:rsidR="000E0CC0" w:rsidRPr="00544F09" w:rsidRDefault="000E0CC0" w:rsidP="004B00B2">
      <w:pPr>
        <w:spacing w:after="0" w:line="240" w:lineRule="auto"/>
        <w:jc w:val="both"/>
        <w:rPr>
          <w:rFonts w:ascii="Arial" w:hAnsi="Arial" w:cs="Arial"/>
          <w:b/>
        </w:rPr>
      </w:pPr>
      <w:r w:rsidRPr="00544F09">
        <w:rPr>
          <w:rFonts w:ascii="Arial" w:hAnsi="Arial" w:cs="Arial"/>
          <w:noProof/>
          <w:lang w:eastAsia="cs-CZ"/>
        </w:rPr>
        <w:drawing>
          <wp:inline distT="0" distB="0" distL="0" distR="0" wp14:anchorId="45A75887" wp14:editId="3FFBFECC">
            <wp:extent cx="5760720" cy="2700655"/>
            <wp:effectExtent l="0" t="0" r="0" b="444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3AD82D6" w14:textId="59FECD12" w:rsidR="000E0CC0" w:rsidRPr="001F61BF" w:rsidRDefault="000E0CC0" w:rsidP="004B00B2">
      <w:pPr>
        <w:jc w:val="both"/>
        <w:rPr>
          <w:rFonts w:ascii="Arial" w:hAnsi="Arial" w:cs="Arial"/>
          <w:bCs/>
        </w:rPr>
      </w:pPr>
      <w:bookmarkStart w:id="4" w:name="_Hlk45713164"/>
      <w:r w:rsidRPr="001F61BF">
        <w:rPr>
          <w:rFonts w:ascii="Arial" w:hAnsi="Arial" w:cs="Arial"/>
        </w:rPr>
        <w:t>Z grafického zobrazení (Graf č. 1) plyne, že v obdo</w:t>
      </w:r>
      <w:r w:rsidR="00CF18BE" w:rsidRPr="001F61BF">
        <w:rPr>
          <w:rFonts w:ascii="Arial" w:hAnsi="Arial" w:cs="Arial"/>
        </w:rPr>
        <w:t>bí 2016</w:t>
      </w:r>
      <w:r w:rsidR="00FE3240" w:rsidRPr="001F61BF">
        <w:rPr>
          <w:rFonts w:ascii="Arial" w:hAnsi="Arial" w:cs="Arial"/>
        </w:rPr>
        <w:t>–</w:t>
      </w:r>
      <w:r w:rsidRPr="001F61BF">
        <w:rPr>
          <w:rFonts w:ascii="Arial" w:hAnsi="Arial" w:cs="Arial"/>
        </w:rPr>
        <w:t>2018 se</w:t>
      </w:r>
      <w:r w:rsidR="00B82BA2" w:rsidRPr="00860101">
        <w:rPr>
          <w:rFonts w:ascii="Arial" w:hAnsi="Arial" w:cs="Arial"/>
        </w:rPr>
        <w:t xml:space="preserve"> v Jihočeském kraji</w:t>
      </w:r>
      <w:r w:rsidRPr="00860101">
        <w:rPr>
          <w:rFonts w:ascii="Arial" w:hAnsi="Arial" w:cs="Arial"/>
        </w:rPr>
        <w:t xml:space="preserve"> zvýšil </w:t>
      </w:r>
      <w:r w:rsidR="00785FC4" w:rsidRPr="00860101">
        <w:rPr>
          <w:rFonts w:ascii="Arial" w:hAnsi="Arial" w:cs="Arial"/>
        </w:rPr>
        <w:t xml:space="preserve">(o 1,3 p. b.) </w:t>
      </w:r>
      <w:r w:rsidRPr="00860101">
        <w:rPr>
          <w:rFonts w:ascii="Arial" w:hAnsi="Arial" w:cs="Arial"/>
        </w:rPr>
        <w:t>po</w:t>
      </w:r>
      <w:r w:rsidR="00B479BC" w:rsidRPr="00860101">
        <w:rPr>
          <w:rFonts w:ascii="Arial" w:hAnsi="Arial" w:cs="Arial"/>
        </w:rPr>
        <w:t>díl</w:t>
      </w:r>
      <w:r w:rsidRPr="00860101">
        <w:rPr>
          <w:rFonts w:ascii="Arial" w:hAnsi="Arial" w:cs="Arial"/>
        </w:rPr>
        <w:t xml:space="preserve"> </w:t>
      </w:r>
      <w:r w:rsidRPr="00860101">
        <w:rPr>
          <w:rFonts w:ascii="Arial" w:hAnsi="Arial" w:cs="Arial"/>
          <w:b/>
        </w:rPr>
        <w:t>úplných rodin čistých</w:t>
      </w:r>
      <w:r w:rsidR="00785FC4" w:rsidRPr="00860101">
        <w:rPr>
          <w:rFonts w:ascii="Arial" w:hAnsi="Arial" w:cs="Arial"/>
          <w:bCs/>
        </w:rPr>
        <w:t xml:space="preserve"> –</w:t>
      </w:r>
      <w:r w:rsidR="00C11208" w:rsidRPr="00860101">
        <w:rPr>
          <w:rFonts w:ascii="Arial" w:hAnsi="Arial" w:cs="Arial"/>
          <w:bCs/>
        </w:rPr>
        <w:t xml:space="preserve"> rodičů s dětmi bez dalších členů domácnosti</w:t>
      </w:r>
      <w:r w:rsidRPr="00860101">
        <w:rPr>
          <w:rFonts w:ascii="Arial" w:hAnsi="Arial" w:cs="Arial"/>
        </w:rPr>
        <w:t xml:space="preserve"> </w:t>
      </w:r>
      <w:r w:rsidR="00785FC4" w:rsidRPr="00860101">
        <w:rPr>
          <w:rFonts w:ascii="Arial" w:hAnsi="Arial" w:cs="Arial"/>
        </w:rPr>
        <w:t xml:space="preserve">– </w:t>
      </w:r>
      <w:r w:rsidRPr="00860101">
        <w:rPr>
          <w:rFonts w:ascii="Arial" w:hAnsi="Arial" w:cs="Arial"/>
        </w:rPr>
        <w:t>při mírném meziročním poklesu v roce 2017</w:t>
      </w:r>
      <w:r w:rsidR="00785FC4" w:rsidRPr="00860101">
        <w:rPr>
          <w:rFonts w:ascii="Arial" w:hAnsi="Arial" w:cs="Arial"/>
        </w:rPr>
        <w:t>.</w:t>
      </w:r>
      <w:r w:rsidRPr="00860101">
        <w:rPr>
          <w:rFonts w:ascii="Arial" w:hAnsi="Arial" w:cs="Arial"/>
        </w:rPr>
        <w:t xml:space="preserve"> </w:t>
      </w:r>
      <w:r w:rsidR="00785FC4" w:rsidRPr="00860101">
        <w:rPr>
          <w:rFonts w:ascii="Arial" w:hAnsi="Arial" w:cs="Arial"/>
        </w:rPr>
        <w:t>U</w:t>
      </w:r>
      <w:r w:rsidRPr="00860101">
        <w:rPr>
          <w:rFonts w:ascii="Arial" w:hAnsi="Arial" w:cs="Arial"/>
          <w:b/>
        </w:rPr>
        <w:t xml:space="preserve"> jednotlivců žen</w:t>
      </w:r>
      <w:r w:rsidRPr="00860101">
        <w:rPr>
          <w:rFonts w:ascii="Arial" w:hAnsi="Arial" w:cs="Arial"/>
        </w:rPr>
        <w:t xml:space="preserve"> a </w:t>
      </w:r>
      <w:r w:rsidRPr="00860101">
        <w:rPr>
          <w:rFonts w:ascii="Arial" w:hAnsi="Arial" w:cs="Arial"/>
          <w:b/>
        </w:rPr>
        <w:t xml:space="preserve">úplných rodin </w:t>
      </w:r>
      <w:r w:rsidRPr="00860101">
        <w:rPr>
          <w:rFonts w:ascii="Arial" w:hAnsi="Arial" w:cs="Arial"/>
          <w:bCs/>
        </w:rPr>
        <w:t>smíšených</w:t>
      </w:r>
      <w:r w:rsidR="00C11208" w:rsidRPr="00860101">
        <w:rPr>
          <w:rFonts w:ascii="Arial" w:hAnsi="Arial" w:cs="Arial"/>
          <w:bCs/>
        </w:rPr>
        <w:t xml:space="preserve"> </w:t>
      </w:r>
      <w:r w:rsidR="00785FC4" w:rsidRPr="00860101">
        <w:rPr>
          <w:rFonts w:ascii="Arial" w:hAnsi="Arial" w:cs="Arial"/>
          <w:bCs/>
        </w:rPr>
        <w:t>–</w:t>
      </w:r>
      <w:r w:rsidR="00C11208" w:rsidRPr="00860101">
        <w:rPr>
          <w:rFonts w:ascii="Arial" w:hAnsi="Arial" w:cs="Arial"/>
          <w:bCs/>
        </w:rPr>
        <w:t xml:space="preserve"> rodin včetně dalších členů domácnosti</w:t>
      </w:r>
      <w:r w:rsidR="00785FC4" w:rsidRPr="00860101">
        <w:rPr>
          <w:rFonts w:ascii="Arial" w:hAnsi="Arial" w:cs="Arial"/>
          <w:bCs/>
        </w:rPr>
        <w:t xml:space="preserve"> –</w:t>
      </w:r>
      <w:r w:rsidRPr="00860101">
        <w:rPr>
          <w:rFonts w:ascii="Arial" w:hAnsi="Arial" w:cs="Arial"/>
          <w:b/>
        </w:rPr>
        <w:t xml:space="preserve"> </w:t>
      </w:r>
      <w:r w:rsidRPr="00860101">
        <w:rPr>
          <w:rFonts w:ascii="Arial" w:hAnsi="Arial" w:cs="Arial"/>
        </w:rPr>
        <w:t xml:space="preserve">činil </w:t>
      </w:r>
      <w:r w:rsidR="00785FC4" w:rsidRPr="00860101">
        <w:rPr>
          <w:rFonts w:ascii="Arial" w:hAnsi="Arial" w:cs="Arial"/>
        </w:rPr>
        <w:t xml:space="preserve">růst </w:t>
      </w:r>
      <w:r w:rsidRPr="00860101">
        <w:rPr>
          <w:rFonts w:ascii="Arial" w:hAnsi="Arial" w:cs="Arial"/>
        </w:rPr>
        <w:t>1,0 p.</w:t>
      </w:r>
      <w:r w:rsidR="00176DBC" w:rsidRPr="00860101">
        <w:rPr>
          <w:rFonts w:ascii="Arial" w:hAnsi="Arial" w:cs="Arial"/>
        </w:rPr>
        <w:t> </w:t>
      </w:r>
      <w:r w:rsidRPr="00860101">
        <w:rPr>
          <w:rFonts w:ascii="Arial" w:hAnsi="Arial" w:cs="Arial"/>
        </w:rPr>
        <w:t>b., resp. 0,3 p.</w:t>
      </w:r>
      <w:r w:rsidR="00176DBC" w:rsidRPr="00860101">
        <w:rPr>
          <w:rFonts w:ascii="Arial" w:hAnsi="Arial" w:cs="Arial"/>
        </w:rPr>
        <w:t> </w:t>
      </w:r>
      <w:r w:rsidRPr="00860101">
        <w:rPr>
          <w:rFonts w:ascii="Arial" w:hAnsi="Arial" w:cs="Arial"/>
        </w:rPr>
        <w:t xml:space="preserve">b. (v roce 2017 byl meziroční růst podstatně razantnější). Naopak u </w:t>
      </w:r>
      <w:r w:rsidRPr="00860101">
        <w:rPr>
          <w:rFonts w:ascii="Arial" w:hAnsi="Arial" w:cs="Arial"/>
          <w:b/>
        </w:rPr>
        <w:t>neúplných rodin čistých</w:t>
      </w:r>
      <w:r w:rsidRPr="00860101">
        <w:rPr>
          <w:rFonts w:ascii="Arial" w:hAnsi="Arial" w:cs="Arial"/>
        </w:rPr>
        <w:t xml:space="preserve"> a </w:t>
      </w:r>
      <w:r w:rsidRPr="00860101">
        <w:rPr>
          <w:rFonts w:ascii="Arial" w:hAnsi="Arial" w:cs="Arial"/>
          <w:b/>
        </w:rPr>
        <w:t>nerodinných domácností</w:t>
      </w:r>
      <w:r w:rsidRPr="00860101">
        <w:rPr>
          <w:rFonts w:ascii="Arial" w:hAnsi="Arial" w:cs="Arial"/>
        </w:rPr>
        <w:t xml:space="preserve"> se jednalo o pokles jejich počtu o 1,3 a 0,8 p.</w:t>
      </w:r>
      <w:r w:rsidR="00176DBC" w:rsidRPr="00860101">
        <w:rPr>
          <w:rFonts w:ascii="Arial" w:hAnsi="Arial" w:cs="Arial"/>
        </w:rPr>
        <w:t> </w:t>
      </w:r>
      <w:r w:rsidRPr="00860101">
        <w:rPr>
          <w:rFonts w:ascii="Arial" w:hAnsi="Arial" w:cs="Arial"/>
        </w:rPr>
        <w:t xml:space="preserve">b. V případě </w:t>
      </w:r>
      <w:r w:rsidRPr="00860101">
        <w:rPr>
          <w:rFonts w:ascii="Arial" w:hAnsi="Arial" w:cs="Arial"/>
          <w:b/>
        </w:rPr>
        <w:t>neúplných rodin smíšených</w:t>
      </w:r>
      <w:r w:rsidRPr="00860101">
        <w:rPr>
          <w:rFonts w:ascii="Arial" w:hAnsi="Arial" w:cs="Arial"/>
        </w:rPr>
        <w:t xml:space="preserve"> a </w:t>
      </w:r>
      <w:r w:rsidRPr="00860101">
        <w:rPr>
          <w:rFonts w:ascii="Arial" w:hAnsi="Arial" w:cs="Arial"/>
          <w:b/>
        </w:rPr>
        <w:t>jednotlivců mužů</w:t>
      </w:r>
      <w:r w:rsidRPr="00860101">
        <w:rPr>
          <w:rFonts w:ascii="Arial" w:hAnsi="Arial" w:cs="Arial"/>
        </w:rPr>
        <w:t xml:space="preserve"> šlo o pokles po</w:t>
      </w:r>
      <w:r w:rsidR="00B479BC" w:rsidRPr="00860101">
        <w:rPr>
          <w:rFonts w:ascii="Arial" w:hAnsi="Arial" w:cs="Arial"/>
        </w:rPr>
        <w:t>dílu</w:t>
      </w:r>
      <w:r w:rsidRPr="00860101">
        <w:rPr>
          <w:rFonts w:ascii="Arial" w:hAnsi="Arial" w:cs="Arial"/>
        </w:rPr>
        <w:t xml:space="preserve"> o 0,4 p.</w:t>
      </w:r>
      <w:r w:rsidR="00176DBC" w:rsidRPr="00860101">
        <w:rPr>
          <w:rFonts w:ascii="Arial" w:hAnsi="Arial" w:cs="Arial"/>
        </w:rPr>
        <w:t> </w:t>
      </w:r>
      <w:r w:rsidRPr="00860101">
        <w:rPr>
          <w:rFonts w:ascii="Arial" w:hAnsi="Arial" w:cs="Arial"/>
        </w:rPr>
        <w:t>b., resp. stagnaci při mírném zvýšení v roce 2017 (o 0,4, resp. 0,8 p.</w:t>
      </w:r>
      <w:r w:rsidR="00176DBC" w:rsidRPr="00860101">
        <w:rPr>
          <w:rFonts w:ascii="Arial" w:hAnsi="Arial" w:cs="Arial"/>
        </w:rPr>
        <w:t> </w:t>
      </w:r>
      <w:r w:rsidRPr="00860101">
        <w:rPr>
          <w:rFonts w:ascii="Arial" w:hAnsi="Arial" w:cs="Arial"/>
        </w:rPr>
        <w:t>b.).</w:t>
      </w:r>
    </w:p>
    <w:bookmarkEnd w:id="4"/>
    <w:p w14:paraId="038C0D50" w14:textId="278E3C51" w:rsidR="007D44E1" w:rsidRPr="00860101" w:rsidRDefault="000E0CC0" w:rsidP="00176DBC">
      <w:pPr>
        <w:jc w:val="both"/>
        <w:rPr>
          <w:rFonts w:ascii="Arial" w:hAnsi="Arial" w:cs="Arial"/>
        </w:rPr>
      </w:pPr>
      <w:r w:rsidRPr="00860101">
        <w:rPr>
          <w:rFonts w:ascii="Arial" w:hAnsi="Arial" w:cs="Arial"/>
          <w:b/>
        </w:rPr>
        <w:t xml:space="preserve">Počet uzavřených sňatků </w:t>
      </w:r>
      <w:r w:rsidRPr="00860101">
        <w:rPr>
          <w:rFonts w:ascii="Arial" w:hAnsi="Arial" w:cs="Arial"/>
        </w:rPr>
        <w:t>v roce 2016 činil 3</w:t>
      </w:r>
      <w:r w:rsidR="00B479BC" w:rsidRPr="00860101">
        <w:rPr>
          <w:rFonts w:ascii="Arial" w:hAnsi="Arial" w:cs="Arial"/>
        </w:rPr>
        <w:t xml:space="preserve"> </w:t>
      </w:r>
      <w:r w:rsidRPr="00860101">
        <w:rPr>
          <w:rFonts w:ascii="Arial" w:hAnsi="Arial" w:cs="Arial"/>
        </w:rPr>
        <w:t>175, v</w:t>
      </w:r>
      <w:r w:rsidR="00393026">
        <w:rPr>
          <w:rFonts w:ascii="Arial" w:hAnsi="Arial" w:cs="Arial"/>
        </w:rPr>
        <w:t xml:space="preserve"> roce</w:t>
      </w:r>
      <w:r w:rsidRPr="00860101">
        <w:rPr>
          <w:rFonts w:ascii="Arial" w:hAnsi="Arial" w:cs="Arial"/>
        </w:rPr>
        <w:t xml:space="preserve"> 2017 bylo uzavřeno o 30 sňatků méně a v roce 2018 naopak počet uzavřených sňatků narostl na 3407. V roce 2018 bylo tedy uzavřeno o 262 sňatků více než v roce 2017.</w:t>
      </w:r>
      <w:r w:rsidR="00ED05B0" w:rsidRPr="00860101">
        <w:rPr>
          <w:rFonts w:ascii="Arial" w:hAnsi="Arial" w:cs="Arial"/>
        </w:rPr>
        <w:t xml:space="preserve"> V roce 2019 jich bylo opět o 123 méně.</w:t>
      </w:r>
      <w:r w:rsidR="00ED05B0" w:rsidRPr="001F61BF">
        <w:rPr>
          <w:rStyle w:val="Znakapoznpodarou"/>
          <w:rFonts w:ascii="Arial" w:hAnsi="Arial" w:cs="Arial"/>
        </w:rPr>
        <w:footnoteReference w:id="11"/>
      </w:r>
      <w:r w:rsidR="00B24E41" w:rsidRPr="001F61BF">
        <w:rPr>
          <w:rFonts w:ascii="Arial" w:hAnsi="Arial" w:cs="Arial"/>
        </w:rPr>
        <w:t xml:space="preserve"> </w:t>
      </w:r>
      <w:r w:rsidRPr="001F61BF">
        <w:rPr>
          <w:rFonts w:ascii="Arial" w:hAnsi="Arial" w:cs="Arial"/>
          <w:b/>
        </w:rPr>
        <w:t xml:space="preserve">Počet registrovaných partnerství celkem v roce 2011 </w:t>
      </w:r>
      <w:r w:rsidRPr="00860101">
        <w:rPr>
          <w:rFonts w:ascii="Arial" w:hAnsi="Arial" w:cs="Arial"/>
        </w:rPr>
        <w:t>byl 51, z toho šlo o 27 registrovaných partnerství u mužů a 24 u žen (dle SLBD ve 2011</w:t>
      </w:r>
      <w:r w:rsidR="006F28D9" w:rsidRPr="00860101">
        <w:rPr>
          <w:rFonts w:ascii="Arial" w:hAnsi="Arial" w:cs="Arial"/>
        </w:rPr>
        <w:t>).</w:t>
      </w:r>
      <w:r w:rsidR="00ED05B0" w:rsidRPr="001F61BF">
        <w:rPr>
          <w:rStyle w:val="Znakapoznpodarou"/>
          <w:rFonts w:ascii="Arial" w:hAnsi="Arial" w:cs="Arial"/>
        </w:rPr>
        <w:footnoteReference w:id="12"/>
      </w:r>
      <w:r w:rsidR="00B24E41" w:rsidRPr="001F61BF">
        <w:rPr>
          <w:rFonts w:ascii="Arial" w:hAnsi="Arial" w:cs="Arial"/>
        </w:rPr>
        <w:t xml:space="preserve"> </w:t>
      </w:r>
      <w:r w:rsidRPr="001F61BF">
        <w:rPr>
          <w:rFonts w:ascii="Arial" w:hAnsi="Arial" w:cs="Arial"/>
          <w:b/>
        </w:rPr>
        <w:t>Počet rozvodů</w:t>
      </w:r>
      <w:r w:rsidRPr="001F61BF">
        <w:rPr>
          <w:rFonts w:ascii="Arial" w:hAnsi="Arial" w:cs="Arial"/>
        </w:rPr>
        <w:t xml:space="preserve"> měl ve sledovaném období kles</w:t>
      </w:r>
      <w:r w:rsidRPr="00860101">
        <w:rPr>
          <w:rFonts w:ascii="Arial" w:hAnsi="Arial" w:cs="Arial"/>
        </w:rPr>
        <w:t>ající tendenci. V roce 2016 bylo zaznamenáno 1</w:t>
      </w:r>
      <w:r w:rsidR="00B479BC" w:rsidRPr="00860101">
        <w:rPr>
          <w:rFonts w:ascii="Arial" w:hAnsi="Arial" w:cs="Arial"/>
        </w:rPr>
        <w:t xml:space="preserve"> </w:t>
      </w:r>
      <w:r w:rsidRPr="00860101">
        <w:rPr>
          <w:rFonts w:ascii="Arial" w:hAnsi="Arial" w:cs="Arial"/>
        </w:rPr>
        <w:t xml:space="preserve">532 rozvodů a v roce </w:t>
      </w:r>
      <w:r w:rsidR="00ED05B0" w:rsidRPr="00860101">
        <w:rPr>
          <w:rFonts w:ascii="Arial" w:hAnsi="Arial" w:cs="Arial"/>
        </w:rPr>
        <w:t>2019 již jen 1</w:t>
      </w:r>
      <w:r w:rsidR="00B479BC" w:rsidRPr="00860101">
        <w:rPr>
          <w:rFonts w:ascii="Arial" w:hAnsi="Arial" w:cs="Arial"/>
        </w:rPr>
        <w:t xml:space="preserve"> </w:t>
      </w:r>
      <w:r w:rsidR="00ED05B0" w:rsidRPr="00860101">
        <w:rPr>
          <w:rFonts w:ascii="Arial" w:hAnsi="Arial" w:cs="Arial"/>
        </w:rPr>
        <w:t>433, tedy o 99 rozvodů</w:t>
      </w:r>
      <w:r w:rsidRPr="00860101">
        <w:rPr>
          <w:rFonts w:ascii="Arial" w:hAnsi="Arial" w:cs="Arial"/>
        </w:rPr>
        <w:t xml:space="preserve"> méně než v roce 2016.</w:t>
      </w:r>
      <w:r w:rsidR="00ED05B0" w:rsidRPr="001F61BF">
        <w:rPr>
          <w:rStyle w:val="Znakapoznpodarou"/>
          <w:rFonts w:ascii="Arial" w:hAnsi="Arial" w:cs="Arial"/>
        </w:rPr>
        <w:footnoteReference w:id="13"/>
      </w:r>
      <w:r w:rsidR="00B24E41" w:rsidRPr="001F61BF">
        <w:rPr>
          <w:rFonts w:ascii="Arial" w:hAnsi="Arial" w:cs="Arial"/>
        </w:rPr>
        <w:t xml:space="preserve"> </w:t>
      </w:r>
      <w:r w:rsidR="00ED05B0" w:rsidRPr="001F61BF">
        <w:rPr>
          <w:rFonts w:ascii="Arial" w:hAnsi="Arial" w:cs="Arial"/>
        </w:rPr>
        <w:t>Zde je třeba si připomenout, že řada partnerů s dětmi žije v nesezdaném soužití a rozpad těchto soužití není mapován.</w:t>
      </w:r>
    </w:p>
    <w:p w14:paraId="2EE76ABD" w14:textId="1C04EADE" w:rsidR="000E0CC0" w:rsidRPr="00544F09" w:rsidRDefault="00D23FA8" w:rsidP="00393026">
      <w:pPr>
        <w:pStyle w:val="Nadpis1"/>
        <w:spacing w:line="240" w:lineRule="auto"/>
        <w:jc w:val="both"/>
        <w:rPr>
          <w:rFonts w:ascii="Arial" w:hAnsi="Arial" w:cs="Arial"/>
          <w:sz w:val="28"/>
          <w:szCs w:val="28"/>
        </w:rPr>
      </w:pPr>
      <w:bookmarkStart w:id="5" w:name="_Toc45814574"/>
      <w:r w:rsidRPr="00544F09">
        <w:rPr>
          <w:rFonts w:ascii="Arial" w:hAnsi="Arial" w:cs="Arial"/>
          <w:sz w:val="28"/>
          <w:szCs w:val="28"/>
        </w:rPr>
        <w:lastRenderedPageBreak/>
        <w:t xml:space="preserve">2 </w:t>
      </w:r>
      <w:r w:rsidR="000E0CC0" w:rsidRPr="00544F09">
        <w:rPr>
          <w:rFonts w:ascii="Arial" w:hAnsi="Arial" w:cs="Arial"/>
          <w:sz w:val="28"/>
          <w:szCs w:val="28"/>
        </w:rPr>
        <w:t>Socioekonomická situace rodin</w:t>
      </w:r>
      <w:r w:rsidR="00CF18BE" w:rsidRPr="00544F09">
        <w:rPr>
          <w:rFonts w:ascii="Arial" w:hAnsi="Arial" w:cs="Arial"/>
          <w:sz w:val="28"/>
          <w:szCs w:val="28"/>
        </w:rPr>
        <w:t xml:space="preserve"> v Jihočeském kraji 2016</w:t>
      </w:r>
      <w:r w:rsidR="00701F10">
        <w:rPr>
          <w:rFonts w:ascii="Arial" w:hAnsi="Arial" w:cs="Arial"/>
          <w:sz w:val="28"/>
          <w:szCs w:val="28"/>
        </w:rPr>
        <w:t>–</w:t>
      </w:r>
      <w:r w:rsidR="00B82BA2" w:rsidRPr="00544F09">
        <w:rPr>
          <w:rFonts w:ascii="Arial" w:hAnsi="Arial" w:cs="Arial"/>
          <w:sz w:val="28"/>
          <w:szCs w:val="28"/>
        </w:rPr>
        <w:t>201</w:t>
      </w:r>
      <w:r w:rsidR="004B2950" w:rsidRPr="00544F09">
        <w:rPr>
          <w:rFonts w:ascii="Arial" w:hAnsi="Arial" w:cs="Arial"/>
          <w:sz w:val="28"/>
          <w:szCs w:val="28"/>
        </w:rPr>
        <w:t>9</w:t>
      </w:r>
      <w:bookmarkEnd w:id="5"/>
    </w:p>
    <w:p w14:paraId="78AA414F" w14:textId="77777777" w:rsidR="00393026" w:rsidRDefault="00393026" w:rsidP="00B24E41">
      <w:pPr>
        <w:jc w:val="both"/>
        <w:rPr>
          <w:rFonts w:ascii="Arial" w:hAnsi="Arial" w:cs="Arial"/>
          <w:bCs/>
        </w:rPr>
      </w:pPr>
    </w:p>
    <w:p w14:paraId="0185E5E1" w14:textId="16ACA7B3" w:rsidR="00A81BFE" w:rsidRPr="00544F09" w:rsidRDefault="00A81BFE" w:rsidP="00B24E41">
      <w:pPr>
        <w:jc w:val="both"/>
        <w:rPr>
          <w:rFonts w:ascii="Arial" w:hAnsi="Arial" w:cs="Arial"/>
          <w:bCs/>
        </w:rPr>
      </w:pPr>
      <w:r w:rsidRPr="00544F09">
        <w:rPr>
          <w:rFonts w:ascii="Arial" w:hAnsi="Arial" w:cs="Arial"/>
          <w:bCs/>
        </w:rPr>
        <w:t>V následující kapitole se zaměříme na socioekonomickou situaci rodin v Jihočeském kraji a</w:t>
      </w:r>
      <w:r w:rsidR="00D23FA8" w:rsidRPr="00544F09">
        <w:rPr>
          <w:rFonts w:ascii="Arial" w:hAnsi="Arial" w:cs="Arial"/>
          <w:bCs/>
        </w:rPr>
        <w:t> </w:t>
      </w:r>
      <w:r w:rsidRPr="00544F09">
        <w:rPr>
          <w:rFonts w:ascii="Arial" w:hAnsi="Arial" w:cs="Arial"/>
          <w:bCs/>
        </w:rPr>
        <w:t>porovnáme údaje mezi lety 2016</w:t>
      </w:r>
      <w:r w:rsidR="00EE3FFE">
        <w:rPr>
          <w:rFonts w:ascii="Arial" w:hAnsi="Arial" w:cs="Arial"/>
          <w:bCs/>
        </w:rPr>
        <w:t>–</w:t>
      </w:r>
      <w:r w:rsidRPr="00544F09">
        <w:rPr>
          <w:rFonts w:ascii="Arial" w:hAnsi="Arial" w:cs="Arial"/>
          <w:bCs/>
        </w:rPr>
        <w:t xml:space="preserve">2019 v oblastech zaměstnanosti a nezaměstnanosti, </w:t>
      </w:r>
      <w:r w:rsidR="00C36E0B" w:rsidRPr="00544F09">
        <w:rPr>
          <w:rFonts w:ascii="Arial" w:hAnsi="Arial" w:cs="Arial"/>
          <w:bCs/>
        </w:rPr>
        <w:t>hrubé mzdy a vzdělání obyvatel. Zohledníme také příjmy pod hranicí chudoby či počet osob v exekuci.</w:t>
      </w:r>
    </w:p>
    <w:p w14:paraId="34A91E9E" w14:textId="2F340517" w:rsidR="000E0CC0" w:rsidRPr="00544F09" w:rsidRDefault="000E0CC0" w:rsidP="00B24E41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  <w:b/>
        </w:rPr>
        <w:t xml:space="preserve">Podíl nezaměstnaných osob </w:t>
      </w:r>
      <w:r w:rsidR="00B82BA2" w:rsidRPr="00544F09">
        <w:rPr>
          <w:rFonts w:ascii="Arial" w:hAnsi="Arial" w:cs="Arial"/>
          <w:b/>
        </w:rPr>
        <w:t xml:space="preserve">v Jihočeském kraji </w:t>
      </w:r>
      <w:r w:rsidRPr="00544F09">
        <w:rPr>
          <w:rFonts w:ascii="Arial" w:hAnsi="Arial" w:cs="Arial"/>
        </w:rPr>
        <w:t>klesl z 4,</w:t>
      </w:r>
      <w:r w:rsidR="001B13A2" w:rsidRPr="00544F09">
        <w:rPr>
          <w:rFonts w:ascii="Arial" w:hAnsi="Arial" w:cs="Arial"/>
        </w:rPr>
        <w:t>28</w:t>
      </w:r>
      <w:r w:rsidRPr="00544F09">
        <w:rPr>
          <w:rFonts w:ascii="Arial" w:hAnsi="Arial" w:cs="Arial"/>
        </w:rPr>
        <w:t xml:space="preserve"> % v roce 2016 na 2,</w:t>
      </w:r>
      <w:r w:rsidR="00D90F43" w:rsidRPr="00544F09">
        <w:rPr>
          <w:rFonts w:ascii="Arial" w:hAnsi="Arial" w:cs="Arial"/>
        </w:rPr>
        <w:t>31</w:t>
      </w:r>
      <w:r w:rsidRPr="00544F09">
        <w:rPr>
          <w:rFonts w:ascii="Arial" w:hAnsi="Arial" w:cs="Arial"/>
        </w:rPr>
        <w:t xml:space="preserve"> % v roce 201</w:t>
      </w:r>
      <w:r w:rsidR="00D90F43" w:rsidRPr="00544F09">
        <w:rPr>
          <w:rFonts w:ascii="Arial" w:hAnsi="Arial" w:cs="Arial"/>
        </w:rPr>
        <w:t>9</w:t>
      </w:r>
      <w:r w:rsidRPr="00544F09">
        <w:rPr>
          <w:rFonts w:ascii="Arial" w:hAnsi="Arial" w:cs="Arial"/>
        </w:rPr>
        <w:t>,</w:t>
      </w:r>
      <w:r w:rsidRPr="00544F09">
        <w:rPr>
          <w:rFonts w:ascii="Arial" w:hAnsi="Arial" w:cs="Arial"/>
          <w:b/>
        </w:rPr>
        <w:t xml:space="preserve"> u mužů </w:t>
      </w:r>
      <w:r w:rsidR="00ED05B0" w:rsidRPr="00544F09">
        <w:rPr>
          <w:rFonts w:ascii="Arial" w:hAnsi="Arial" w:cs="Arial"/>
        </w:rPr>
        <w:t>klesl z 4,2 % na 2,3</w:t>
      </w:r>
      <w:r w:rsidR="00D90F43" w:rsidRPr="00544F09">
        <w:rPr>
          <w:rFonts w:ascii="Arial" w:hAnsi="Arial" w:cs="Arial"/>
        </w:rPr>
        <w:t>2</w:t>
      </w:r>
      <w:r w:rsidRPr="00544F09">
        <w:rPr>
          <w:rFonts w:ascii="Arial" w:hAnsi="Arial" w:cs="Arial"/>
        </w:rPr>
        <w:t xml:space="preserve"> % v roce 201</w:t>
      </w:r>
      <w:r w:rsidR="00ED05B0" w:rsidRPr="00544F09">
        <w:rPr>
          <w:rFonts w:ascii="Arial" w:hAnsi="Arial" w:cs="Arial"/>
        </w:rPr>
        <w:t>9</w:t>
      </w:r>
      <w:r w:rsidRPr="00544F09">
        <w:rPr>
          <w:rFonts w:ascii="Arial" w:hAnsi="Arial" w:cs="Arial"/>
        </w:rPr>
        <w:t>,</w:t>
      </w:r>
      <w:r w:rsidRPr="00544F09">
        <w:rPr>
          <w:rFonts w:ascii="Arial" w:hAnsi="Arial" w:cs="Arial"/>
          <w:b/>
        </w:rPr>
        <w:t xml:space="preserve"> u žen </w:t>
      </w:r>
      <w:r w:rsidRPr="00544F09">
        <w:rPr>
          <w:rFonts w:ascii="Arial" w:hAnsi="Arial" w:cs="Arial"/>
        </w:rPr>
        <w:t xml:space="preserve">došlo k poklesu </w:t>
      </w:r>
      <w:r w:rsidR="001B13A2" w:rsidRPr="00544F09">
        <w:rPr>
          <w:rFonts w:ascii="Arial" w:hAnsi="Arial" w:cs="Arial"/>
        </w:rPr>
        <w:t xml:space="preserve">podobně </w:t>
      </w:r>
      <w:r w:rsidRPr="00544F09">
        <w:rPr>
          <w:rFonts w:ascii="Arial" w:hAnsi="Arial" w:cs="Arial"/>
        </w:rPr>
        <w:t>jako u osob celkem z 4,3</w:t>
      </w:r>
      <w:r w:rsidR="001B13A2" w:rsidRPr="00544F09">
        <w:rPr>
          <w:rFonts w:ascii="Arial" w:hAnsi="Arial" w:cs="Arial"/>
        </w:rPr>
        <w:t>3</w:t>
      </w:r>
      <w:r w:rsidRPr="00544F09">
        <w:rPr>
          <w:rFonts w:ascii="Arial" w:hAnsi="Arial" w:cs="Arial"/>
        </w:rPr>
        <w:t xml:space="preserve"> % na 2,</w:t>
      </w:r>
      <w:r w:rsidR="00D90F43" w:rsidRPr="00544F09">
        <w:rPr>
          <w:rFonts w:ascii="Arial" w:hAnsi="Arial" w:cs="Arial"/>
        </w:rPr>
        <w:t>3 % nezaměstnaných v roce 2019</w:t>
      </w:r>
      <w:r w:rsidRPr="00544F09">
        <w:rPr>
          <w:rFonts w:ascii="Arial" w:hAnsi="Arial" w:cs="Arial"/>
        </w:rPr>
        <w:t>.</w:t>
      </w:r>
      <w:r w:rsidR="00ED05B0" w:rsidRPr="00544F09">
        <w:rPr>
          <w:rStyle w:val="Znakapoznpodarou"/>
          <w:rFonts w:ascii="Arial" w:hAnsi="Arial" w:cs="Arial"/>
        </w:rPr>
        <w:footnoteReference w:id="14"/>
      </w:r>
      <w:r w:rsidR="00B24E41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  <w:b/>
        </w:rPr>
        <w:t xml:space="preserve">Počet zaměstnaných osob </w:t>
      </w:r>
      <w:r w:rsidR="00CF18BE" w:rsidRPr="00544F09">
        <w:rPr>
          <w:rFonts w:ascii="Arial" w:hAnsi="Arial" w:cs="Arial"/>
        </w:rPr>
        <w:t>ve</w:t>
      </w:r>
      <w:r w:rsidR="00B24E41" w:rsidRPr="00544F09">
        <w:rPr>
          <w:rFonts w:ascii="Arial" w:hAnsi="Arial" w:cs="Arial"/>
        </w:rPr>
        <w:t> </w:t>
      </w:r>
      <w:r w:rsidR="00CF18BE" w:rsidRPr="00544F09">
        <w:rPr>
          <w:rFonts w:ascii="Arial" w:hAnsi="Arial" w:cs="Arial"/>
        </w:rPr>
        <w:t>sledovaném období 2016</w:t>
      </w:r>
      <w:r w:rsidR="00EE3FFE">
        <w:rPr>
          <w:rFonts w:ascii="Arial" w:hAnsi="Arial" w:cs="Arial"/>
        </w:rPr>
        <w:t>–</w:t>
      </w:r>
      <w:r w:rsidRPr="00544F09">
        <w:rPr>
          <w:rFonts w:ascii="Arial" w:hAnsi="Arial" w:cs="Arial"/>
        </w:rPr>
        <w:t xml:space="preserve">2018 stoupl na 315 818 (o 1,69 %), stejná tendence byla zjištěna také </w:t>
      </w:r>
      <w:r w:rsidRPr="00544F09">
        <w:rPr>
          <w:rFonts w:ascii="Arial" w:hAnsi="Arial" w:cs="Arial"/>
          <w:b/>
        </w:rPr>
        <w:t>u žen</w:t>
      </w:r>
      <w:r w:rsidRPr="00544F09">
        <w:rPr>
          <w:rFonts w:ascii="Arial" w:hAnsi="Arial" w:cs="Arial"/>
        </w:rPr>
        <w:t>, kdy zaměstnanost stoupla ze</w:t>
      </w:r>
      <w:r w:rsidR="00063600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 xml:space="preserve">135 552 v roce 2016 na 138 161 osob v roce 2018. </w:t>
      </w:r>
      <w:r w:rsidRPr="00544F09">
        <w:rPr>
          <w:rFonts w:ascii="Arial" w:hAnsi="Arial" w:cs="Arial"/>
          <w:b/>
        </w:rPr>
        <w:t>U mužů</w:t>
      </w:r>
      <w:r w:rsidRPr="00544F09">
        <w:rPr>
          <w:rFonts w:ascii="Arial" w:hAnsi="Arial" w:cs="Arial"/>
        </w:rPr>
        <w:t xml:space="preserve"> se zaměstnanost zvýšila z 174 905 v roce 2016 na 177 792 v roce 2017 a mírně poklesla v roce 2018 na 177 658 osob.</w:t>
      </w:r>
      <w:r w:rsidR="00D90F43" w:rsidRPr="00544F09">
        <w:rPr>
          <w:rStyle w:val="Znakapoznpodarou"/>
          <w:rFonts w:ascii="Arial" w:hAnsi="Arial" w:cs="Arial"/>
        </w:rPr>
        <w:footnoteReference w:id="15"/>
      </w:r>
    </w:p>
    <w:p w14:paraId="57085423" w14:textId="0EC5DB00" w:rsidR="000E0CC0" w:rsidRPr="00544F09" w:rsidRDefault="000E0CC0" w:rsidP="00B24E41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  <w:b/>
        </w:rPr>
        <w:t xml:space="preserve">Průměrná hrubá mzda </w:t>
      </w:r>
      <w:r w:rsidRPr="00544F09">
        <w:rPr>
          <w:rFonts w:ascii="Arial" w:hAnsi="Arial" w:cs="Arial"/>
        </w:rPr>
        <w:t>vzrost</w:t>
      </w:r>
      <w:r w:rsidR="00544467" w:rsidRPr="00544F09">
        <w:rPr>
          <w:rFonts w:ascii="Arial" w:hAnsi="Arial" w:cs="Arial"/>
        </w:rPr>
        <w:t>la od roku 2016 do roku 2019 o 6 011</w:t>
      </w:r>
      <w:r w:rsidRPr="00544F09">
        <w:rPr>
          <w:rFonts w:ascii="Arial" w:hAnsi="Arial" w:cs="Arial"/>
        </w:rPr>
        <w:t xml:space="preserve"> Kč (na </w:t>
      </w:r>
      <w:r w:rsidR="00D90F43" w:rsidRPr="00544F09">
        <w:rPr>
          <w:rFonts w:ascii="Arial" w:hAnsi="Arial" w:cs="Arial"/>
        </w:rPr>
        <w:t>32</w:t>
      </w:r>
      <w:r w:rsidR="00B479BC" w:rsidRPr="00544F09">
        <w:rPr>
          <w:rFonts w:ascii="Arial" w:hAnsi="Arial" w:cs="Arial"/>
        </w:rPr>
        <w:t> </w:t>
      </w:r>
      <w:r w:rsidR="00544467" w:rsidRPr="00544F09">
        <w:rPr>
          <w:rFonts w:ascii="Arial" w:hAnsi="Arial" w:cs="Arial"/>
        </w:rPr>
        <w:t>707</w:t>
      </w:r>
      <w:r w:rsidR="00B479BC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 xml:space="preserve">Kč), </w:t>
      </w:r>
      <w:r w:rsidRPr="00544F09">
        <w:rPr>
          <w:rFonts w:ascii="Arial" w:hAnsi="Arial" w:cs="Arial"/>
          <w:b/>
        </w:rPr>
        <w:t>u</w:t>
      </w:r>
      <w:r w:rsidR="00B24E41" w:rsidRPr="00544F09">
        <w:rPr>
          <w:rFonts w:ascii="Arial" w:hAnsi="Arial" w:cs="Arial"/>
          <w:b/>
        </w:rPr>
        <w:t> </w:t>
      </w:r>
      <w:r w:rsidRPr="00544F09">
        <w:rPr>
          <w:rFonts w:ascii="Arial" w:hAnsi="Arial" w:cs="Arial"/>
          <w:b/>
        </w:rPr>
        <w:t xml:space="preserve">mužů </w:t>
      </w:r>
      <w:r w:rsidRPr="00544F09">
        <w:rPr>
          <w:rFonts w:ascii="Arial" w:hAnsi="Arial" w:cs="Arial"/>
        </w:rPr>
        <w:t>se</w:t>
      </w:r>
      <w:r w:rsidR="00544467" w:rsidRPr="00544F09">
        <w:rPr>
          <w:rFonts w:ascii="Arial" w:hAnsi="Arial" w:cs="Arial"/>
        </w:rPr>
        <w:t xml:space="preserve"> průměrná hrubá mzda zvýšila o 6</w:t>
      </w:r>
      <w:r w:rsidRPr="00544F09">
        <w:rPr>
          <w:rFonts w:ascii="Arial" w:hAnsi="Arial" w:cs="Arial"/>
        </w:rPr>
        <w:t> </w:t>
      </w:r>
      <w:r w:rsidR="00544467" w:rsidRPr="00544F09">
        <w:rPr>
          <w:rFonts w:ascii="Arial" w:hAnsi="Arial" w:cs="Arial"/>
        </w:rPr>
        <w:t>496</w:t>
      </w:r>
      <w:r w:rsidRPr="00544F09">
        <w:rPr>
          <w:rFonts w:ascii="Arial" w:hAnsi="Arial" w:cs="Arial"/>
        </w:rPr>
        <w:t xml:space="preserve"> Kč na 3</w:t>
      </w:r>
      <w:r w:rsidR="00544467" w:rsidRPr="00544F09">
        <w:rPr>
          <w:rFonts w:ascii="Arial" w:hAnsi="Arial" w:cs="Arial"/>
        </w:rPr>
        <w:t>5</w:t>
      </w:r>
      <w:r w:rsidRPr="00544F09">
        <w:rPr>
          <w:rFonts w:ascii="Arial" w:hAnsi="Arial" w:cs="Arial"/>
        </w:rPr>
        <w:t> </w:t>
      </w:r>
      <w:r w:rsidR="00544467" w:rsidRPr="00544F09">
        <w:rPr>
          <w:rFonts w:ascii="Arial" w:hAnsi="Arial" w:cs="Arial"/>
        </w:rPr>
        <w:t>784</w:t>
      </w:r>
      <w:r w:rsidRPr="00544F09">
        <w:rPr>
          <w:rFonts w:ascii="Arial" w:hAnsi="Arial" w:cs="Arial"/>
        </w:rPr>
        <w:t xml:space="preserve"> Kč a</w:t>
      </w:r>
      <w:r w:rsidRPr="00544F09">
        <w:rPr>
          <w:rFonts w:ascii="Arial" w:hAnsi="Arial" w:cs="Arial"/>
          <w:b/>
        </w:rPr>
        <w:t xml:space="preserve"> u žen </w:t>
      </w:r>
      <w:r w:rsidRPr="00544F09">
        <w:rPr>
          <w:rFonts w:ascii="Arial" w:hAnsi="Arial" w:cs="Arial"/>
        </w:rPr>
        <w:t>byl nárůst o</w:t>
      </w:r>
      <w:r w:rsidR="0012359B" w:rsidRPr="00544F09">
        <w:rPr>
          <w:rFonts w:ascii="Arial" w:hAnsi="Arial" w:cs="Arial"/>
        </w:rPr>
        <w:t> </w:t>
      </w:r>
      <w:r w:rsidR="00544467" w:rsidRPr="00544F09">
        <w:rPr>
          <w:rFonts w:ascii="Arial" w:hAnsi="Arial" w:cs="Arial"/>
        </w:rPr>
        <w:t>5</w:t>
      </w:r>
      <w:r w:rsidR="00B008FF" w:rsidRPr="00544F09">
        <w:rPr>
          <w:rFonts w:ascii="Arial" w:hAnsi="Arial" w:cs="Arial"/>
        </w:rPr>
        <w:t> </w:t>
      </w:r>
      <w:r w:rsidR="00544467" w:rsidRPr="00544F09">
        <w:rPr>
          <w:rFonts w:ascii="Arial" w:hAnsi="Arial" w:cs="Arial"/>
        </w:rPr>
        <w:t>968</w:t>
      </w:r>
      <w:r w:rsidR="00B008FF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>Kč na</w:t>
      </w:r>
      <w:r w:rsidR="00B479BC" w:rsidRPr="00544F09">
        <w:rPr>
          <w:rFonts w:ascii="Arial" w:hAnsi="Arial" w:cs="Arial"/>
        </w:rPr>
        <w:t xml:space="preserve"> </w:t>
      </w:r>
      <w:r w:rsidR="00544467" w:rsidRPr="00544F09">
        <w:rPr>
          <w:rFonts w:ascii="Arial" w:hAnsi="Arial" w:cs="Arial"/>
        </w:rPr>
        <w:t>29</w:t>
      </w:r>
      <w:r w:rsidR="00B008FF" w:rsidRPr="00544F09">
        <w:rPr>
          <w:rFonts w:ascii="Arial" w:hAnsi="Arial" w:cs="Arial"/>
        </w:rPr>
        <w:t> </w:t>
      </w:r>
      <w:r w:rsidR="00544467" w:rsidRPr="00544F09">
        <w:rPr>
          <w:rFonts w:ascii="Arial" w:hAnsi="Arial" w:cs="Arial"/>
        </w:rPr>
        <w:t>267</w:t>
      </w:r>
      <w:r w:rsidR="00B008FF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>Kč.</w:t>
      </w:r>
      <w:r w:rsidR="00D90F43" w:rsidRPr="00544F09">
        <w:rPr>
          <w:rStyle w:val="Znakapoznpodarou"/>
          <w:rFonts w:ascii="Arial" w:hAnsi="Arial" w:cs="Arial"/>
        </w:rPr>
        <w:footnoteReference w:id="16"/>
      </w:r>
    </w:p>
    <w:p w14:paraId="75909A27" w14:textId="1CEE3544" w:rsidR="000E0CC0" w:rsidRPr="00544F09" w:rsidRDefault="000E0CC0" w:rsidP="00B24E41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  <w:b/>
        </w:rPr>
        <w:t xml:space="preserve">Podíl základního vzdělání mužů </w:t>
      </w:r>
      <w:r w:rsidRPr="00544F09">
        <w:rPr>
          <w:rFonts w:ascii="Arial" w:hAnsi="Arial" w:cs="Arial"/>
        </w:rPr>
        <w:t>klesl o 1,0 p.</w:t>
      </w:r>
      <w:r w:rsidR="0012359B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>b. na 9,2 % v roce 2017 a následn</w:t>
      </w:r>
      <w:r w:rsidR="00CF18BE" w:rsidRPr="00544F09">
        <w:rPr>
          <w:rFonts w:ascii="Arial" w:hAnsi="Arial" w:cs="Arial"/>
        </w:rPr>
        <w:t>ě vzrostl v roce 2018 na 9,8 %,</w:t>
      </w:r>
      <w:r w:rsidRPr="00544F09">
        <w:rPr>
          <w:rFonts w:ascii="Arial" w:hAnsi="Arial" w:cs="Arial"/>
        </w:rPr>
        <w:t xml:space="preserve"> u</w:t>
      </w:r>
      <w:r w:rsidRPr="00544F09">
        <w:rPr>
          <w:rFonts w:ascii="Arial" w:hAnsi="Arial" w:cs="Arial"/>
          <w:b/>
        </w:rPr>
        <w:t xml:space="preserve"> žen </w:t>
      </w:r>
      <w:r w:rsidRPr="00544F09">
        <w:rPr>
          <w:rFonts w:ascii="Arial" w:hAnsi="Arial" w:cs="Arial"/>
        </w:rPr>
        <w:t>postupně klesal</w:t>
      </w:r>
      <w:r w:rsidR="00B479BC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>ze 17,8 % (2016) na 17,2 % (2018).</w:t>
      </w:r>
      <w:r w:rsidR="00AB2382" w:rsidRPr="00544F09">
        <w:rPr>
          <w:rStyle w:val="Znakapoznpodarou"/>
          <w:rFonts w:ascii="Arial" w:hAnsi="Arial" w:cs="Arial"/>
        </w:rPr>
        <w:footnoteReference w:id="17"/>
      </w:r>
    </w:p>
    <w:p w14:paraId="6CF44AD8" w14:textId="797E2D91" w:rsidR="00B24E41" w:rsidRPr="00544F09" w:rsidRDefault="000E0CC0" w:rsidP="00B24E41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  <w:b/>
        </w:rPr>
        <w:lastRenderedPageBreak/>
        <w:t xml:space="preserve">Podíl středního vzdělání bez maturity u mužů </w:t>
      </w:r>
      <w:r w:rsidRPr="00544F09">
        <w:rPr>
          <w:rFonts w:ascii="Arial" w:hAnsi="Arial" w:cs="Arial"/>
        </w:rPr>
        <w:t>nejprve mírně klesl o 0,1 p.</w:t>
      </w:r>
      <w:r w:rsidR="0012359B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>b. na</w:t>
      </w:r>
      <w:r w:rsidR="00B24E41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 xml:space="preserve">42,3 % v roce 2017 a následně opět mírně stoupl na 44,8 %, </w:t>
      </w:r>
      <w:r w:rsidRPr="00544F09">
        <w:rPr>
          <w:rFonts w:ascii="Arial" w:hAnsi="Arial" w:cs="Arial"/>
          <w:b/>
        </w:rPr>
        <w:t>u žen</w:t>
      </w:r>
      <w:r w:rsidRPr="00544F09">
        <w:rPr>
          <w:rFonts w:ascii="Arial" w:hAnsi="Arial" w:cs="Arial"/>
        </w:rPr>
        <w:t xml:space="preserve"> byl ve sledovaném období naopak zaznamenán pokles z 29,6 % (2016) na 28,6 % (2018).</w:t>
      </w:r>
      <w:r w:rsidR="00AB2382" w:rsidRPr="00544F09">
        <w:rPr>
          <w:rStyle w:val="Znakapoznpodarou"/>
          <w:rFonts w:ascii="Arial" w:hAnsi="Arial" w:cs="Arial"/>
        </w:rPr>
        <w:footnoteReference w:id="18"/>
      </w:r>
      <w:r w:rsidR="00B24E41" w:rsidRPr="00544F09">
        <w:rPr>
          <w:rFonts w:ascii="Arial" w:hAnsi="Arial" w:cs="Arial"/>
        </w:rPr>
        <w:t xml:space="preserve"> </w:t>
      </w:r>
    </w:p>
    <w:p w14:paraId="33191204" w14:textId="72908D29" w:rsidR="000E0CC0" w:rsidRPr="00544F09" w:rsidRDefault="000E0CC0" w:rsidP="00B24E41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  <w:b/>
        </w:rPr>
        <w:t xml:space="preserve">Podíl středního vzdělání s maturitou u mužů </w:t>
      </w:r>
      <w:r w:rsidRPr="00544F09">
        <w:rPr>
          <w:rFonts w:ascii="Arial" w:hAnsi="Arial" w:cs="Arial"/>
        </w:rPr>
        <w:t>od roku 2016 do roku 2018 pokle</w:t>
      </w:r>
      <w:r w:rsidR="00CF18BE" w:rsidRPr="00544F09">
        <w:rPr>
          <w:rFonts w:ascii="Arial" w:hAnsi="Arial" w:cs="Arial"/>
        </w:rPr>
        <w:t>sl z 33,3 % na 30,7 %,</w:t>
      </w:r>
      <w:r w:rsidR="00251C0A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  <w:b/>
        </w:rPr>
        <w:t>u žen</w:t>
      </w:r>
      <w:r w:rsidRPr="00544F09">
        <w:rPr>
          <w:rFonts w:ascii="Arial" w:hAnsi="Arial" w:cs="Arial"/>
        </w:rPr>
        <w:t xml:space="preserve"> byl zjištěn nejdříve mírný růst z 37,1 % na 37,3 % a poté mírný pokles na</w:t>
      </w:r>
      <w:r w:rsidR="00B24E41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>37,2</w:t>
      </w:r>
      <w:r w:rsidR="00B24E41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>%.</w:t>
      </w:r>
      <w:r w:rsidR="00AB2382" w:rsidRPr="00544F09">
        <w:rPr>
          <w:rStyle w:val="Znakapoznpodarou"/>
          <w:rFonts w:ascii="Arial" w:hAnsi="Arial" w:cs="Arial"/>
        </w:rPr>
        <w:footnoteReference w:id="19"/>
      </w:r>
    </w:p>
    <w:p w14:paraId="63D4F3A0" w14:textId="79B412B4" w:rsidR="007D44E1" w:rsidRPr="00544F09" w:rsidRDefault="000E0CC0" w:rsidP="00B24E41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  <w:b/>
        </w:rPr>
        <w:t xml:space="preserve">Podíl VŠ vzdělání u mužů </w:t>
      </w:r>
      <w:r w:rsidRPr="00544F09">
        <w:rPr>
          <w:rFonts w:ascii="Arial" w:hAnsi="Arial" w:cs="Arial"/>
        </w:rPr>
        <w:t>byl v roce 2016 ve výši 13,8 %, v roce 2017 stoupl na 15,3 % a</w:t>
      </w:r>
      <w:r w:rsidR="00B24E41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>v roce 2018 se opět snížil</w:t>
      </w:r>
      <w:r w:rsidR="004545B8" w:rsidRPr="00544F09">
        <w:rPr>
          <w:rFonts w:ascii="Arial" w:hAnsi="Arial" w:cs="Arial"/>
        </w:rPr>
        <w:t>,</w:t>
      </w:r>
      <w:r w:rsidRPr="00544F09">
        <w:rPr>
          <w:rFonts w:ascii="Arial" w:hAnsi="Arial" w:cs="Arial"/>
        </w:rPr>
        <w:t xml:space="preserve"> a to na 14,5 %. </w:t>
      </w:r>
      <w:r w:rsidRPr="00544F09">
        <w:rPr>
          <w:rFonts w:ascii="Arial" w:hAnsi="Arial" w:cs="Arial"/>
          <w:b/>
        </w:rPr>
        <w:t xml:space="preserve">Podíl VŠ vzdělání u žen </w:t>
      </w:r>
      <w:r w:rsidRPr="00544F09">
        <w:rPr>
          <w:rFonts w:ascii="Arial" w:hAnsi="Arial" w:cs="Arial"/>
        </w:rPr>
        <w:t>vzrostl</w:t>
      </w:r>
      <w:r w:rsidR="009E4FE0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>ve sledovaném období 2016</w:t>
      </w:r>
      <w:r w:rsidR="00EE3FFE">
        <w:rPr>
          <w:rFonts w:ascii="Arial" w:hAnsi="Arial" w:cs="Arial"/>
        </w:rPr>
        <w:t>–</w:t>
      </w:r>
      <w:r w:rsidRPr="00544F09">
        <w:rPr>
          <w:rFonts w:ascii="Arial" w:hAnsi="Arial" w:cs="Arial"/>
        </w:rPr>
        <w:t>2018 z 15,4 % na 16,8 %.</w:t>
      </w:r>
      <w:r w:rsidR="00AB2382" w:rsidRPr="00544F09">
        <w:rPr>
          <w:rStyle w:val="Znakapoznpodarou"/>
          <w:rFonts w:ascii="Arial" w:hAnsi="Arial" w:cs="Arial"/>
        </w:rPr>
        <w:footnoteReference w:id="20"/>
      </w:r>
    </w:p>
    <w:p w14:paraId="7B932899" w14:textId="2F2D3207" w:rsidR="007D44E1" w:rsidRPr="00544F09" w:rsidRDefault="000E0CC0" w:rsidP="004B00B2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 xml:space="preserve">Z Tabulky č. 1 </w:t>
      </w:r>
      <w:r w:rsidR="00D708AE" w:rsidRPr="00544F09">
        <w:rPr>
          <w:rFonts w:ascii="Arial" w:hAnsi="Arial" w:cs="Arial"/>
        </w:rPr>
        <w:t>vyplývá</w:t>
      </w:r>
      <w:r w:rsidRPr="00544F09">
        <w:rPr>
          <w:rFonts w:ascii="Arial" w:hAnsi="Arial" w:cs="Arial"/>
        </w:rPr>
        <w:t xml:space="preserve">, </w:t>
      </w:r>
      <w:r w:rsidR="00BD267E" w:rsidRPr="00544F09">
        <w:rPr>
          <w:rFonts w:ascii="Arial" w:hAnsi="Arial" w:cs="Arial"/>
        </w:rPr>
        <w:t xml:space="preserve">že </w:t>
      </w:r>
      <w:r w:rsidR="00BD267E" w:rsidRPr="00544F09">
        <w:rPr>
          <w:rFonts w:ascii="Arial" w:hAnsi="Arial" w:cs="Arial"/>
          <w:b/>
        </w:rPr>
        <w:t>počet mužů s ukončeným vzděláním (ZŠ, SŠ bez maturity, SŠ s maturitou a VŠ)</w:t>
      </w:r>
      <w:r w:rsidR="00251C0A" w:rsidRPr="00544F09">
        <w:rPr>
          <w:rFonts w:ascii="Arial" w:hAnsi="Arial" w:cs="Arial"/>
          <w:b/>
        </w:rPr>
        <w:t xml:space="preserve"> </w:t>
      </w:r>
      <w:r w:rsidRPr="00544F09">
        <w:rPr>
          <w:rFonts w:ascii="Arial" w:hAnsi="Arial" w:cs="Arial"/>
        </w:rPr>
        <w:t>klesl v roce 2017 na 264</w:t>
      </w:r>
      <w:r w:rsidR="00B479BC" w:rsidRPr="00544F09">
        <w:rPr>
          <w:rFonts w:ascii="Arial" w:hAnsi="Arial" w:cs="Arial"/>
        </w:rPr>
        <w:t xml:space="preserve"> tis.</w:t>
      </w:r>
      <w:r w:rsidRPr="00544F09">
        <w:rPr>
          <w:rFonts w:ascii="Arial" w:hAnsi="Arial" w:cs="Arial"/>
        </w:rPr>
        <w:t xml:space="preserve"> a v roce 2018 vzrostl na 264,5</w:t>
      </w:r>
      <w:r w:rsidR="00B479BC" w:rsidRPr="00544F09">
        <w:rPr>
          <w:rFonts w:ascii="Arial" w:hAnsi="Arial" w:cs="Arial"/>
        </w:rPr>
        <w:t xml:space="preserve"> tis.</w:t>
      </w:r>
      <w:r w:rsidRPr="00544F09">
        <w:rPr>
          <w:rFonts w:ascii="Arial" w:hAnsi="Arial" w:cs="Arial"/>
        </w:rPr>
        <w:t xml:space="preserve"> U</w:t>
      </w:r>
      <w:r w:rsidR="00B479BC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 xml:space="preserve">ukazatele </w:t>
      </w:r>
      <w:r w:rsidRPr="00544F09">
        <w:rPr>
          <w:rFonts w:ascii="Arial" w:hAnsi="Arial" w:cs="Arial"/>
          <w:b/>
        </w:rPr>
        <w:t>Počet ZŠ a bez vzdělání</w:t>
      </w:r>
      <w:r w:rsidRPr="00544F09">
        <w:rPr>
          <w:rFonts w:ascii="Arial" w:hAnsi="Arial" w:cs="Arial"/>
        </w:rPr>
        <w:t xml:space="preserve"> můžeme sledovat v roce 2017 pokles na 25,1 tis. osob a mírný nárůst v roce 2018 na 26 tis.</w:t>
      </w:r>
      <w:r w:rsidR="00CF18BE" w:rsidRPr="00544F09">
        <w:rPr>
          <w:rFonts w:ascii="Arial" w:hAnsi="Arial" w:cs="Arial"/>
        </w:rPr>
        <w:t xml:space="preserve"> osob.</w:t>
      </w:r>
      <w:r w:rsidRPr="00544F09">
        <w:rPr>
          <w:rFonts w:ascii="Arial" w:hAnsi="Arial" w:cs="Arial"/>
        </w:rPr>
        <w:t xml:space="preserve"> Počet mužů, kteří dosáhli </w:t>
      </w:r>
      <w:r w:rsidRPr="00544F09">
        <w:rPr>
          <w:rFonts w:ascii="Arial" w:hAnsi="Arial" w:cs="Arial"/>
          <w:b/>
        </w:rPr>
        <w:t>SŠ vzdělání bez maturity</w:t>
      </w:r>
      <w:r w:rsidR="00BD267E" w:rsidRPr="00544F09">
        <w:rPr>
          <w:rFonts w:ascii="Arial" w:hAnsi="Arial" w:cs="Arial"/>
        </w:rPr>
        <w:t xml:space="preserve">, stoupl </w:t>
      </w:r>
      <w:r w:rsidRPr="00544F09">
        <w:rPr>
          <w:rFonts w:ascii="Arial" w:hAnsi="Arial" w:cs="Arial"/>
        </w:rPr>
        <w:t xml:space="preserve">na 118,5 tis. v roce 2018 (ve sledovaném období se tedy jedná o nárůst o 6,4 tis.). Počet mužů, kteří dosáhli </w:t>
      </w:r>
      <w:r w:rsidRPr="00544F09">
        <w:rPr>
          <w:rFonts w:ascii="Arial" w:hAnsi="Arial" w:cs="Arial"/>
          <w:b/>
        </w:rPr>
        <w:t>SŠ vzdělání s maturitou,</w:t>
      </w:r>
      <w:r w:rsidRPr="00544F09">
        <w:rPr>
          <w:rFonts w:ascii="Arial" w:hAnsi="Arial" w:cs="Arial"/>
        </w:rPr>
        <w:t xml:space="preserve"> klesl oproti roku 2016 v roce 2018 o 6,7 tis. osob. V roce 2017 byl evidován u mužů s dosaženým </w:t>
      </w:r>
      <w:r w:rsidRPr="00544F09">
        <w:rPr>
          <w:rFonts w:ascii="Arial" w:hAnsi="Arial" w:cs="Arial"/>
          <w:b/>
        </w:rPr>
        <w:t xml:space="preserve">VŠ vzděláním </w:t>
      </w:r>
      <w:r w:rsidRPr="00544F09">
        <w:rPr>
          <w:rFonts w:ascii="Arial" w:hAnsi="Arial" w:cs="Arial"/>
        </w:rPr>
        <w:t>růst o 4,1</w:t>
      </w:r>
      <w:r w:rsidR="00B479BC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>tis. a následně</w:t>
      </w:r>
      <w:r w:rsidR="00251C0A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>mírný pokles v roce 2018 o 2,1 tis.</w:t>
      </w:r>
    </w:p>
    <w:p w14:paraId="57896FDD" w14:textId="14EC0609" w:rsidR="007D44E1" w:rsidRPr="006F28D9" w:rsidRDefault="007D44E1" w:rsidP="007D44E1">
      <w:pPr>
        <w:jc w:val="both"/>
        <w:rPr>
          <w:rFonts w:ascii="Arial" w:hAnsi="Arial" w:cs="Arial"/>
          <w:b/>
        </w:rPr>
      </w:pPr>
      <w:r w:rsidRPr="00544F09">
        <w:rPr>
          <w:rFonts w:ascii="Arial" w:hAnsi="Arial" w:cs="Arial"/>
          <w:b/>
        </w:rPr>
        <w:t>Tabulka č. 1</w:t>
      </w:r>
      <w:r w:rsidR="004545B8" w:rsidRPr="00544F09">
        <w:rPr>
          <w:rFonts w:ascii="Arial" w:hAnsi="Arial" w:cs="Arial"/>
          <w:b/>
        </w:rPr>
        <w:t>:</w:t>
      </w:r>
      <w:r w:rsidRPr="00544F09">
        <w:rPr>
          <w:rFonts w:ascii="Arial" w:hAnsi="Arial" w:cs="Arial"/>
          <w:b/>
        </w:rPr>
        <w:t xml:space="preserve"> Počet osob v tis. se ZŠ, SŠ bez maturity, SŠ </w:t>
      </w:r>
      <w:r w:rsidR="0012359B" w:rsidRPr="00544F09">
        <w:rPr>
          <w:rFonts w:ascii="Arial" w:hAnsi="Arial" w:cs="Arial"/>
          <w:b/>
        </w:rPr>
        <w:t>s</w:t>
      </w:r>
      <w:r w:rsidRPr="00544F09">
        <w:rPr>
          <w:rFonts w:ascii="Arial" w:hAnsi="Arial" w:cs="Arial"/>
          <w:b/>
        </w:rPr>
        <w:t xml:space="preserve"> maturitou a VŠ ukončeným vzděláním</w:t>
      </w:r>
      <w:r w:rsidR="006F28D9">
        <w:rPr>
          <w:rFonts w:ascii="Arial" w:hAnsi="Arial" w:cs="Arial"/>
          <w:b/>
        </w:rPr>
        <w:t xml:space="preserve"> – m</w:t>
      </w:r>
      <w:r w:rsidRPr="00544F09">
        <w:rPr>
          <w:rFonts w:ascii="Arial" w:hAnsi="Arial" w:cs="Arial"/>
          <w:b/>
        </w:rPr>
        <w:t>uži</w:t>
      </w:r>
      <w:r w:rsidRPr="00544F09">
        <w:rPr>
          <w:rStyle w:val="Znakapoznpodarou"/>
          <w:rFonts w:ascii="Arial" w:hAnsi="Arial" w:cs="Arial"/>
          <w:b/>
        </w:rPr>
        <w:footnoteReference w:id="2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4"/>
        <w:gridCol w:w="988"/>
        <w:gridCol w:w="1027"/>
        <w:gridCol w:w="1134"/>
      </w:tblGrid>
      <w:tr w:rsidR="007D44E1" w:rsidRPr="00544F09" w14:paraId="1A2CF67B" w14:textId="77777777" w:rsidTr="00FA56AA">
        <w:trPr>
          <w:trHeight w:val="325"/>
        </w:trPr>
        <w:tc>
          <w:tcPr>
            <w:tcW w:w="3484" w:type="dxa"/>
            <w:noWrap/>
            <w:hideMark/>
          </w:tcPr>
          <w:p w14:paraId="4E955BE8" w14:textId="1910DA68" w:rsidR="007D44E1" w:rsidRPr="00544F09" w:rsidRDefault="007D44E1" w:rsidP="002A036F">
            <w:pPr>
              <w:jc w:val="both"/>
              <w:rPr>
                <w:rFonts w:ascii="Arial" w:hAnsi="Arial" w:cs="Arial"/>
                <w:b/>
                <w:bCs/>
              </w:rPr>
            </w:pPr>
            <w:r w:rsidRPr="00544F09">
              <w:rPr>
                <w:rFonts w:ascii="Arial" w:hAnsi="Arial" w:cs="Arial"/>
                <w:b/>
                <w:bCs/>
              </w:rPr>
              <w:t>Období/Počet osob v tis.</w:t>
            </w:r>
            <w:r w:rsidR="00FA56AA" w:rsidRPr="00544F09">
              <w:rPr>
                <w:rFonts w:ascii="Arial" w:hAnsi="Arial" w:cs="Arial"/>
                <w:b/>
                <w:bCs/>
              </w:rPr>
              <w:t xml:space="preserve"> – muži </w:t>
            </w:r>
          </w:p>
        </w:tc>
        <w:tc>
          <w:tcPr>
            <w:tcW w:w="988" w:type="dxa"/>
            <w:noWrap/>
            <w:hideMark/>
          </w:tcPr>
          <w:p w14:paraId="52F3BF54" w14:textId="77777777" w:rsidR="007D44E1" w:rsidRPr="00544F09" w:rsidRDefault="007D44E1" w:rsidP="002A036F">
            <w:pPr>
              <w:jc w:val="both"/>
              <w:rPr>
                <w:rFonts w:ascii="Arial" w:hAnsi="Arial" w:cs="Arial"/>
                <w:b/>
                <w:bCs/>
              </w:rPr>
            </w:pPr>
            <w:r w:rsidRPr="00544F09"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1027" w:type="dxa"/>
            <w:noWrap/>
            <w:hideMark/>
          </w:tcPr>
          <w:p w14:paraId="6BFFD081" w14:textId="77777777" w:rsidR="007D44E1" w:rsidRPr="00544F09" w:rsidRDefault="007D44E1" w:rsidP="002A036F">
            <w:pPr>
              <w:jc w:val="both"/>
              <w:rPr>
                <w:rFonts w:ascii="Arial" w:hAnsi="Arial" w:cs="Arial"/>
                <w:b/>
                <w:bCs/>
              </w:rPr>
            </w:pPr>
            <w:r w:rsidRPr="00544F09">
              <w:rPr>
                <w:rFonts w:ascii="Arial" w:hAnsi="Arial" w:cs="Arial"/>
                <w:b/>
                <w:bCs/>
              </w:rPr>
              <w:t>2017</w:t>
            </w:r>
          </w:p>
        </w:tc>
        <w:tc>
          <w:tcPr>
            <w:tcW w:w="1134" w:type="dxa"/>
            <w:noWrap/>
            <w:hideMark/>
          </w:tcPr>
          <w:p w14:paraId="4FEEE0A5" w14:textId="77777777" w:rsidR="007D44E1" w:rsidRPr="00544F09" w:rsidRDefault="007D44E1" w:rsidP="002A036F">
            <w:pPr>
              <w:jc w:val="both"/>
              <w:rPr>
                <w:rFonts w:ascii="Arial" w:hAnsi="Arial" w:cs="Arial"/>
                <w:b/>
                <w:bCs/>
              </w:rPr>
            </w:pPr>
            <w:r w:rsidRPr="00544F09"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7D44E1" w:rsidRPr="00544F09" w14:paraId="4451EDCB" w14:textId="77777777" w:rsidTr="00FA56AA">
        <w:trPr>
          <w:trHeight w:val="526"/>
        </w:trPr>
        <w:tc>
          <w:tcPr>
            <w:tcW w:w="3484" w:type="dxa"/>
            <w:hideMark/>
          </w:tcPr>
          <w:p w14:paraId="49F88CAC" w14:textId="31A6B248" w:rsidR="007D44E1" w:rsidRPr="00544F09" w:rsidRDefault="007D44E1" w:rsidP="002A036F">
            <w:pPr>
              <w:jc w:val="both"/>
              <w:rPr>
                <w:rFonts w:ascii="Arial" w:hAnsi="Arial" w:cs="Arial"/>
                <w:b/>
                <w:bCs/>
              </w:rPr>
            </w:pPr>
            <w:r w:rsidRPr="00544F09">
              <w:rPr>
                <w:rFonts w:ascii="Arial" w:hAnsi="Arial" w:cs="Arial"/>
                <w:b/>
                <w:bCs/>
              </w:rPr>
              <w:t>Počet ZŠ, SŠ bez maturity, SŠ a</w:t>
            </w:r>
            <w:r w:rsidR="00A43327">
              <w:rPr>
                <w:rFonts w:ascii="Arial" w:hAnsi="Arial" w:cs="Arial"/>
                <w:b/>
                <w:bCs/>
              </w:rPr>
              <w:t> </w:t>
            </w:r>
            <w:r w:rsidRPr="00544F09">
              <w:rPr>
                <w:rFonts w:ascii="Arial" w:hAnsi="Arial" w:cs="Arial"/>
                <w:b/>
                <w:bCs/>
              </w:rPr>
              <w:t>maturitou a VŠ</w:t>
            </w:r>
            <w:r w:rsidR="00FA56AA" w:rsidRPr="00544F09">
              <w:rPr>
                <w:rFonts w:ascii="Arial" w:hAnsi="Arial" w:cs="Arial"/>
                <w:b/>
                <w:bCs/>
              </w:rPr>
              <w:t xml:space="preserve"> celkem</w:t>
            </w:r>
          </w:p>
        </w:tc>
        <w:tc>
          <w:tcPr>
            <w:tcW w:w="988" w:type="dxa"/>
            <w:hideMark/>
          </w:tcPr>
          <w:p w14:paraId="5F3980F8" w14:textId="77777777" w:rsidR="007D44E1" w:rsidRPr="00544F09" w:rsidRDefault="007D44E1" w:rsidP="002A036F">
            <w:pPr>
              <w:jc w:val="both"/>
              <w:rPr>
                <w:rFonts w:ascii="Arial" w:hAnsi="Arial" w:cs="Arial"/>
                <w:highlight w:val="yellow"/>
              </w:rPr>
            </w:pPr>
            <w:r w:rsidRPr="00544F09">
              <w:rPr>
                <w:rFonts w:ascii="Arial" w:hAnsi="Arial" w:cs="Arial"/>
              </w:rPr>
              <w:t>264,1</w:t>
            </w:r>
          </w:p>
        </w:tc>
        <w:tc>
          <w:tcPr>
            <w:tcW w:w="1027" w:type="dxa"/>
            <w:hideMark/>
          </w:tcPr>
          <w:p w14:paraId="3C1585CE" w14:textId="77777777" w:rsidR="007D44E1" w:rsidRPr="00544F09" w:rsidRDefault="007D44E1" w:rsidP="002A036F">
            <w:pPr>
              <w:jc w:val="both"/>
              <w:rPr>
                <w:rFonts w:ascii="Arial" w:hAnsi="Arial" w:cs="Arial"/>
              </w:rPr>
            </w:pPr>
            <w:r w:rsidRPr="00544F09">
              <w:rPr>
                <w:rFonts w:ascii="Arial" w:hAnsi="Arial" w:cs="Arial"/>
              </w:rPr>
              <w:t>264,0</w:t>
            </w:r>
          </w:p>
        </w:tc>
        <w:tc>
          <w:tcPr>
            <w:tcW w:w="1134" w:type="dxa"/>
            <w:hideMark/>
          </w:tcPr>
          <w:p w14:paraId="20BB1644" w14:textId="77777777" w:rsidR="007D44E1" w:rsidRPr="00544F09" w:rsidRDefault="007D44E1" w:rsidP="002A036F">
            <w:pPr>
              <w:jc w:val="both"/>
              <w:rPr>
                <w:rFonts w:ascii="Arial" w:hAnsi="Arial" w:cs="Arial"/>
              </w:rPr>
            </w:pPr>
            <w:r w:rsidRPr="00544F09">
              <w:rPr>
                <w:rFonts w:ascii="Arial" w:hAnsi="Arial" w:cs="Arial"/>
              </w:rPr>
              <w:t>264,5</w:t>
            </w:r>
          </w:p>
        </w:tc>
      </w:tr>
      <w:tr w:rsidR="007D44E1" w:rsidRPr="00544F09" w14:paraId="7E72A416" w14:textId="77777777" w:rsidTr="00FA56AA">
        <w:trPr>
          <w:trHeight w:val="309"/>
        </w:trPr>
        <w:tc>
          <w:tcPr>
            <w:tcW w:w="3484" w:type="dxa"/>
            <w:hideMark/>
          </w:tcPr>
          <w:p w14:paraId="161C5C57" w14:textId="77777777" w:rsidR="007D44E1" w:rsidRPr="00544F09" w:rsidRDefault="007D44E1" w:rsidP="002A036F">
            <w:pPr>
              <w:jc w:val="both"/>
              <w:rPr>
                <w:rFonts w:ascii="Arial" w:hAnsi="Arial" w:cs="Arial"/>
                <w:b/>
                <w:bCs/>
              </w:rPr>
            </w:pPr>
            <w:r w:rsidRPr="00544F09">
              <w:rPr>
                <w:rFonts w:ascii="Arial" w:hAnsi="Arial" w:cs="Arial"/>
                <w:b/>
                <w:bCs/>
              </w:rPr>
              <w:t>- ZŠ a bez vzdělání</w:t>
            </w:r>
          </w:p>
        </w:tc>
        <w:tc>
          <w:tcPr>
            <w:tcW w:w="988" w:type="dxa"/>
            <w:hideMark/>
          </w:tcPr>
          <w:p w14:paraId="590F360B" w14:textId="77777777" w:rsidR="007D44E1" w:rsidRPr="00544F09" w:rsidRDefault="007D44E1" w:rsidP="002A036F">
            <w:pPr>
              <w:jc w:val="both"/>
              <w:rPr>
                <w:rFonts w:ascii="Arial" w:hAnsi="Arial" w:cs="Arial"/>
                <w:highlight w:val="yellow"/>
              </w:rPr>
            </w:pPr>
            <w:r w:rsidRPr="00544F09">
              <w:rPr>
                <w:rFonts w:ascii="Arial" w:hAnsi="Arial" w:cs="Arial"/>
              </w:rPr>
              <w:t>27,8</w:t>
            </w:r>
          </w:p>
        </w:tc>
        <w:tc>
          <w:tcPr>
            <w:tcW w:w="1027" w:type="dxa"/>
            <w:hideMark/>
          </w:tcPr>
          <w:p w14:paraId="379925EE" w14:textId="77777777" w:rsidR="007D44E1" w:rsidRPr="00544F09" w:rsidRDefault="007D44E1" w:rsidP="002A036F">
            <w:pPr>
              <w:jc w:val="both"/>
              <w:rPr>
                <w:rFonts w:ascii="Arial" w:hAnsi="Arial" w:cs="Arial"/>
              </w:rPr>
            </w:pPr>
            <w:r w:rsidRPr="00544F09">
              <w:rPr>
                <w:rFonts w:ascii="Arial" w:hAnsi="Arial" w:cs="Arial"/>
              </w:rPr>
              <w:t>25,1</w:t>
            </w:r>
          </w:p>
        </w:tc>
        <w:tc>
          <w:tcPr>
            <w:tcW w:w="1134" w:type="dxa"/>
            <w:hideMark/>
          </w:tcPr>
          <w:p w14:paraId="0950DE73" w14:textId="77777777" w:rsidR="007D44E1" w:rsidRPr="00544F09" w:rsidRDefault="007D44E1" w:rsidP="002A036F">
            <w:pPr>
              <w:jc w:val="both"/>
              <w:rPr>
                <w:rFonts w:ascii="Arial" w:hAnsi="Arial" w:cs="Arial"/>
              </w:rPr>
            </w:pPr>
            <w:r w:rsidRPr="00544F09">
              <w:rPr>
                <w:rFonts w:ascii="Arial" w:hAnsi="Arial" w:cs="Arial"/>
              </w:rPr>
              <w:t>26,5</w:t>
            </w:r>
          </w:p>
        </w:tc>
      </w:tr>
      <w:tr w:rsidR="007D44E1" w:rsidRPr="00544F09" w14:paraId="05519DBC" w14:textId="77777777" w:rsidTr="00FA56AA">
        <w:trPr>
          <w:trHeight w:val="309"/>
        </w:trPr>
        <w:tc>
          <w:tcPr>
            <w:tcW w:w="3484" w:type="dxa"/>
            <w:hideMark/>
          </w:tcPr>
          <w:p w14:paraId="0F0DD6AF" w14:textId="77777777" w:rsidR="007D44E1" w:rsidRPr="00544F09" w:rsidRDefault="007D44E1" w:rsidP="002A036F">
            <w:pPr>
              <w:jc w:val="both"/>
              <w:rPr>
                <w:rFonts w:ascii="Arial" w:hAnsi="Arial" w:cs="Arial"/>
                <w:b/>
                <w:bCs/>
              </w:rPr>
            </w:pPr>
            <w:r w:rsidRPr="00544F09">
              <w:rPr>
                <w:rFonts w:ascii="Arial" w:hAnsi="Arial" w:cs="Arial"/>
                <w:b/>
                <w:bCs/>
              </w:rPr>
              <w:t>- střední bez maturity</w:t>
            </w:r>
          </w:p>
        </w:tc>
        <w:tc>
          <w:tcPr>
            <w:tcW w:w="988" w:type="dxa"/>
            <w:hideMark/>
          </w:tcPr>
          <w:p w14:paraId="20F1A043" w14:textId="77777777" w:rsidR="007D44E1" w:rsidRPr="00544F09" w:rsidRDefault="007D44E1" w:rsidP="002A036F">
            <w:pPr>
              <w:jc w:val="both"/>
              <w:rPr>
                <w:rFonts w:ascii="Arial" w:hAnsi="Arial" w:cs="Arial"/>
              </w:rPr>
            </w:pPr>
            <w:r w:rsidRPr="00544F09">
              <w:rPr>
                <w:rFonts w:ascii="Arial" w:hAnsi="Arial" w:cs="Arial"/>
              </w:rPr>
              <w:t>112,1</w:t>
            </w:r>
          </w:p>
        </w:tc>
        <w:tc>
          <w:tcPr>
            <w:tcW w:w="1027" w:type="dxa"/>
            <w:hideMark/>
          </w:tcPr>
          <w:p w14:paraId="709DF604" w14:textId="77777777" w:rsidR="007D44E1" w:rsidRPr="00544F09" w:rsidRDefault="007D44E1" w:rsidP="002A036F">
            <w:pPr>
              <w:jc w:val="both"/>
              <w:rPr>
                <w:rFonts w:ascii="Arial" w:hAnsi="Arial" w:cs="Arial"/>
              </w:rPr>
            </w:pPr>
            <w:r w:rsidRPr="00544F09"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hideMark/>
          </w:tcPr>
          <w:p w14:paraId="76F3E2D3" w14:textId="77777777" w:rsidR="007D44E1" w:rsidRPr="00544F09" w:rsidRDefault="007D44E1" w:rsidP="002A036F">
            <w:pPr>
              <w:jc w:val="both"/>
              <w:rPr>
                <w:rFonts w:ascii="Arial" w:hAnsi="Arial" w:cs="Arial"/>
              </w:rPr>
            </w:pPr>
            <w:r w:rsidRPr="00544F09">
              <w:rPr>
                <w:rFonts w:ascii="Arial" w:hAnsi="Arial" w:cs="Arial"/>
              </w:rPr>
              <w:t>118,5</w:t>
            </w:r>
          </w:p>
        </w:tc>
      </w:tr>
      <w:tr w:rsidR="007D44E1" w:rsidRPr="00544F09" w14:paraId="33A526FD" w14:textId="77777777" w:rsidTr="00FA56AA">
        <w:trPr>
          <w:trHeight w:val="325"/>
        </w:trPr>
        <w:tc>
          <w:tcPr>
            <w:tcW w:w="3484" w:type="dxa"/>
            <w:hideMark/>
          </w:tcPr>
          <w:p w14:paraId="271CEA20" w14:textId="77777777" w:rsidR="007D44E1" w:rsidRPr="00544F09" w:rsidRDefault="007D44E1" w:rsidP="002A036F">
            <w:pPr>
              <w:jc w:val="both"/>
              <w:rPr>
                <w:rFonts w:ascii="Arial" w:hAnsi="Arial" w:cs="Arial"/>
                <w:b/>
                <w:bCs/>
              </w:rPr>
            </w:pPr>
            <w:r w:rsidRPr="00544F09">
              <w:rPr>
                <w:rFonts w:ascii="Arial" w:hAnsi="Arial" w:cs="Arial"/>
                <w:b/>
                <w:bCs/>
              </w:rPr>
              <w:t>- střední s maturitou</w:t>
            </w:r>
          </w:p>
        </w:tc>
        <w:tc>
          <w:tcPr>
            <w:tcW w:w="988" w:type="dxa"/>
            <w:hideMark/>
          </w:tcPr>
          <w:p w14:paraId="1B4E8347" w14:textId="77777777" w:rsidR="007D44E1" w:rsidRPr="00544F09" w:rsidRDefault="007D44E1" w:rsidP="002A036F">
            <w:pPr>
              <w:jc w:val="both"/>
              <w:rPr>
                <w:rFonts w:ascii="Arial" w:hAnsi="Arial" w:cs="Arial"/>
              </w:rPr>
            </w:pPr>
            <w:r w:rsidRPr="00544F09">
              <w:rPr>
                <w:rFonts w:ascii="Arial" w:hAnsi="Arial" w:cs="Arial"/>
              </w:rPr>
              <w:t>87,9</w:t>
            </w:r>
          </w:p>
        </w:tc>
        <w:tc>
          <w:tcPr>
            <w:tcW w:w="1027" w:type="dxa"/>
            <w:hideMark/>
          </w:tcPr>
          <w:p w14:paraId="2E0EF05E" w14:textId="77777777" w:rsidR="007D44E1" w:rsidRPr="00544F09" w:rsidRDefault="007D44E1" w:rsidP="002A036F">
            <w:pPr>
              <w:jc w:val="both"/>
              <w:rPr>
                <w:rFonts w:ascii="Arial" w:hAnsi="Arial" w:cs="Arial"/>
              </w:rPr>
            </w:pPr>
            <w:r w:rsidRPr="00544F09">
              <w:rPr>
                <w:rFonts w:ascii="Arial" w:hAnsi="Arial" w:cs="Arial"/>
              </w:rPr>
              <w:t>86,9</w:t>
            </w:r>
          </w:p>
        </w:tc>
        <w:tc>
          <w:tcPr>
            <w:tcW w:w="1134" w:type="dxa"/>
            <w:hideMark/>
          </w:tcPr>
          <w:p w14:paraId="0E281B1F" w14:textId="77777777" w:rsidR="007D44E1" w:rsidRPr="00544F09" w:rsidRDefault="007D44E1" w:rsidP="002A036F">
            <w:pPr>
              <w:jc w:val="both"/>
              <w:rPr>
                <w:rFonts w:ascii="Arial" w:hAnsi="Arial" w:cs="Arial"/>
              </w:rPr>
            </w:pPr>
            <w:r w:rsidRPr="00544F09">
              <w:rPr>
                <w:rFonts w:ascii="Arial" w:hAnsi="Arial" w:cs="Arial"/>
              </w:rPr>
              <w:t>81,2</w:t>
            </w:r>
          </w:p>
        </w:tc>
      </w:tr>
      <w:tr w:rsidR="007D44E1" w:rsidRPr="00544F09" w14:paraId="21E7EDEA" w14:textId="77777777" w:rsidTr="00FA56AA">
        <w:trPr>
          <w:trHeight w:val="325"/>
        </w:trPr>
        <w:tc>
          <w:tcPr>
            <w:tcW w:w="3484" w:type="dxa"/>
            <w:hideMark/>
          </w:tcPr>
          <w:p w14:paraId="61D590A0" w14:textId="77777777" w:rsidR="007D44E1" w:rsidRPr="00544F09" w:rsidRDefault="007D44E1" w:rsidP="002A036F">
            <w:pPr>
              <w:jc w:val="both"/>
              <w:rPr>
                <w:rFonts w:ascii="Arial" w:hAnsi="Arial" w:cs="Arial"/>
                <w:b/>
                <w:bCs/>
              </w:rPr>
            </w:pPr>
            <w:r w:rsidRPr="00544F09">
              <w:rPr>
                <w:rFonts w:ascii="Arial" w:hAnsi="Arial" w:cs="Arial"/>
                <w:b/>
                <w:bCs/>
              </w:rPr>
              <w:t>- VŠ</w:t>
            </w:r>
          </w:p>
        </w:tc>
        <w:tc>
          <w:tcPr>
            <w:tcW w:w="988" w:type="dxa"/>
            <w:hideMark/>
          </w:tcPr>
          <w:p w14:paraId="591A265C" w14:textId="77777777" w:rsidR="007D44E1" w:rsidRPr="00544F09" w:rsidRDefault="007D44E1" w:rsidP="002A036F">
            <w:pPr>
              <w:jc w:val="both"/>
              <w:rPr>
                <w:rFonts w:ascii="Arial" w:hAnsi="Arial" w:cs="Arial"/>
              </w:rPr>
            </w:pPr>
            <w:r w:rsidRPr="00544F09">
              <w:rPr>
                <w:rFonts w:ascii="Arial" w:hAnsi="Arial" w:cs="Arial"/>
              </w:rPr>
              <w:t>36,3</w:t>
            </w:r>
          </w:p>
        </w:tc>
        <w:tc>
          <w:tcPr>
            <w:tcW w:w="1027" w:type="dxa"/>
            <w:hideMark/>
          </w:tcPr>
          <w:p w14:paraId="5B3E8843" w14:textId="77777777" w:rsidR="007D44E1" w:rsidRPr="00544F09" w:rsidRDefault="007D44E1" w:rsidP="002A036F">
            <w:pPr>
              <w:jc w:val="both"/>
              <w:rPr>
                <w:rFonts w:ascii="Arial" w:hAnsi="Arial" w:cs="Arial"/>
              </w:rPr>
            </w:pPr>
            <w:r w:rsidRPr="00544F09">
              <w:rPr>
                <w:rFonts w:ascii="Arial" w:hAnsi="Arial" w:cs="Arial"/>
              </w:rPr>
              <w:t>40,4</w:t>
            </w:r>
          </w:p>
        </w:tc>
        <w:tc>
          <w:tcPr>
            <w:tcW w:w="1134" w:type="dxa"/>
            <w:hideMark/>
          </w:tcPr>
          <w:p w14:paraId="08FE6150" w14:textId="77777777" w:rsidR="007D44E1" w:rsidRPr="00544F09" w:rsidRDefault="007D44E1" w:rsidP="002A036F">
            <w:pPr>
              <w:jc w:val="both"/>
              <w:rPr>
                <w:rFonts w:ascii="Arial" w:hAnsi="Arial" w:cs="Arial"/>
              </w:rPr>
            </w:pPr>
            <w:r w:rsidRPr="00544F09">
              <w:rPr>
                <w:rFonts w:ascii="Arial" w:hAnsi="Arial" w:cs="Arial"/>
              </w:rPr>
              <w:t>38,3</w:t>
            </w:r>
          </w:p>
        </w:tc>
      </w:tr>
    </w:tbl>
    <w:p w14:paraId="599EF828" w14:textId="77777777" w:rsidR="007D44E1" w:rsidRPr="00544F09" w:rsidRDefault="007D44E1" w:rsidP="004B00B2">
      <w:pPr>
        <w:jc w:val="both"/>
        <w:rPr>
          <w:rFonts w:ascii="Arial" w:hAnsi="Arial" w:cs="Arial"/>
        </w:rPr>
      </w:pPr>
    </w:p>
    <w:p w14:paraId="42A301AE" w14:textId="6163FD7B" w:rsidR="000E0CC0" w:rsidRPr="00544F09" w:rsidRDefault="000E0CC0" w:rsidP="004B00B2">
      <w:pPr>
        <w:spacing w:before="120"/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 xml:space="preserve">Z Tabulky č. 2 pramení, že </w:t>
      </w:r>
      <w:r w:rsidRPr="00544F09">
        <w:rPr>
          <w:rFonts w:ascii="Arial" w:hAnsi="Arial" w:cs="Arial"/>
          <w:b/>
        </w:rPr>
        <w:t xml:space="preserve">počet žen s ukončeným vzděláním (ZŠ, SŠ bez maturity, SŠ </w:t>
      </w:r>
      <w:r w:rsidR="00E201D8" w:rsidRPr="00544F09">
        <w:rPr>
          <w:rFonts w:ascii="Arial" w:hAnsi="Arial" w:cs="Arial"/>
          <w:b/>
        </w:rPr>
        <w:br/>
      </w:r>
      <w:r w:rsidRPr="00544F09">
        <w:rPr>
          <w:rFonts w:ascii="Arial" w:hAnsi="Arial" w:cs="Arial"/>
          <w:b/>
        </w:rPr>
        <w:t xml:space="preserve">s maturitou a VŠ) </w:t>
      </w:r>
      <w:r w:rsidRPr="00544F09">
        <w:rPr>
          <w:rFonts w:ascii="Arial" w:hAnsi="Arial" w:cs="Arial"/>
        </w:rPr>
        <w:t>ve sledovaném období v kraji nejdříve mírně meziročně poklesl na</w:t>
      </w:r>
      <w:r w:rsidR="00631902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>275,3</w:t>
      </w:r>
      <w:r w:rsidR="004545B8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 xml:space="preserve">tis., v roce 2018 byla zaznamenána stagnace. U </w:t>
      </w:r>
      <w:r w:rsidRPr="00544F09">
        <w:rPr>
          <w:rFonts w:ascii="Arial" w:hAnsi="Arial" w:cs="Arial"/>
          <w:b/>
        </w:rPr>
        <w:t>ZŠ a bez vzdělání</w:t>
      </w:r>
      <w:r w:rsidRPr="00544F09">
        <w:rPr>
          <w:rFonts w:ascii="Arial" w:hAnsi="Arial" w:cs="Arial"/>
        </w:rPr>
        <w:t xml:space="preserve"> můžeme sledovat pokl</w:t>
      </w:r>
      <w:r w:rsidR="00E201D8" w:rsidRPr="00544F09">
        <w:rPr>
          <w:rFonts w:ascii="Arial" w:hAnsi="Arial" w:cs="Arial"/>
        </w:rPr>
        <w:t xml:space="preserve">es od roku 2016 na 47,4 tis. </w:t>
      </w:r>
      <w:r w:rsidRPr="00544F09">
        <w:rPr>
          <w:rFonts w:ascii="Arial" w:hAnsi="Arial" w:cs="Arial"/>
        </w:rPr>
        <w:t>v roce 2018. Stejný trend můžeme vidět také u</w:t>
      </w:r>
      <w:r w:rsidR="00FA56AA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 xml:space="preserve">ukazatele </w:t>
      </w:r>
      <w:r w:rsidRPr="00544F09">
        <w:rPr>
          <w:rFonts w:ascii="Arial" w:hAnsi="Arial" w:cs="Arial"/>
          <w:b/>
        </w:rPr>
        <w:t>poč</w:t>
      </w:r>
      <w:r w:rsidR="004545B8" w:rsidRPr="00544F09">
        <w:rPr>
          <w:rFonts w:ascii="Arial" w:hAnsi="Arial" w:cs="Arial"/>
          <w:b/>
        </w:rPr>
        <w:t>e</w:t>
      </w:r>
      <w:r w:rsidRPr="00544F09">
        <w:rPr>
          <w:rFonts w:ascii="Arial" w:hAnsi="Arial" w:cs="Arial"/>
          <w:b/>
        </w:rPr>
        <w:t>t žen s dosaženým středním vzděláním bez maturity</w:t>
      </w:r>
      <w:r w:rsidRPr="00544F09">
        <w:rPr>
          <w:rFonts w:ascii="Arial" w:hAnsi="Arial" w:cs="Arial"/>
        </w:rPr>
        <w:t>, kdy se jejich počet snížil z 81,6</w:t>
      </w:r>
      <w:r w:rsidR="004545B8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 xml:space="preserve">tis. v roce 2016 na 78,7 tis. v roce 2018. U ukazatele dosaženého vzdělání </w:t>
      </w:r>
      <w:r w:rsidRPr="00544F09">
        <w:rPr>
          <w:rFonts w:ascii="Arial" w:hAnsi="Arial" w:cs="Arial"/>
          <w:b/>
        </w:rPr>
        <w:t>SŠ s maturitou</w:t>
      </w:r>
      <w:r w:rsidRPr="00544F09">
        <w:rPr>
          <w:rFonts w:ascii="Arial" w:hAnsi="Arial" w:cs="Arial"/>
        </w:rPr>
        <w:t xml:space="preserve"> vidíme ve</w:t>
      </w:r>
      <w:r w:rsidR="00B24E41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>sledovaném období</w:t>
      </w:r>
      <w:r w:rsidR="00BD267E" w:rsidRPr="00544F09">
        <w:rPr>
          <w:rFonts w:ascii="Arial" w:hAnsi="Arial" w:cs="Arial"/>
        </w:rPr>
        <w:t xml:space="preserve"> nejdříve mírný růst o 0,4 tis., </w:t>
      </w:r>
      <w:r w:rsidR="004545B8" w:rsidRPr="00544F09">
        <w:rPr>
          <w:rFonts w:ascii="Arial" w:hAnsi="Arial" w:cs="Arial"/>
        </w:rPr>
        <w:t>po</w:t>
      </w:r>
      <w:r w:rsidRPr="00544F09">
        <w:rPr>
          <w:rFonts w:ascii="Arial" w:hAnsi="Arial" w:cs="Arial"/>
        </w:rPr>
        <w:t xml:space="preserve"> kter</w:t>
      </w:r>
      <w:r w:rsidR="004545B8" w:rsidRPr="00544F09">
        <w:rPr>
          <w:rFonts w:ascii="Arial" w:hAnsi="Arial" w:cs="Arial"/>
        </w:rPr>
        <w:t>é</w:t>
      </w:r>
      <w:r w:rsidRPr="00544F09">
        <w:rPr>
          <w:rFonts w:ascii="Arial" w:hAnsi="Arial" w:cs="Arial"/>
        </w:rPr>
        <w:t>m následoval mírný pokles o</w:t>
      </w:r>
      <w:r w:rsidR="00063600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>0,2</w:t>
      </w:r>
      <w:r w:rsidR="00063600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 xml:space="preserve">tis. U </w:t>
      </w:r>
      <w:r w:rsidRPr="00544F09">
        <w:rPr>
          <w:rFonts w:ascii="Arial" w:hAnsi="Arial" w:cs="Arial"/>
          <w:b/>
        </w:rPr>
        <w:t>VŠ vzdělání</w:t>
      </w:r>
      <w:r w:rsidRPr="00544F09">
        <w:rPr>
          <w:rFonts w:ascii="Arial" w:hAnsi="Arial" w:cs="Arial"/>
        </w:rPr>
        <w:t xml:space="preserve"> je znatelný nárůst až na 46,3 tis. (</w:t>
      </w:r>
      <w:r w:rsidR="004545B8" w:rsidRPr="00544F09">
        <w:rPr>
          <w:rFonts w:ascii="Arial" w:hAnsi="Arial" w:cs="Arial"/>
        </w:rPr>
        <w:t>o</w:t>
      </w:r>
      <w:r w:rsidRPr="00544F09">
        <w:rPr>
          <w:rFonts w:ascii="Arial" w:hAnsi="Arial" w:cs="Arial"/>
        </w:rPr>
        <w:t xml:space="preserve"> 4 tis. žen). </w:t>
      </w:r>
    </w:p>
    <w:p w14:paraId="456C57BD" w14:textId="77777777" w:rsidR="001D4016" w:rsidRPr="00544F09" w:rsidRDefault="001D4016" w:rsidP="007D44E1">
      <w:pPr>
        <w:spacing w:after="0"/>
        <w:jc w:val="both"/>
        <w:rPr>
          <w:rFonts w:ascii="Arial" w:hAnsi="Arial" w:cs="Arial"/>
          <w:b/>
        </w:rPr>
      </w:pPr>
    </w:p>
    <w:p w14:paraId="2AE7C4A7" w14:textId="77777777" w:rsidR="001D4016" w:rsidRPr="00544F09" w:rsidRDefault="001D4016" w:rsidP="007D44E1">
      <w:pPr>
        <w:spacing w:after="0"/>
        <w:jc w:val="both"/>
        <w:rPr>
          <w:rFonts w:ascii="Arial" w:hAnsi="Arial" w:cs="Arial"/>
          <w:b/>
        </w:rPr>
      </w:pPr>
    </w:p>
    <w:p w14:paraId="02844050" w14:textId="02FA30D5" w:rsidR="007D44E1" w:rsidRPr="00544F09" w:rsidRDefault="007D44E1" w:rsidP="007D44E1">
      <w:pPr>
        <w:spacing w:after="0"/>
        <w:jc w:val="both"/>
        <w:rPr>
          <w:rFonts w:ascii="Arial" w:hAnsi="Arial" w:cs="Arial"/>
          <w:b/>
        </w:rPr>
      </w:pPr>
      <w:r w:rsidRPr="00544F09">
        <w:rPr>
          <w:rFonts w:ascii="Arial" w:hAnsi="Arial" w:cs="Arial"/>
          <w:b/>
        </w:rPr>
        <w:lastRenderedPageBreak/>
        <w:t>Tabulka č. 2</w:t>
      </w:r>
      <w:r w:rsidR="004545B8" w:rsidRPr="00544F09">
        <w:rPr>
          <w:rFonts w:ascii="Arial" w:hAnsi="Arial" w:cs="Arial"/>
          <w:b/>
        </w:rPr>
        <w:t>:</w:t>
      </w:r>
      <w:r w:rsidRPr="00544F09">
        <w:rPr>
          <w:rFonts w:ascii="Arial" w:hAnsi="Arial" w:cs="Arial"/>
          <w:b/>
        </w:rPr>
        <w:t xml:space="preserve"> Počet</w:t>
      </w:r>
      <w:r w:rsidR="0012359B" w:rsidRPr="00544F09">
        <w:rPr>
          <w:rFonts w:ascii="Arial" w:hAnsi="Arial" w:cs="Arial"/>
          <w:b/>
        </w:rPr>
        <w:t xml:space="preserve"> osob v tis. se </w:t>
      </w:r>
      <w:r w:rsidRPr="00544F09">
        <w:rPr>
          <w:rFonts w:ascii="Arial" w:hAnsi="Arial" w:cs="Arial"/>
          <w:b/>
        </w:rPr>
        <w:t xml:space="preserve">ZŠ, SŠ bez maturity, SŠ </w:t>
      </w:r>
      <w:r w:rsidR="0012359B" w:rsidRPr="00544F09">
        <w:rPr>
          <w:rFonts w:ascii="Arial" w:hAnsi="Arial" w:cs="Arial"/>
          <w:b/>
        </w:rPr>
        <w:t>s</w:t>
      </w:r>
      <w:r w:rsidRPr="00544F09">
        <w:rPr>
          <w:rFonts w:ascii="Arial" w:hAnsi="Arial" w:cs="Arial"/>
          <w:b/>
        </w:rPr>
        <w:t xml:space="preserve"> maturitou a VŠ</w:t>
      </w:r>
      <w:r w:rsidR="00FA56AA" w:rsidRPr="00544F09">
        <w:rPr>
          <w:rFonts w:ascii="Arial" w:hAnsi="Arial" w:cs="Arial"/>
          <w:b/>
        </w:rPr>
        <w:t xml:space="preserve"> – </w:t>
      </w:r>
      <w:r w:rsidRPr="00544F09">
        <w:rPr>
          <w:rFonts w:ascii="Arial" w:hAnsi="Arial" w:cs="Arial"/>
          <w:b/>
        </w:rPr>
        <w:t>ženy</w:t>
      </w:r>
      <w:r w:rsidRPr="00544F09">
        <w:rPr>
          <w:rStyle w:val="Znakapoznpodarou"/>
          <w:rFonts w:ascii="Arial" w:hAnsi="Arial" w:cs="Arial"/>
          <w:b/>
        </w:rPr>
        <w:footnoteReference w:id="22"/>
      </w:r>
    </w:p>
    <w:p w14:paraId="26A3F735" w14:textId="77777777" w:rsidR="007D44E1" w:rsidRPr="00544F09" w:rsidRDefault="007D44E1" w:rsidP="007D44E1">
      <w:pPr>
        <w:spacing w:after="0"/>
        <w:jc w:val="both"/>
        <w:rPr>
          <w:rFonts w:ascii="Arial" w:hAnsi="Arial" w:cs="Arial"/>
          <w:b/>
        </w:rPr>
      </w:pPr>
    </w:p>
    <w:tbl>
      <w:tblPr>
        <w:tblW w:w="66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998"/>
        <w:gridCol w:w="1032"/>
        <w:gridCol w:w="1139"/>
      </w:tblGrid>
      <w:tr w:rsidR="007D44E1" w:rsidRPr="00544F09" w14:paraId="1DEAD794" w14:textId="77777777" w:rsidTr="00FA56AA">
        <w:trPr>
          <w:trHeight w:val="279"/>
        </w:trPr>
        <w:tc>
          <w:tcPr>
            <w:tcW w:w="3494" w:type="dxa"/>
            <w:shd w:val="clear" w:color="auto" w:fill="auto"/>
            <w:noWrap/>
            <w:vAlign w:val="bottom"/>
            <w:hideMark/>
          </w:tcPr>
          <w:p w14:paraId="7B4F844B" w14:textId="4063CC49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Období/Počet osob v tis.</w:t>
            </w:r>
            <w:r w:rsidR="00FA56AA"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– ženy 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4933280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E0518B8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7491F181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2018</w:t>
            </w:r>
          </w:p>
        </w:tc>
      </w:tr>
      <w:tr w:rsidR="007D44E1" w:rsidRPr="00544F09" w14:paraId="7518DB14" w14:textId="77777777" w:rsidTr="00FA56AA">
        <w:trPr>
          <w:trHeight w:val="522"/>
        </w:trPr>
        <w:tc>
          <w:tcPr>
            <w:tcW w:w="3494" w:type="dxa"/>
            <w:shd w:val="clear" w:color="auto" w:fill="auto"/>
            <w:vAlign w:val="center"/>
            <w:hideMark/>
          </w:tcPr>
          <w:p w14:paraId="555D0A07" w14:textId="507D9EDA" w:rsidR="007D44E1" w:rsidRPr="00544F09" w:rsidRDefault="007D44E1" w:rsidP="00A43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ZŠ, SŠ bez maturity, SŠ s</w:t>
            </w:r>
            <w:r w:rsidR="00A4332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maturitou a VŠ </w:t>
            </w:r>
            <w:r w:rsidR="00FA56AA"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D569066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275,5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2CEE7B70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275,3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4023E32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>275,3</w:t>
            </w:r>
          </w:p>
        </w:tc>
      </w:tr>
      <w:tr w:rsidR="007D44E1" w:rsidRPr="00544F09" w14:paraId="29D61686" w14:textId="77777777" w:rsidTr="00FA56AA">
        <w:trPr>
          <w:trHeight w:val="399"/>
        </w:trPr>
        <w:tc>
          <w:tcPr>
            <w:tcW w:w="3494" w:type="dxa"/>
            <w:shd w:val="clear" w:color="auto" w:fill="auto"/>
            <w:vAlign w:val="center"/>
            <w:hideMark/>
          </w:tcPr>
          <w:p w14:paraId="55998314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 ZŠ a bez vzdělání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D4676FF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49,0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13500196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48,6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F598F29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>47,4</w:t>
            </w:r>
          </w:p>
        </w:tc>
      </w:tr>
      <w:tr w:rsidR="007D44E1" w:rsidRPr="00544F09" w14:paraId="291ED1DB" w14:textId="77777777" w:rsidTr="00FA56AA">
        <w:trPr>
          <w:trHeight w:val="292"/>
        </w:trPr>
        <w:tc>
          <w:tcPr>
            <w:tcW w:w="3494" w:type="dxa"/>
            <w:shd w:val="clear" w:color="auto" w:fill="auto"/>
            <w:vAlign w:val="center"/>
            <w:hideMark/>
          </w:tcPr>
          <w:p w14:paraId="152AEB9F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 střední bez maturity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A9DFD8B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81,6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0A147B9E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80,8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ED6FFC4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>78,7</w:t>
            </w:r>
          </w:p>
        </w:tc>
      </w:tr>
      <w:tr w:rsidR="007D44E1" w:rsidRPr="00544F09" w14:paraId="7CAC33E9" w14:textId="77777777" w:rsidTr="00FA56AA">
        <w:trPr>
          <w:trHeight w:val="307"/>
        </w:trPr>
        <w:tc>
          <w:tcPr>
            <w:tcW w:w="3494" w:type="dxa"/>
            <w:shd w:val="clear" w:color="auto" w:fill="auto"/>
            <w:vAlign w:val="center"/>
            <w:hideMark/>
          </w:tcPr>
          <w:p w14:paraId="1E657542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 střední s maturitou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5502F62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102,2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6036843D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102,6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67BF67F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>102,4</w:t>
            </w:r>
          </w:p>
        </w:tc>
      </w:tr>
      <w:tr w:rsidR="007D44E1" w:rsidRPr="00544F09" w14:paraId="26FD6D9C" w14:textId="77777777" w:rsidTr="00FA56AA">
        <w:trPr>
          <w:trHeight w:val="322"/>
        </w:trPr>
        <w:tc>
          <w:tcPr>
            <w:tcW w:w="3494" w:type="dxa"/>
            <w:shd w:val="clear" w:color="auto" w:fill="auto"/>
            <w:vAlign w:val="center"/>
            <w:hideMark/>
          </w:tcPr>
          <w:p w14:paraId="75506050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 VŠ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78BC1D8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42,3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37983AC9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43,3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613F727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>46,3</w:t>
            </w:r>
          </w:p>
        </w:tc>
      </w:tr>
    </w:tbl>
    <w:p w14:paraId="6362B65D" w14:textId="77777777" w:rsidR="007D44E1" w:rsidRPr="00544F09" w:rsidRDefault="007D44E1" w:rsidP="004B00B2">
      <w:pPr>
        <w:spacing w:before="120"/>
        <w:jc w:val="both"/>
        <w:rPr>
          <w:rFonts w:ascii="Arial" w:hAnsi="Arial" w:cs="Arial"/>
          <w:b/>
        </w:rPr>
      </w:pPr>
    </w:p>
    <w:p w14:paraId="5CFAEC91" w14:textId="2F5963C6" w:rsidR="000E0CC0" w:rsidRPr="00544F09" w:rsidRDefault="000E0CC0" w:rsidP="00B24E41">
      <w:pPr>
        <w:spacing w:before="120"/>
        <w:jc w:val="both"/>
        <w:rPr>
          <w:rFonts w:ascii="Arial" w:hAnsi="Arial" w:cs="Arial"/>
        </w:rPr>
      </w:pPr>
      <w:r w:rsidRPr="00544F09">
        <w:rPr>
          <w:rFonts w:ascii="Arial" w:hAnsi="Arial" w:cs="Arial"/>
          <w:b/>
        </w:rPr>
        <w:t>Průměrné měsíční náklady na bydlení</w:t>
      </w:r>
      <w:r w:rsidRPr="00544F09">
        <w:rPr>
          <w:rFonts w:ascii="Arial" w:hAnsi="Arial" w:cs="Arial"/>
        </w:rPr>
        <w:t xml:space="preserve"> od roku 2016 poklesly z částky 5 041 Kč na částku 4</w:t>
      </w:r>
      <w:r w:rsidR="00B24E41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>895 Kč v roce 2017 a následně mírně vzrostly na 4 915 Kč v roce 2018.</w:t>
      </w:r>
      <w:r w:rsidR="00EE2226" w:rsidRPr="00544F09">
        <w:rPr>
          <w:rStyle w:val="Znakapoznpodarou"/>
          <w:rFonts w:ascii="Arial" w:hAnsi="Arial" w:cs="Arial"/>
        </w:rPr>
        <w:footnoteReference w:id="23"/>
      </w:r>
    </w:p>
    <w:p w14:paraId="21526E43" w14:textId="7DD603DE" w:rsidR="000E0CC0" w:rsidRPr="00544F09" w:rsidRDefault="000E0CC0" w:rsidP="00B24E41">
      <w:pPr>
        <w:jc w:val="both"/>
        <w:rPr>
          <w:rFonts w:ascii="Arial" w:hAnsi="Arial" w:cs="Arial"/>
          <w:b/>
        </w:rPr>
      </w:pPr>
      <w:r w:rsidRPr="00544F09">
        <w:rPr>
          <w:rFonts w:ascii="Arial" w:hAnsi="Arial" w:cs="Arial"/>
        </w:rPr>
        <w:t>Také</w:t>
      </w:r>
      <w:r w:rsidRPr="00544F09">
        <w:rPr>
          <w:rFonts w:ascii="Arial" w:hAnsi="Arial" w:cs="Arial"/>
          <w:b/>
        </w:rPr>
        <w:t xml:space="preserve"> počet osob s příjmem pod hranicí chudoby/osob ohrožených chudobou </w:t>
      </w:r>
      <w:r w:rsidRPr="00544F09">
        <w:rPr>
          <w:rFonts w:ascii="Arial" w:hAnsi="Arial" w:cs="Arial"/>
        </w:rPr>
        <w:t>v období mezi 2016 a 2018 průběžně klesal. V roce 2016 se jednalo o 50 712 osob, v roce 2018 tento počet poklesl</w:t>
      </w:r>
      <w:r w:rsidR="00352879">
        <w:rPr>
          <w:rStyle w:val="Odkaznakoment"/>
        </w:rPr>
        <w:t xml:space="preserve"> </w:t>
      </w:r>
      <w:r w:rsidR="00352879" w:rsidRPr="00352879">
        <w:rPr>
          <w:rStyle w:val="Odkaznakoment"/>
          <w:rFonts w:ascii="Arial" w:hAnsi="Arial" w:cs="Arial"/>
          <w:sz w:val="22"/>
          <w:szCs w:val="22"/>
        </w:rPr>
        <w:t>a</w:t>
      </w:r>
      <w:r w:rsidRPr="00544F09">
        <w:rPr>
          <w:rFonts w:ascii="Arial" w:hAnsi="Arial" w:cs="Arial"/>
        </w:rPr>
        <w:t>ž na</w:t>
      </w:r>
      <w:r w:rsidR="00B479BC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>43</w:t>
      </w:r>
      <w:r w:rsidR="00B479BC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>838</w:t>
      </w:r>
      <w:r w:rsidR="00B479BC" w:rsidRPr="00544F09">
        <w:rPr>
          <w:rFonts w:ascii="Arial" w:hAnsi="Arial" w:cs="Arial"/>
        </w:rPr>
        <w:t xml:space="preserve"> osob</w:t>
      </w:r>
      <w:r w:rsidRPr="00544F09">
        <w:rPr>
          <w:rFonts w:ascii="Arial" w:hAnsi="Arial" w:cs="Arial"/>
        </w:rPr>
        <w:t xml:space="preserve">. </w:t>
      </w:r>
      <w:r w:rsidRPr="00544F09">
        <w:rPr>
          <w:rFonts w:ascii="Arial" w:hAnsi="Arial" w:cs="Arial"/>
          <w:b/>
        </w:rPr>
        <w:t xml:space="preserve">Míra chudoby </w:t>
      </w:r>
      <w:r w:rsidRPr="00544F09">
        <w:rPr>
          <w:rFonts w:ascii="Arial" w:hAnsi="Arial" w:cs="Arial"/>
        </w:rPr>
        <w:t>tedy také v souvislosti s výše uvedeným klesala</w:t>
      </w:r>
      <w:r w:rsidR="00352879">
        <w:rPr>
          <w:rFonts w:ascii="Arial" w:hAnsi="Arial" w:cs="Arial"/>
        </w:rPr>
        <w:t>,</w:t>
      </w:r>
      <w:r w:rsidRPr="00544F09">
        <w:rPr>
          <w:rFonts w:ascii="Arial" w:hAnsi="Arial" w:cs="Arial"/>
        </w:rPr>
        <w:t xml:space="preserve"> a to z 8,1 % v roce 2016 na 7,0 % v roce 2018. Stejně klesal také </w:t>
      </w:r>
      <w:r w:rsidRPr="00544F09">
        <w:rPr>
          <w:rFonts w:ascii="Arial" w:hAnsi="Arial" w:cs="Arial"/>
          <w:b/>
        </w:rPr>
        <w:t xml:space="preserve">podíl obyvatel ohrožených příjmovou chudobou nebo sociálním vyloučením, </w:t>
      </w:r>
      <w:r w:rsidRPr="00544F09">
        <w:rPr>
          <w:rFonts w:ascii="Arial" w:hAnsi="Arial" w:cs="Arial"/>
        </w:rPr>
        <w:t>kde můžeme sledovat pokles z 9,9 % v roce 2016 na 8,5 % v roce 2018.</w:t>
      </w:r>
      <w:r w:rsidR="00EE2226" w:rsidRPr="00544F09">
        <w:rPr>
          <w:rStyle w:val="Znakapoznpodarou"/>
          <w:rFonts w:ascii="Arial" w:hAnsi="Arial" w:cs="Arial"/>
        </w:rPr>
        <w:footnoteReference w:id="24"/>
      </w:r>
    </w:p>
    <w:p w14:paraId="725CD648" w14:textId="51997A97" w:rsidR="006005B7" w:rsidRPr="00544F09" w:rsidRDefault="000E0CC0" w:rsidP="00B24E41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  <w:b/>
        </w:rPr>
        <w:t>Podle subjektivních názorů si</w:t>
      </w:r>
      <w:r w:rsidR="00B479BC" w:rsidRPr="00544F09">
        <w:rPr>
          <w:rFonts w:ascii="Arial" w:hAnsi="Arial" w:cs="Arial"/>
          <w:b/>
        </w:rPr>
        <w:t xml:space="preserve"> </w:t>
      </w:r>
      <w:r w:rsidRPr="00544F09">
        <w:rPr>
          <w:rFonts w:ascii="Arial" w:hAnsi="Arial" w:cs="Arial"/>
          <w:b/>
        </w:rPr>
        <w:t>nemohlo dovolit jeden týden dovolené v roce mimo domov</w:t>
      </w:r>
      <w:r w:rsidR="00E201D8" w:rsidRPr="00544F09">
        <w:rPr>
          <w:rFonts w:ascii="Arial" w:hAnsi="Arial" w:cs="Arial"/>
        </w:rPr>
        <w:t xml:space="preserve"> mezi roky 2016</w:t>
      </w:r>
      <w:r w:rsidR="00662A96">
        <w:rPr>
          <w:rFonts w:ascii="Arial" w:hAnsi="Arial" w:cs="Arial"/>
        </w:rPr>
        <w:t>–</w:t>
      </w:r>
      <w:r w:rsidRPr="00544F09">
        <w:rPr>
          <w:rFonts w:ascii="Arial" w:hAnsi="Arial" w:cs="Arial"/>
        </w:rPr>
        <w:t>2018 stále méně domácností. V roce 2016 to bylo 29,9</w:t>
      </w:r>
      <w:r w:rsidR="00063600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 xml:space="preserve">% domácností a v roce 2018 již jen 22,8 % domácností. </w:t>
      </w:r>
      <w:r w:rsidRPr="00544F09">
        <w:rPr>
          <w:rFonts w:ascii="Arial" w:hAnsi="Arial" w:cs="Arial"/>
          <w:b/>
        </w:rPr>
        <w:t>Materiální deprivace</w:t>
      </w:r>
      <w:r w:rsidRPr="00544F09">
        <w:rPr>
          <w:rFonts w:ascii="Arial" w:hAnsi="Arial" w:cs="Arial"/>
        </w:rPr>
        <w:t xml:space="preserve"> tedy v této oblasti poklesl</w:t>
      </w:r>
      <w:r w:rsidR="00E201D8" w:rsidRPr="00544F09">
        <w:rPr>
          <w:rFonts w:ascii="Arial" w:hAnsi="Arial" w:cs="Arial"/>
        </w:rPr>
        <w:t>a ve</w:t>
      </w:r>
      <w:r w:rsidR="00B24E41" w:rsidRPr="00544F09">
        <w:rPr>
          <w:rFonts w:ascii="Arial" w:hAnsi="Arial" w:cs="Arial"/>
        </w:rPr>
        <w:t> </w:t>
      </w:r>
      <w:r w:rsidR="00E201D8" w:rsidRPr="00544F09">
        <w:rPr>
          <w:rFonts w:ascii="Arial" w:hAnsi="Arial" w:cs="Arial"/>
        </w:rPr>
        <w:t>sledovaném období od 2016</w:t>
      </w:r>
      <w:r w:rsidR="00662A96">
        <w:rPr>
          <w:rFonts w:ascii="Arial" w:hAnsi="Arial" w:cs="Arial"/>
        </w:rPr>
        <w:t>–</w:t>
      </w:r>
      <w:r w:rsidRPr="00544F09">
        <w:rPr>
          <w:rFonts w:ascii="Arial" w:hAnsi="Arial" w:cs="Arial"/>
        </w:rPr>
        <w:t>2018 o 7,1 p. b.</w:t>
      </w:r>
      <w:r w:rsidR="00EE2226" w:rsidRPr="00544F09">
        <w:rPr>
          <w:rStyle w:val="Znakapoznpodarou"/>
          <w:rFonts w:ascii="Arial" w:hAnsi="Arial" w:cs="Arial"/>
        </w:rPr>
        <w:footnoteReference w:id="25"/>
      </w:r>
    </w:p>
    <w:p w14:paraId="6E956F1B" w14:textId="0800C0EF" w:rsidR="000E0CC0" w:rsidRPr="00544F09" w:rsidRDefault="000E0CC0" w:rsidP="00B24E41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>V</w:t>
      </w:r>
      <w:r w:rsidR="00E201D8" w:rsidRPr="00544F09">
        <w:rPr>
          <w:rFonts w:ascii="Arial" w:hAnsi="Arial" w:cs="Arial"/>
        </w:rPr>
        <w:t>ýznamně mezi roky 2016</w:t>
      </w:r>
      <w:r w:rsidR="00662A96">
        <w:rPr>
          <w:rFonts w:ascii="Arial" w:hAnsi="Arial" w:cs="Arial"/>
        </w:rPr>
        <w:t>–</w:t>
      </w:r>
      <w:r w:rsidRPr="00544F09">
        <w:rPr>
          <w:rFonts w:ascii="Arial" w:hAnsi="Arial" w:cs="Arial"/>
        </w:rPr>
        <w:t>2018 poklesl také</w:t>
      </w:r>
      <w:r w:rsidRPr="00544F09">
        <w:rPr>
          <w:rFonts w:ascii="Arial" w:hAnsi="Arial" w:cs="Arial"/>
          <w:b/>
        </w:rPr>
        <w:t xml:space="preserve"> podíl domácností, které si nemohly dovolit zaplatit neočekávaný výdaj. </w:t>
      </w:r>
      <w:r w:rsidRPr="00544F09">
        <w:rPr>
          <w:rFonts w:ascii="Arial" w:hAnsi="Arial" w:cs="Arial"/>
        </w:rPr>
        <w:t>V roce 2016 to bylo 31</w:t>
      </w:r>
      <w:r w:rsidR="00251C0A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 xml:space="preserve">% domácností, naproti tomu v roce 2018 </w:t>
      </w:r>
      <w:r w:rsidRPr="00544F09">
        <w:rPr>
          <w:rFonts w:ascii="Arial" w:hAnsi="Arial" w:cs="Arial"/>
        </w:rPr>
        <w:lastRenderedPageBreak/>
        <w:t>vyhodnotilo možnost úhrady takového neočekávaného výdaje jako nereálnou již jen 20,2</w:t>
      </w:r>
      <w:r w:rsidR="00251C0A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>% domácností. Jedná se tedy oproti roku 2016 o pokles o 10,8</w:t>
      </w:r>
      <w:r w:rsidR="00B479BC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>p. b.</w:t>
      </w:r>
      <w:r w:rsidR="00EE2226" w:rsidRPr="00544F09">
        <w:rPr>
          <w:rStyle w:val="Znakapoznpodarou"/>
          <w:rFonts w:ascii="Arial" w:hAnsi="Arial" w:cs="Arial"/>
        </w:rPr>
        <w:footnoteReference w:id="26"/>
      </w:r>
    </w:p>
    <w:p w14:paraId="75D44ED3" w14:textId="77777777" w:rsidR="000E0CC0" w:rsidRPr="00544F09" w:rsidRDefault="000E0CC0" w:rsidP="00B24E41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>V případě ukazatele</w:t>
      </w:r>
      <w:r w:rsidRPr="00544F09">
        <w:rPr>
          <w:rFonts w:ascii="Arial" w:hAnsi="Arial" w:cs="Arial"/>
          <w:b/>
        </w:rPr>
        <w:t xml:space="preserve"> počet osob v exekuci</w:t>
      </w:r>
      <w:r w:rsidRPr="00544F09">
        <w:rPr>
          <w:rFonts w:ascii="Arial" w:hAnsi="Arial" w:cs="Arial"/>
        </w:rPr>
        <w:t xml:space="preserve"> se v roce 2016 jednalo o 47 018 osob, v roce 2017 došlo k přechodnému nárůstu osob v exekuci o 1 577 a v roce 2018 bylo zaznamenáno snížení počtu na 46 046 osob v exekuci v kraji. Ukazatel</w:t>
      </w:r>
      <w:r w:rsidRPr="00352879">
        <w:rPr>
          <w:rFonts w:ascii="Arial" w:hAnsi="Arial" w:cs="Arial"/>
          <w:b/>
          <w:bCs/>
        </w:rPr>
        <w:t xml:space="preserve"> podíl</w:t>
      </w:r>
      <w:r w:rsidRPr="00544F09">
        <w:rPr>
          <w:rFonts w:ascii="Arial" w:hAnsi="Arial" w:cs="Arial"/>
          <w:b/>
        </w:rPr>
        <w:t xml:space="preserve"> osob v exekuci</w:t>
      </w:r>
      <w:r w:rsidRPr="00544F09">
        <w:rPr>
          <w:rFonts w:ascii="Arial" w:hAnsi="Arial" w:cs="Arial"/>
        </w:rPr>
        <w:t xml:space="preserve"> v roce 2016 činil 8,71 %, v roce 2017 se zvýšil na 9,01</w:t>
      </w:r>
      <w:r w:rsidR="00B479BC" w:rsidRPr="00544F09">
        <w:rPr>
          <w:rFonts w:ascii="Arial" w:hAnsi="Arial" w:cs="Arial"/>
        </w:rPr>
        <w:t xml:space="preserve"> </w:t>
      </w:r>
      <w:r w:rsidRPr="00544F09">
        <w:rPr>
          <w:rFonts w:ascii="Arial" w:hAnsi="Arial" w:cs="Arial"/>
        </w:rPr>
        <w:t>% a v roce 2018 došlo ke snížení a to na 8,53 %.</w:t>
      </w:r>
      <w:r w:rsidR="00EE2226" w:rsidRPr="00544F09">
        <w:rPr>
          <w:rStyle w:val="Znakapoznpodarou"/>
          <w:rFonts w:ascii="Arial" w:hAnsi="Arial" w:cs="Arial"/>
        </w:rPr>
        <w:footnoteReference w:id="27"/>
      </w:r>
    </w:p>
    <w:p w14:paraId="6CE0E3C5" w14:textId="147FA42D" w:rsidR="000E0CC0" w:rsidRPr="00544F09" w:rsidRDefault="000E0CC0" w:rsidP="00B24E41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>Podle údajů Centrální evidence exekucí Exekutorské komory ČR k 1. 2. 2019 byl podíl na</w:t>
      </w:r>
      <w:r w:rsidR="00B24E41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>celkovém počtu povinných</w:t>
      </w:r>
      <w:r w:rsidR="00631902" w:rsidRPr="00544F09">
        <w:rPr>
          <w:rFonts w:ascii="Arial" w:hAnsi="Arial" w:cs="Arial"/>
        </w:rPr>
        <w:t xml:space="preserve"> v exekuci</w:t>
      </w:r>
      <w:r w:rsidRPr="00544F09">
        <w:rPr>
          <w:rFonts w:ascii="Arial" w:hAnsi="Arial" w:cs="Arial"/>
        </w:rPr>
        <w:t xml:space="preserve"> 5 %, počet povinných </w:t>
      </w:r>
      <w:r w:rsidR="00631902" w:rsidRPr="00544F09">
        <w:rPr>
          <w:rFonts w:ascii="Arial" w:hAnsi="Arial" w:cs="Arial"/>
        </w:rPr>
        <w:t xml:space="preserve">v exekuci </w:t>
      </w:r>
      <w:r w:rsidRPr="00544F09">
        <w:rPr>
          <w:rFonts w:ascii="Arial" w:hAnsi="Arial" w:cs="Arial"/>
        </w:rPr>
        <w:t xml:space="preserve">na 100 obyvatel </w:t>
      </w:r>
      <w:r w:rsidR="00631902" w:rsidRPr="00544F09">
        <w:rPr>
          <w:rFonts w:ascii="Arial" w:hAnsi="Arial" w:cs="Arial"/>
        </w:rPr>
        <w:t xml:space="preserve">činil </w:t>
      </w:r>
      <w:r w:rsidRPr="00544F09">
        <w:rPr>
          <w:rFonts w:ascii="Arial" w:hAnsi="Arial" w:cs="Arial"/>
        </w:rPr>
        <w:t>14,4 % a podíl na</w:t>
      </w:r>
      <w:r w:rsidR="00631902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>celkovém počtu exekucí byl 5 %.</w:t>
      </w:r>
      <w:r w:rsidR="00EE2226" w:rsidRPr="00544F09">
        <w:rPr>
          <w:rStyle w:val="Znakapoznpodarou"/>
          <w:rFonts w:ascii="Arial" w:hAnsi="Arial" w:cs="Arial"/>
        </w:rPr>
        <w:footnoteReference w:id="28"/>
      </w:r>
    </w:p>
    <w:p w14:paraId="0A8EE4CC" w14:textId="05966C33" w:rsidR="000E0CC0" w:rsidRDefault="000E0CC0" w:rsidP="004B00B2">
      <w:pPr>
        <w:spacing w:after="0" w:line="240" w:lineRule="auto"/>
        <w:jc w:val="both"/>
        <w:rPr>
          <w:rFonts w:ascii="Arial" w:hAnsi="Arial" w:cs="Arial"/>
        </w:rPr>
      </w:pPr>
    </w:p>
    <w:p w14:paraId="76C19FB0" w14:textId="77777777" w:rsidR="00A43327" w:rsidRPr="00544F09" w:rsidRDefault="00A43327" w:rsidP="004B00B2">
      <w:pPr>
        <w:spacing w:after="0" w:line="240" w:lineRule="auto"/>
        <w:jc w:val="both"/>
        <w:rPr>
          <w:rFonts w:ascii="Arial" w:hAnsi="Arial" w:cs="Arial"/>
        </w:rPr>
      </w:pPr>
    </w:p>
    <w:p w14:paraId="4ADACC43" w14:textId="29BDFC43" w:rsidR="00A43327" w:rsidRDefault="00A43327">
      <w:pPr>
        <w:rPr>
          <w:rFonts w:ascii="Arial" w:eastAsiaTheme="majorEastAsia" w:hAnsi="Arial" w:cs="Arial"/>
          <w:b/>
          <w:sz w:val="28"/>
          <w:szCs w:val="28"/>
        </w:rPr>
      </w:pPr>
      <w:bookmarkStart w:id="6" w:name="_Toc45814575"/>
      <w:r>
        <w:rPr>
          <w:rFonts w:ascii="Arial" w:hAnsi="Arial" w:cs="Arial"/>
          <w:sz w:val="28"/>
          <w:szCs w:val="28"/>
        </w:rPr>
        <w:br w:type="page"/>
      </w:r>
    </w:p>
    <w:p w14:paraId="26EC0CB3" w14:textId="29BDFC43" w:rsidR="000E0CC0" w:rsidRPr="00544F09" w:rsidRDefault="000E0CC0" w:rsidP="004B00B2">
      <w:pPr>
        <w:pStyle w:val="Nadpis1"/>
        <w:jc w:val="both"/>
        <w:rPr>
          <w:rFonts w:ascii="Arial" w:hAnsi="Arial" w:cs="Arial"/>
          <w:sz w:val="28"/>
          <w:szCs w:val="28"/>
        </w:rPr>
      </w:pPr>
      <w:r w:rsidRPr="00544F09">
        <w:rPr>
          <w:rFonts w:ascii="Arial" w:hAnsi="Arial" w:cs="Arial"/>
          <w:sz w:val="28"/>
          <w:szCs w:val="28"/>
        </w:rPr>
        <w:lastRenderedPageBreak/>
        <w:t>3 Existující opatření na podporu rodin</w:t>
      </w:r>
      <w:r w:rsidR="00B82BA2" w:rsidRPr="00544F09">
        <w:rPr>
          <w:rFonts w:ascii="Arial" w:hAnsi="Arial" w:cs="Arial"/>
          <w:sz w:val="28"/>
          <w:szCs w:val="28"/>
        </w:rPr>
        <w:t xml:space="preserve"> v Jihočeském kraji</w:t>
      </w:r>
      <w:bookmarkEnd w:id="6"/>
    </w:p>
    <w:p w14:paraId="48AFF768" w14:textId="77777777" w:rsidR="00AB6830" w:rsidRPr="00544F09" w:rsidRDefault="00AB6830" w:rsidP="004B00B2">
      <w:pPr>
        <w:jc w:val="both"/>
        <w:rPr>
          <w:rFonts w:ascii="Arial" w:hAnsi="Arial" w:cs="Arial"/>
          <w:b/>
        </w:rPr>
      </w:pPr>
    </w:p>
    <w:p w14:paraId="039601C1" w14:textId="2D6CF477" w:rsidR="00493F20" w:rsidRPr="00544F09" w:rsidRDefault="00493F20" w:rsidP="004B00B2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>Následující kapitola mapuje opatření na podporu rodin</w:t>
      </w:r>
      <w:r w:rsidR="004545B8" w:rsidRPr="00544F09">
        <w:rPr>
          <w:rFonts w:ascii="Arial" w:hAnsi="Arial" w:cs="Arial"/>
        </w:rPr>
        <w:t>,</w:t>
      </w:r>
      <w:r w:rsidRPr="00544F09">
        <w:rPr>
          <w:rFonts w:ascii="Arial" w:hAnsi="Arial" w:cs="Arial"/>
        </w:rPr>
        <w:t xml:space="preserve"> a to zejména výchovné a vzdělávací instituce </w:t>
      </w:r>
      <w:r w:rsidR="0012359B" w:rsidRPr="00544F09">
        <w:rPr>
          <w:rFonts w:ascii="Arial" w:hAnsi="Arial" w:cs="Arial"/>
        </w:rPr>
        <w:t xml:space="preserve">jako jsou mateřské školy, dětské skupiny, základní školy, střední školy, vysoké a vyšší odborné školy (dále jen </w:t>
      </w:r>
      <w:r w:rsidR="00FA56AA" w:rsidRPr="00544F09">
        <w:rPr>
          <w:rFonts w:ascii="Arial" w:hAnsi="Arial" w:cs="Arial"/>
        </w:rPr>
        <w:t>„</w:t>
      </w:r>
      <w:r w:rsidR="0012359B" w:rsidRPr="00544F09">
        <w:rPr>
          <w:rFonts w:ascii="Arial" w:hAnsi="Arial" w:cs="Arial"/>
        </w:rPr>
        <w:t>MŠ, DS, SŠ,</w:t>
      </w:r>
      <w:r w:rsidRPr="00544F09">
        <w:rPr>
          <w:rFonts w:ascii="Arial" w:hAnsi="Arial" w:cs="Arial"/>
        </w:rPr>
        <w:t xml:space="preserve"> VŠ, VOŠ</w:t>
      </w:r>
      <w:r w:rsidR="00FA56AA" w:rsidRPr="00544F09">
        <w:rPr>
          <w:rFonts w:ascii="Arial" w:hAnsi="Arial" w:cs="Arial"/>
        </w:rPr>
        <w:t>“</w:t>
      </w:r>
      <w:r w:rsidRPr="00544F09">
        <w:rPr>
          <w:rFonts w:ascii="Arial" w:hAnsi="Arial" w:cs="Arial"/>
        </w:rPr>
        <w:t xml:space="preserve">) a zařízení zajišťující </w:t>
      </w:r>
      <w:r w:rsidR="0039188E" w:rsidRPr="00544F09">
        <w:rPr>
          <w:rFonts w:ascii="Arial" w:hAnsi="Arial" w:cs="Arial"/>
        </w:rPr>
        <w:t xml:space="preserve">hlídání dětí </w:t>
      </w:r>
      <w:r w:rsidR="001D4016" w:rsidRPr="00544F09">
        <w:rPr>
          <w:rFonts w:ascii="Arial" w:hAnsi="Arial" w:cs="Arial"/>
        </w:rPr>
        <w:t xml:space="preserve">v době </w:t>
      </w:r>
      <w:r w:rsidR="0039188E" w:rsidRPr="00544F09">
        <w:rPr>
          <w:rFonts w:ascii="Arial" w:hAnsi="Arial" w:cs="Arial"/>
        </w:rPr>
        <w:t>mimo školní výuku.</w:t>
      </w:r>
      <w:r w:rsidRPr="00544F09">
        <w:rPr>
          <w:rFonts w:ascii="Arial" w:hAnsi="Arial" w:cs="Arial"/>
        </w:rPr>
        <w:t xml:space="preserve"> </w:t>
      </w:r>
    </w:p>
    <w:p w14:paraId="07078B20" w14:textId="4770F08A" w:rsidR="00A43327" w:rsidRPr="00544F09" w:rsidRDefault="000E0CC0" w:rsidP="004B00B2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 xml:space="preserve">Z Tabulky č. 3 je patrné, že se od roku 2016 zvýšil </w:t>
      </w:r>
      <w:r w:rsidRPr="00544F09">
        <w:rPr>
          <w:rFonts w:ascii="Arial" w:hAnsi="Arial" w:cs="Arial"/>
          <w:b/>
        </w:rPr>
        <w:t>počet MŠ</w:t>
      </w:r>
      <w:r w:rsidR="00B479BC" w:rsidRPr="00544F09">
        <w:rPr>
          <w:rFonts w:ascii="Arial" w:hAnsi="Arial" w:cs="Arial"/>
          <w:b/>
        </w:rPr>
        <w:t xml:space="preserve"> </w:t>
      </w:r>
      <w:r w:rsidRPr="00544F09">
        <w:rPr>
          <w:rFonts w:ascii="Arial" w:hAnsi="Arial" w:cs="Arial"/>
        </w:rPr>
        <w:t xml:space="preserve">ze 314 na </w:t>
      </w:r>
      <w:r w:rsidR="00AB6830" w:rsidRPr="00544F09">
        <w:rPr>
          <w:rFonts w:ascii="Arial" w:hAnsi="Arial" w:cs="Arial"/>
        </w:rPr>
        <w:t>324</w:t>
      </w:r>
      <w:r w:rsidRPr="00544F09">
        <w:rPr>
          <w:rFonts w:ascii="Arial" w:hAnsi="Arial" w:cs="Arial"/>
        </w:rPr>
        <w:t xml:space="preserve"> v roce 201</w:t>
      </w:r>
      <w:r w:rsidR="00AB6830" w:rsidRPr="00544F09">
        <w:rPr>
          <w:rFonts w:ascii="Arial" w:hAnsi="Arial" w:cs="Arial"/>
        </w:rPr>
        <w:t>9</w:t>
      </w:r>
      <w:r w:rsidRPr="00544F09">
        <w:rPr>
          <w:rFonts w:ascii="Arial" w:hAnsi="Arial" w:cs="Arial"/>
        </w:rPr>
        <w:t xml:space="preserve">, nicméně </w:t>
      </w:r>
      <w:r w:rsidRPr="00544F09">
        <w:rPr>
          <w:rFonts w:ascii="Arial" w:hAnsi="Arial" w:cs="Arial"/>
          <w:b/>
        </w:rPr>
        <w:t>počet dětí v MŠ</w:t>
      </w:r>
      <w:r w:rsidRPr="00544F09">
        <w:rPr>
          <w:rFonts w:ascii="Arial" w:hAnsi="Arial" w:cs="Arial"/>
        </w:rPr>
        <w:t xml:space="preserve"> zůstává </w:t>
      </w:r>
      <w:r w:rsidR="00E201D8" w:rsidRPr="00544F09">
        <w:rPr>
          <w:rFonts w:ascii="Arial" w:hAnsi="Arial" w:cs="Arial"/>
        </w:rPr>
        <w:t>v letech 2016–</w:t>
      </w:r>
      <w:r w:rsidR="00AB6830" w:rsidRPr="00544F09">
        <w:rPr>
          <w:rFonts w:ascii="Arial" w:hAnsi="Arial" w:cs="Arial"/>
        </w:rPr>
        <w:t xml:space="preserve">2018 </w:t>
      </w:r>
      <w:r w:rsidRPr="00544F09">
        <w:rPr>
          <w:rFonts w:ascii="Arial" w:hAnsi="Arial" w:cs="Arial"/>
        </w:rPr>
        <w:t>téměř neměnný</w:t>
      </w:r>
      <w:r w:rsidR="00AB6830" w:rsidRPr="00544F09">
        <w:rPr>
          <w:rFonts w:ascii="Arial" w:hAnsi="Arial" w:cs="Arial"/>
        </w:rPr>
        <w:t>, v roce 2019 dokonce klesl</w:t>
      </w:r>
      <w:r w:rsidRPr="00544F09">
        <w:rPr>
          <w:rFonts w:ascii="Arial" w:hAnsi="Arial" w:cs="Arial"/>
        </w:rPr>
        <w:t xml:space="preserve">. </w:t>
      </w:r>
      <w:r w:rsidRPr="00544F09">
        <w:rPr>
          <w:rFonts w:ascii="Arial" w:hAnsi="Arial" w:cs="Arial"/>
          <w:b/>
        </w:rPr>
        <w:t>Počet ZŠ</w:t>
      </w:r>
      <w:r w:rsidRPr="00544F09">
        <w:rPr>
          <w:rFonts w:ascii="Arial" w:hAnsi="Arial" w:cs="Arial"/>
        </w:rPr>
        <w:t xml:space="preserve"> se v kraji zvýšil ve sledovaném období o </w:t>
      </w:r>
      <w:r w:rsidR="00AB6830" w:rsidRPr="00544F09">
        <w:rPr>
          <w:rFonts w:ascii="Arial" w:hAnsi="Arial" w:cs="Arial"/>
        </w:rPr>
        <w:t>7 na 264</w:t>
      </w:r>
      <w:r w:rsidR="00B479BC" w:rsidRPr="00544F09">
        <w:rPr>
          <w:rFonts w:ascii="Arial" w:hAnsi="Arial" w:cs="Arial"/>
        </w:rPr>
        <w:t xml:space="preserve"> ZŠ</w:t>
      </w:r>
      <w:r w:rsidRPr="00544F09">
        <w:rPr>
          <w:rFonts w:ascii="Arial" w:hAnsi="Arial" w:cs="Arial"/>
        </w:rPr>
        <w:t xml:space="preserve"> v roce 201</w:t>
      </w:r>
      <w:r w:rsidR="00AB6830" w:rsidRPr="00544F09">
        <w:rPr>
          <w:rFonts w:ascii="Arial" w:hAnsi="Arial" w:cs="Arial"/>
        </w:rPr>
        <w:t xml:space="preserve">9. </w:t>
      </w:r>
      <w:r w:rsidRPr="00544F09">
        <w:rPr>
          <w:rFonts w:ascii="Arial" w:hAnsi="Arial" w:cs="Arial"/>
          <w:b/>
        </w:rPr>
        <w:t>Počet žáků v ZŠ</w:t>
      </w:r>
      <w:r w:rsidRPr="00544F09">
        <w:rPr>
          <w:rFonts w:ascii="Arial" w:hAnsi="Arial" w:cs="Arial"/>
        </w:rPr>
        <w:t xml:space="preserve"> n</w:t>
      </w:r>
      <w:r w:rsidR="00AB6830" w:rsidRPr="00544F09">
        <w:rPr>
          <w:rFonts w:ascii="Arial" w:hAnsi="Arial" w:cs="Arial"/>
        </w:rPr>
        <w:t>arostl od roku 2016 do roku 2019</w:t>
      </w:r>
      <w:r w:rsidRPr="00544F09">
        <w:rPr>
          <w:rFonts w:ascii="Arial" w:hAnsi="Arial" w:cs="Arial"/>
        </w:rPr>
        <w:t xml:space="preserve"> o </w:t>
      </w:r>
      <w:r w:rsidR="00AB6830" w:rsidRPr="00544F09">
        <w:rPr>
          <w:rFonts w:ascii="Arial" w:hAnsi="Arial" w:cs="Arial"/>
        </w:rPr>
        <w:t xml:space="preserve">2 220 </w:t>
      </w:r>
      <w:r w:rsidRPr="00544F09">
        <w:rPr>
          <w:rFonts w:ascii="Arial" w:hAnsi="Arial" w:cs="Arial"/>
        </w:rPr>
        <w:t xml:space="preserve">žáků. </w:t>
      </w:r>
      <w:r w:rsidRPr="00544F09">
        <w:rPr>
          <w:rFonts w:ascii="Arial" w:hAnsi="Arial" w:cs="Arial"/>
          <w:b/>
        </w:rPr>
        <w:t xml:space="preserve">Počet středních škol </w:t>
      </w:r>
      <w:r w:rsidRPr="00544F09">
        <w:rPr>
          <w:rFonts w:ascii="Arial" w:hAnsi="Arial" w:cs="Arial"/>
        </w:rPr>
        <w:t>se</w:t>
      </w:r>
      <w:r w:rsidR="00FA56AA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>ve</w:t>
      </w:r>
      <w:r w:rsidR="00B24E41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 xml:space="preserve">sledovaném období o jednu snížil na celkový počet 89 SŠ v kraji a </w:t>
      </w:r>
      <w:r w:rsidRPr="00544F09">
        <w:rPr>
          <w:rFonts w:ascii="Arial" w:hAnsi="Arial" w:cs="Arial"/>
          <w:b/>
        </w:rPr>
        <w:t>počet studentů v SŠ</w:t>
      </w:r>
      <w:r w:rsidRPr="00544F09">
        <w:rPr>
          <w:rFonts w:ascii="Arial" w:hAnsi="Arial" w:cs="Arial"/>
        </w:rPr>
        <w:t xml:space="preserve"> klesl nejprve v roce 2017 o 493 a následně stoupl na počet 26 633 studentů v roce 2018</w:t>
      </w:r>
      <w:r w:rsidR="00AB6830" w:rsidRPr="00544F09">
        <w:rPr>
          <w:rFonts w:ascii="Arial" w:hAnsi="Arial" w:cs="Arial"/>
        </w:rPr>
        <w:t xml:space="preserve"> a</w:t>
      </w:r>
      <w:r w:rsidR="00B24E41" w:rsidRPr="00544F09">
        <w:rPr>
          <w:rFonts w:ascii="Arial" w:hAnsi="Arial" w:cs="Arial"/>
        </w:rPr>
        <w:t> </w:t>
      </w:r>
      <w:r w:rsidR="00AB6830" w:rsidRPr="00544F09">
        <w:rPr>
          <w:rFonts w:ascii="Arial" w:hAnsi="Arial" w:cs="Arial"/>
        </w:rPr>
        <w:t>26 940 v roce 2019</w:t>
      </w:r>
      <w:r w:rsidRPr="00544F09">
        <w:rPr>
          <w:rFonts w:ascii="Arial" w:hAnsi="Arial" w:cs="Arial"/>
        </w:rPr>
        <w:t xml:space="preserve">, což je tedy o </w:t>
      </w:r>
      <w:r w:rsidR="00AB6830" w:rsidRPr="00544F09">
        <w:rPr>
          <w:rFonts w:ascii="Arial" w:hAnsi="Arial" w:cs="Arial"/>
        </w:rPr>
        <w:t xml:space="preserve">136 </w:t>
      </w:r>
      <w:r w:rsidRPr="00544F09">
        <w:rPr>
          <w:rFonts w:ascii="Arial" w:hAnsi="Arial" w:cs="Arial"/>
        </w:rPr>
        <w:t xml:space="preserve">studentů méně oproti roku 2016. </w:t>
      </w:r>
    </w:p>
    <w:p w14:paraId="742308A7" w14:textId="7C132599" w:rsidR="007D44E1" w:rsidRPr="00544F09" w:rsidRDefault="007D44E1" w:rsidP="007D44E1">
      <w:pPr>
        <w:jc w:val="both"/>
        <w:rPr>
          <w:rFonts w:ascii="Arial" w:hAnsi="Arial" w:cs="Arial"/>
          <w:b/>
        </w:rPr>
      </w:pPr>
      <w:r w:rsidRPr="00544F09">
        <w:rPr>
          <w:rFonts w:ascii="Arial" w:hAnsi="Arial" w:cs="Arial"/>
          <w:b/>
        </w:rPr>
        <w:t>Tabulka č. 3</w:t>
      </w:r>
      <w:r w:rsidR="004545B8" w:rsidRPr="00544F09">
        <w:rPr>
          <w:rFonts w:ascii="Arial" w:hAnsi="Arial" w:cs="Arial"/>
          <w:b/>
        </w:rPr>
        <w:t>:</w:t>
      </w:r>
      <w:r w:rsidRPr="00544F09">
        <w:rPr>
          <w:rFonts w:ascii="Arial" w:hAnsi="Arial" w:cs="Arial"/>
          <w:b/>
        </w:rPr>
        <w:t xml:space="preserve"> Počet MŠ, ZŠ a SŠ a počet dětí v MŠ/žáků ZŠ/studentů SŠ</w:t>
      </w:r>
      <w:r w:rsidRPr="00544F09">
        <w:rPr>
          <w:rStyle w:val="Znakapoznpodarou"/>
          <w:rFonts w:ascii="Arial" w:hAnsi="Arial" w:cs="Arial"/>
          <w:b/>
        </w:rPr>
        <w:footnoteReference w:id="29"/>
      </w:r>
    </w:p>
    <w:tbl>
      <w:tblPr>
        <w:tblW w:w="72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100"/>
        <w:gridCol w:w="960"/>
        <w:gridCol w:w="1060"/>
        <w:gridCol w:w="1060"/>
      </w:tblGrid>
      <w:tr w:rsidR="007D44E1" w:rsidRPr="00544F09" w14:paraId="00CF6877" w14:textId="77777777" w:rsidTr="0012359B">
        <w:trPr>
          <w:trHeight w:val="315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7F0FD8B0" w14:textId="5909B485" w:rsidR="007D44E1" w:rsidRPr="00544F09" w:rsidRDefault="007D44E1" w:rsidP="00A43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Období/Počet škol/</w:t>
            </w:r>
            <w:r w:rsidR="00A4332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</w:t>
            </w: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očet dětí/žáků/studentů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DF8D90B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AB2D45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F4ABB3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1060" w:type="dxa"/>
            <w:vAlign w:val="bottom"/>
          </w:tcPr>
          <w:p w14:paraId="406BC0C7" w14:textId="1FB364C3" w:rsidR="007D44E1" w:rsidRPr="00544F09" w:rsidRDefault="0012359B" w:rsidP="00123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lang w:eastAsia="cs-CZ"/>
              </w:rPr>
              <w:t>2019</w:t>
            </w:r>
          </w:p>
        </w:tc>
      </w:tr>
      <w:tr w:rsidR="007D44E1" w:rsidRPr="00544F09" w14:paraId="700C7BCE" w14:textId="77777777" w:rsidTr="002A036F">
        <w:trPr>
          <w:trHeight w:val="301"/>
        </w:trPr>
        <w:tc>
          <w:tcPr>
            <w:tcW w:w="3080" w:type="dxa"/>
            <w:shd w:val="clear" w:color="auto" w:fill="auto"/>
            <w:vAlign w:val="center"/>
            <w:hideMark/>
          </w:tcPr>
          <w:p w14:paraId="2FE74C5D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MŠ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76948ED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 xml:space="preserve">314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1F99D4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 xml:space="preserve">319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5D4790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 xml:space="preserve">321 </w:t>
            </w:r>
          </w:p>
        </w:tc>
        <w:tc>
          <w:tcPr>
            <w:tcW w:w="1060" w:type="dxa"/>
          </w:tcPr>
          <w:p w14:paraId="558F285E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>324</w:t>
            </w:r>
          </w:p>
        </w:tc>
      </w:tr>
      <w:tr w:rsidR="007D44E1" w:rsidRPr="00544F09" w14:paraId="3CBC6F33" w14:textId="77777777" w:rsidTr="002A036F">
        <w:trPr>
          <w:trHeight w:val="301"/>
        </w:trPr>
        <w:tc>
          <w:tcPr>
            <w:tcW w:w="3080" w:type="dxa"/>
            <w:shd w:val="clear" w:color="auto" w:fill="auto"/>
            <w:vAlign w:val="center"/>
            <w:hideMark/>
          </w:tcPr>
          <w:p w14:paraId="29F68FFD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dětí v MŠ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2FEA404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 xml:space="preserve">23 065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E715C1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 xml:space="preserve">23 045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3A60F6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 xml:space="preserve">23 060 </w:t>
            </w:r>
          </w:p>
        </w:tc>
        <w:tc>
          <w:tcPr>
            <w:tcW w:w="1060" w:type="dxa"/>
          </w:tcPr>
          <w:p w14:paraId="7BA67AA8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>23 017</w:t>
            </w:r>
          </w:p>
        </w:tc>
      </w:tr>
      <w:tr w:rsidR="007D44E1" w:rsidRPr="00544F09" w14:paraId="10D5D6F6" w14:textId="77777777" w:rsidTr="002A036F">
        <w:trPr>
          <w:trHeight w:val="301"/>
        </w:trPr>
        <w:tc>
          <w:tcPr>
            <w:tcW w:w="3080" w:type="dxa"/>
            <w:shd w:val="clear" w:color="auto" w:fill="auto"/>
            <w:vAlign w:val="center"/>
            <w:hideMark/>
          </w:tcPr>
          <w:p w14:paraId="2402CE39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ZŠ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AAE1A41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 xml:space="preserve">257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31F646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 xml:space="preserve">260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C199EC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 xml:space="preserve">260 </w:t>
            </w:r>
          </w:p>
        </w:tc>
        <w:tc>
          <w:tcPr>
            <w:tcW w:w="1060" w:type="dxa"/>
          </w:tcPr>
          <w:p w14:paraId="3D3AB8F1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>264</w:t>
            </w:r>
          </w:p>
        </w:tc>
      </w:tr>
      <w:tr w:rsidR="007D44E1" w:rsidRPr="00544F09" w14:paraId="0DF1F905" w14:textId="77777777" w:rsidTr="002A036F">
        <w:trPr>
          <w:trHeight w:val="301"/>
        </w:trPr>
        <w:tc>
          <w:tcPr>
            <w:tcW w:w="3080" w:type="dxa"/>
            <w:shd w:val="clear" w:color="auto" w:fill="auto"/>
            <w:vAlign w:val="center"/>
            <w:hideMark/>
          </w:tcPr>
          <w:p w14:paraId="76A453EF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žáků v ZŠ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934FD59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 xml:space="preserve">55 426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E80D2F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 xml:space="preserve">56 337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4E935A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 xml:space="preserve">57 070 </w:t>
            </w:r>
          </w:p>
        </w:tc>
        <w:tc>
          <w:tcPr>
            <w:tcW w:w="1060" w:type="dxa"/>
          </w:tcPr>
          <w:p w14:paraId="3E779DEA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>57 646</w:t>
            </w:r>
          </w:p>
        </w:tc>
      </w:tr>
      <w:tr w:rsidR="007D44E1" w:rsidRPr="00544F09" w14:paraId="2C06EFC8" w14:textId="77777777" w:rsidTr="002A036F">
        <w:trPr>
          <w:trHeight w:val="301"/>
        </w:trPr>
        <w:tc>
          <w:tcPr>
            <w:tcW w:w="3080" w:type="dxa"/>
            <w:shd w:val="clear" w:color="auto" w:fill="auto"/>
            <w:vAlign w:val="center"/>
            <w:hideMark/>
          </w:tcPr>
          <w:p w14:paraId="16EB000C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SŠ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06D8DEC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 xml:space="preserve">90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EA6E1B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 xml:space="preserve">89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8EAD57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 xml:space="preserve">89 </w:t>
            </w:r>
          </w:p>
        </w:tc>
        <w:tc>
          <w:tcPr>
            <w:tcW w:w="1060" w:type="dxa"/>
          </w:tcPr>
          <w:p w14:paraId="459CD0E6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</w:tr>
      <w:tr w:rsidR="007D44E1" w:rsidRPr="00544F09" w14:paraId="74AA38C3" w14:textId="77777777" w:rsidTr="002A036F">
        <w:trPr>
          <w:trHeight w:val="301"/>
        </w:trPr>
        <w:tc>
          <w:tcPr>
            <w:tcW w:w="3080" w:type="dxa"/>
            <w:shd w:val="clear" w:color="auto" w:fill="auto"/>
            <w:vAlign w:val="center"/>
            <w:hideMark/>
          </w:tcPr>
          <w:p w14:paraId="21299889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studentů v SŠ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3CD812E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 xml:space="preserve">27 076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E1B182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 xml:space="preserve">26 583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637C01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 xml:space="preserve">26 633 </w:t>
            </w:r>
          </w:p>
        </w:tc>
        <w:tc>
          <w:tcPr>
            <w:tcW w:w="1060" w:type="dxa"/>
          </w:tcPr>
          <w:p w14:paraId="5198F98B" w14:textId="77777777" w:rsidR="007D44E1" w:rsidRPr="00544F09" w:rsidRDefault="007D44E1" w:rsidP="002A03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44F09">
              <w:rPr>
                <w:rFonts w:ascii="Arial" w:eastAsia="Times New Roman" w:hAnsi="Arial" w:cs="Arial"/>
                <w:lang w:eastAsia="cs-CZ"/>
              </w:rPr>
              <w:t>26 940</w:t>
            </w:r>
          </w:p>
        </w:tc>
      </w:tr>
    </w:tbl>
    <w:p w14:paraId="766DE94C" w14:textId="77777777" w:rsidR="00A43327" w:rsidRDefault="00A43327" w:rsidP="004B00B2">
      <w:pPr>
        <w:jc w:val="both"/>
        <w:rPr>
          <w:rFonts w:ascii="Arial" w:hAnsi="Arial" w:cs="Arial"/>
        </w:rPr>
      </w:pPr>
    </w:p>
    <w:p w14:paraId="49551620" w14:textId="1B6114F6" w:rsidR="000E0CC0" w:rsidRPr="00F36FE8" w:rsidRDefault="000E0CC0" w:rsidP="004B00B2">
      <w:pPr>
        <w:jc w:val="both"/>
        <w:rPr>
          <w:rFonts w:ascii="Arial" w:hAnsi="Arial" w:cs="Arial"/>
        </w:rPr>
      </w:pPr>
      <w:r w:rsidRPr="00F36FE8">
        <w:rPr>
          <w:rFonts w:ascii="Arial" w:hAnsi="Arial" w:cs="Arial"/>
        </w:rPr>
        <w:t xml:space="preserve">V kraji je pouze jedna </w:t>
      </w:r>
      <w:r w:rsidRPr="00F36FE8">
        <w:rPr>
          <w:rFonts w:ascii="Arial" w:hAnsi="Arial" w:cs="Arial"/>
          <w:b/>
        </w:rPr>
        <w:t>konzervatoř</w:t>
      </w:r>
      <w:r w:rsidRPr="00F36FE8">
        <w:rPr>
          <w:rFonts w:ascii="Arial" w:hAnsi="Arial" w:cs="Arial"/>
        </w:rPr>
        <w:t>,</w:t>
      </w:r>
      <w:r w:rsidRPr="00F36FE8">
        <w:rPr>
          <w:rFonts w:ascii="Arial" w:hAnsi="Arial" w:cs="Arial"/>
          <w:b/>
        </w:rPr>
        <w:t xml:space="preserve"> počet studentů konzervatoře </w:t>
      </w:r>
      <w:r w:rsidRPr="00F36FE8">
        <w:rPr>
          <w:rFonts w:ascii="Arial" w:hAnsi="Arial" w:cs="Arial"/>
        </w:rPr>
        <w:t>od roku 2016 nejprve v roce 2017 klesl o 2 studenty a následně vzrostl na 165 studentů v roce 2018.</w:t>
      </w:r>
      <w:r w:rsidR="00EE2226" w:rsidRPr="00F36FE8">
        <w:rPr>
          <w:rStyle w:val="Znakapoznpodarou"/>
          <w:rFonts w:ascii="Arial" w:hAnsi="Arial" w:cs="Arial"/>
        </w:rPr>
        <w:footnoteReference w:id="30"/>
      </w:r>
    </w:p>
    <w:p w14:paraId="603EB645" w14:textId="595D6841" w:rsidR="000E0CC0" w:rsidRPr="00F36FE8" w:rsidRDefault="000E0CC0" w:rsidP="004B00B2">
      <w:pPr>
        <w:jc w:val="both"/>
        <w:rPr>
          <w:rFonts w:ascii="Arial" w:hAnsi="Arial" w:cs="Arial"/>
        </w:rPr>
      </w:pPr>
      <w:r w:rsidRPr="00F36FE8">
        <w:rPr>
          <w:rFonts w:ascii="Arial" w:hAnsi="Arial" w:cs="Arial"/>
        </w:rPr>
        <w:t>V kraji bylo v roce 2016 a 2017 celkem 17</w:t>
      </w:r>
      <w:r w:rsidRPr="00F36FE8">
        <w:rPr>
          <w:rFonts w:ascii="Arial" w:hAnsi="Arial" w:cs="Arial"/>
          <w:b/>
        </w:rPr>
        <w:t xml:space="preserve"> VOŠ, </w:t>
      </w:r>
      <w:r w:rsidRPr="00F36FE8">
        <w:rPr>
          <w:rFonts w:ascii="Arial" w:hAnsi="Arial" w:cs="Arial"/>
        </w:rPr>
        <w:t>v roce 2018 jejich počet klesl na 15. Stejně tak klesl i</w:t>
      </w:r>
      <w:r w:rsidRPr="00F36FE8">
        <w:rPr>
          <w:rFonts w:ascii="Arial" w:hAnsi="Arial" w:cs="Arial"/>
          <w:b/>
        </w:rPr>
        <w:t xml:space="preserve"> počet studentů VOŠ</w:t>
      </w:r>
      <w:r w:rsidRPr="00F36FE8">
        <w:rPr>
          <w:rFonts w:ascii="Arial" w:hAnsi="Arial" w:cs="Arial"/>
        </w:rPr>
        <w:t>, kdy v roce 2016 byl počet 1305 a v roce 2018 jich bylo již</w:t>
      </w:r>
      <w:r w:rsidR="00B479BC" w:rsidRPr="00F36FE8">
        <w:rPr>
          <w:rFonts w:ascii="Arial" w:hAnsi="Arial" w:cs="Arial"/>
        </w:rPr>
        <w:t xml:space="preserve"> </w:t>
      </w:r>
      <w:r w:rsidRPr="00F36FE8">
        <w:rPr>
          <w:rFonts w:ascii="Arial" w:hAnsi="Arial" w:cs="Arial"/>
        </w:rPr>
        <w:t>o</w:t>
      </w:r>
      <w:r w:rsidR="00B24E41" w:rsidRPr="00F36FE8">
        <w:rPr>
          <w:rFonts w:ascii="Arial" w:hAnsi="Arial" w:cs="Arial"/>
        </w:rPr>
        <w:t> </w:t>
      </w:r>
      <w:r w:rsidRPr="00F36FE8">
        <w:rPr>
          <w:rFonts w:ascii="Arial" w:hAnsi="Arial" w:cs="Arial"/>
        </w:rPr>
        <w:t>375 méně, tedy 930 evidovaných studentů.</w:t>
      </w:r>
      <w:r w:rsidR="00EE2226" w:rsidRPr="00F36FE8">
        <w:rPr>
          <w:rStyle w:val="Znakapoznpodarou"/>
          <w:rFonts w:ascii="Arial" w:hAnsi="Arial" w:cs="Arial"/>
        </w:rPr>
        <w:footnoteReference w:id="31"/>
      </w:r>
    </w:p>
    <w:p w14:paraId="60E35D71" w14:textId="77A32895" w:rsidR="000E0CC0" w:rsidRPr="00F36FE8" w:rsidRDefault="000E0CC0" w:rsidP="004B00B2">
      <w:pPr>
        <w:jc w:val="both"/>
        <w:rPr>
          <w:rFonts w:ascii="Arial" w:hAnsi="Arial" w:cs="Arial"/>
        </w:rPr>
      </w:pPr>
      <w:r w:rsidRPr="00F36FE8">
        <w:rPr>
          <w:rFonts w:ascii="Arial" w:hAnsi="Arial" w:cs="Arial"/>
          <w:b/>
        </w:rPr>
        <w:t xml:space="preserve">Počet VŠ </w:t>
      </w:r>
      <w:r w:rsidRPr="00F36FE8">
        <w:rPr>
          <w:rFonts w:ascii="Arial" w:hAnsi="Arial" w:cs="Arial"/>
        </w:rPr>
        <w:t xml:space="preserve">je v kraji roven po celé sledované období 4, měnil </w:t>
      </w:r>
      <w:proofErr w:type="gramStart"/>
      <w:r w:rsidRPr="00F36FE8">
        <w:rPr>
          <w:rFonts w:ascii="Arial" w:hAnsi="Arial" w:cs="Arial"/>
        </w:rPr>
        <w:t>se</w:t>
      </w:r>
      <w:proofErr w:type="gramEnd"/>
      <w:r w:rsidRPr="00F36FE8">
        <w:rPr>
          <w:rFonts w:ascii="Arial" w:hAnsi="Arial" w:cs="Arial"/>
        </w:rPr>
        <w:t xml:space="preserve"> ale</w:t>
      </w:r>
      <w:r w:rsidRPr="00F36FE8">
        <w:rPr>
          <w:rFonts w:ascii="Arial" w:hAnsi="Arial" w:cs="Arial"/>
          <w:b/>
        </w:rPr>
        <w:t xml:space="preserve"> počet studentů VŠ</w:t>
      </w:r>
      <w:r w:rsidR="00AB4E22" w:rsidRPr="00F36FE8">
        <w:rPr>
          <w:rFonts w:ascii="Arial" w:hAnsi="Arial" w:cs="Arial"/>
          <w:b/>
        </w:rPr>
        <w:t xml:space="preserve"> </w:t>
      </w:r>
      <w:r w:rsidRPr="00F36FE8">
        <w:rPr>
          <w:rFonts w:ascii="Arial" w:hAnsi="Arial" w:cs="Arial"/>
        </w:rPr>
        <w:t>s</w:t>
      </w:r>
      <w:r w:rsidR="0090778E" w:rsidRPr="00F36FE8">
        <w:rPr>
          <w:rFonts w:ascii="Arial" w:hAnsi="Arial" w:cs="Arial"/>
        </w:rPr>
        <w:t> </w:t>
      </w:r>
      <w:r w:rsidRPr="00F36FE8">
        <w:rPr>
          <w:rFonts w:ascii="Arial" w:hAnsi="Arial" w:cs="Arial"/>
        </w:rPr>
        <w:t>trvalým bydlištěm v kraji, který významně klesl z 18 264 v akademickém roce 2016/2017</w:t>
      </w:r>
      <w:r w:rsidR="00AB4E22" w:rsidRPr="00F36FE8">
        <w:rPr>
          <w:rFonts w:ascii="Arial" w:hAnsi="Arial" w:cs="Arial"/>
        </w:rPr>
        <w:t xml:space="preserve"> </w:t>
      </w:r>
      <w:r w:rsidRPr="00F36FE8">
        <w:rPr>
          <w:rFonts w:ascii="Arial" w:hAnsi="Arial" w:cs="Arial"/>
        </w:rPr>
        <w:t>na</w:t>
      </w:r>
      <w:r w:rsidR="00B24E41" w:rsidRPr="00F36FE8">
        <w:rPr>
          <w:rFonts w:ascii="Arial" w:hAnsi="Arial" w:cs="Arial"/>
        </w:rPr>
        <w:t> </w:t>
      </w:r>
      <w:r w:rsidRPr="00F36FE8">
        <w:rPr>
          <w:rFonts w:ascii="Arial" w:hAnsi="Arial" w:cs="Arial"/>
        </w:rPr>
        <w:t>16 464 v roce 2018/2019, což je o 1 800 studentů méně než v roce 2016/2017.</w:t>
      </w:r>
    </w:p>
    <w:p w14:paraId="0D8492DE" w14:textId="77777777" w:rsidR="007D44E1" w:rsidRPr="00F36FE8" w:rsidRDefault="007D44E1" w:rsidP="004B00B2">
      <w:pPr>
        <w:jc w:val="both"/>
        <w:rPr>
          <w:rFonts w:ascii="Arial" w:hAnsi="Arial" w:cs="Arial"/>
        </w:rPr>
      </w:pPr>
      <w:r w:rsidRPr="00F36FE8">
        <w:rPr>
          <w:rFonts w:ascii="Arial" w:hAnsi="Arial" w:cs="Arial"/>
        </w:rPr>
        <w:lastRenderedPageBreak/>
        <w:t xml:space="preserve">Z Tabulky č. 4 je zřejmý velký nárůst </w:t>
      </w:r>
      <w:r w:rsidRPr="00F36FE8">
        <w:rPr>
          <w:rFonts w:ascii="Arial" w:hAnsi="Arial" w:cs="Arial"/>
          <w:b/>
        </w:rPr>
        <w:t>DS</w:t>
      </w:r>
      <w:r w:rsidRPr="00F36FE8">
        <w:rPr>
          <w:rFonts w:ascii="Arial" w:hAnsi="Arial" w:cs="Arial"/>
        </w:rPr>
        <w:t xml:space="preserve"> od roku 2016, kdy jich bylo evidováno pouze 12. V roce 2018 počet DS stoupl na 39 a v roce 2019 dokonce na 54. Dále byly, ve sledovaném období, založeny jedny </w:t>
      </w:r>
      <w:r w:rsidRPr="00F36FE8">
        <w:rPr>
          <w:rFonts w:ascii="Arial" w:hAnsi="Arial" w:cs="Arial"/>
          <w:b/>
        </w:rPr>
        <w:t>mikrojesle</w:t>
      </w:r>
      <w:r w:rsidRPr="00F36FE8">
        <w:rPr>
          <w:rFonts w:ascii="Arial" w:hAnsi="Arial" w:cs="Arial"/>
        </w:rPr>
        <w:t xml:space="preserve">, a to v roce 2018. </w:t>
      </w:r>
      <w:r w:rsidRPr="00F36FE8">
        <w:rPr>
          <w:rFonts w:ascii="Arial" w:hAnsi="Arial" w:cs="Arial"/>
          <w:b/>
        </w:rPr>
        <w:t>Počet školních družin</w:t>
      </w:r>
      <w:r w:rsidRPr="00F36FE8">
        <w:rPr>
          <w:rFonts w:ascii="Arial" w:hAnsi="Arial" w:cs="Arial"/>
        </w:rPr>
        <w:t xml:space="preserve"> v kraji vzrostl </w:t>
      </w:r>
      <w:r w:rsidRPr="00F36FE8">
        <w:rPr>
          <w:rFonts w:ascii="Arial" w:hAnsi="Arial" w:cs="Arial"/>
        </w:rPr>
        <w:br/>
        <w:t xml:space="preserve">o 5 na 252 družin v roce 2019. </w:t>
      </w:r>
      <w:r w:rsidRPr="00F36FE8">
        <w:rPr>
          <w:rFonts w:ascii="Arial" w:hAnsi="Arial" w:cs="Arial"/>
          <w:b/>
        </w:rPr>
        <w:t>Počet školních klubů</w:t>
      </w:r>
      <w:r w:rsidRPr="00F36FE8">
        <w:rPr>
          <w:rFonts w:ascii="Arial" w:hAnsi="Arial" w:cs="Arial"/>
        </w:rPr>
        <w:t xml:space="preserve"> se naopak snížil z původních 38 provozovaných v roce 2016 na 30 v roce 2018 a v roce 2019 byl jejich počet opět 38.</w:t>
      </w:r>
    </w:p>
    <w:p w14:paraId="320307D2" w14:textId="2D8A6B08" w:rsidR="000E0CC0" w:rsidRPr="00F36FE8" w:rsidRDefault="000E0CC0" w:rsidP="004B00B2">
      <w:pPr>
        <w:jc w:val="both"/>
        <w:rPr>
          <w:rFonts w:ascii="Arial" w:hAnsi="Arial" w:cs="Arial"/>
        </w:rPr>
      </w:pPr>
      <w:r w:rsidRPr="00F36FE8">
        <w:rPr>
          <w:rFonts w:ascii="Arial" w:eastAsia="Times New Roman" w:hAnsi="Arial" w:cs="Arial"/>
          <w:b/>
          <w:bCs/>
          <w:color w:val="000000"/>
          <w:lang w:eastAsia="cs-CZ"/>
        </w:rPr>
        <w:t>Tabulka č.</w:t>
      </w:r>
      <w:r w:rsidR="004545B8" w:rsidRPr="00F36FE8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Pr="00F36FE8">
        <w:rPr>
          <w:rFonts w:ascii="Arial" w:eastAsia="Times New Roman" w:hAnsi="Arial" w:cs="Arial"/>
          <w:b/>
          <w:bCs/>
          <w:color w:val="000000"/>
          <w:lang w:eastAsia="cs-CZ"/>
        </w:rPr>
        <w:t xml:space="preserve"> 4 Počet dětských skupin</w:t>
      </w:r>
      <w:r w:rsidR="000A4F2E" w:rsidRPr="00F36FE8">
        <w:rPr>
          <w:rFonts w:ascii="Arial" w:eastAsia="Times New Roman" w:hAnsi="Arial" w:cs="Arial"/>
          <w:b/>
          <w:bCs/>
          <w:color w:val="000000"/>
          <w:lang w:eastAsia="cs-CZ"/>
        </w:rPr>
        <w:t xml:space="preserve"> (DS)</w:t>
      </w:r>
      <w:r w:rsidRPr="00F36FE8">
        <w:rPr>
          <w:rFonts w:ascii="Arial" w:eastAsia="Times New Roman" w:hAnsi="Arial" w:cs="Arial"/>
          <w:b/>
          <w:bCs/>
          <w:color w:val="000000"/>
          <w:lang w:eastAsia="cs-CZ"/>
        </w:rPr>
        <w:t>, mikrojeslí, školních družin</w:t>
      </w:r>
      <w:r w:rsidR="000A4F2E" w:rsidRPr="00F36FE8">
        <w:rPr>
          <w:rFonts w:ascii="Arial" w:eastAsia="Times New Roman" w:hAnsi="Arial" w:cs="Arial"/>
          <w:b/>
          <w:bCs/>
          <w:color w:val="000000"/>
          <w:lang w:eastAsia="cs-CZ"/>
        </w:rPr>
        <w:t xml:space="preserve"> (ŠD)</w:t>
      </w:r>
      <w:r w:rsidRPr="00F36FE8">
        <w:rPr>
          <w:rFonts w:ascii="Arial" w:eastAsia="Times New Roman" w:hAnsi="Arial" w:cs="Arial"/>
          <w:b/>
          <w:bCs/>
          <w:color w:val="000000"/>
          <w:lang w:eastAsia="cs-CZ"/>
        </w:rPr>
        <w:t xml:space="preserve"> a školních klubů</w:t>
      </w:r>
      <w:r w:rsidR="000A4F2E" w:rsidRPr="00F36FE8">
        <w:rPr>
          <w:rFonts w:ascii="Arial" w:eastAsia="Times New Roman" w:hAnsi="Arial" w:cs="Arial"/>
          <w:b/>
          <w:bCs/>
          <w:color w:val="000000"/>
          <w:lang w:eastAsia="cs-CZ"/>
        </w:rPr>
        <w:t xml:space="preserve"> (ŠK)</w:t>
      </w:r>
      <w:r w:rsidR="00EE2226" w:rsidRPr="00F36FE8">
        <w:rPr>
          <w:rStyle w:val="Znakapoznpodarou"/>
          <w:rFonts w:ascii="Arial" w:eastAsia="Times New Roman" w:hAnsi="Arial" w:cs="Arial"/>
          <w:b/>
          <w:bCs/>
          <w:color w:val="000000"/>
          <w:lang w:eastAsia="cs-CZ"/>
        </w:rPr>
        <w:footnoteReference w:id="32"/>
      </w:r>
    </w:p>
    <w:tbl>
      <w:tblPr>
        <w:tblW w:w="73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9"/>
        <w:gridCol w:w="1136"/>
        <w:gridCol w:w="1034"/>
        <w:gridCol w:w="1107"/>
        <w:gridCol w:w="1107"/>
      </w:tblGrid>
      <w:tr w:rsidR="00F42B15" w:rsidRPr="00544F09" w14:paraId="24A14943" w14:textId="77777777" w:rsidTr="00F42B15">
        <w:trPr>
          <w:trHeight w:val="301"/>
        </w:trPr>
        <w:tc>
          <w:tcPr>
            <w:tcW w:w="2939" w:type="dxa"/>
            <w:shd w:val="clear" w:color="auto" w:fill="auto"/>
            <w:vAlign w:val="bottom"/>
            <w:hideMark/>
          </w:tcPr>
          <w:p w14:paraId="394FCD78" w14:textId="545FCD68" w:rsidR="00F42B15" w:rsidRPr="00544F09" w:rsidRDefault="00F42B15" w:rsidP="00A43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Období/Počet DS, mikrojeslí, ŠD a ŠK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58A47B0" w14:textId="77777777" w:rsidR="00F42B15" w:rsidRPr="00544F09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2016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64ED15A2" w14:textId="77777777" w:rsidR="00F42B15" w:rsidRPr="00544F09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7663DADD" w14:textId="77777777" w:rsidR="00F42B15" w:rsidRPr="00544F09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1107" w:type="dxa"/>
            <w:vAlign w:val="bottom"/>
          </w:tcPr>
          <w:p w14:paraId="6FD04984" w14:textId="77777777" w:rsidR="00F42B15" w:rsidRPr="00544F09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2019</w:t>
            </w:r>
          </w:p>
        </w:tc>
      </w:tr>
      <w:tr w:rsidR="00F42B15" w:rsidRPr="00544F09" w14:paraId="0C3B4C08" w14:textId="77777777" w:rsidTr="00F42B15">
        <w:trPr>
          <w:trHeight w:val="301"/>
        </w:trPr>
        <w:tc>
          <w:tcPr>
            <w:tcW w:w="2939" w:type="dxa"/>
            <w:shd w:val="clear" w:color="auto" w:fill="auto"/>
            <w:vAlign w:val="center"/>
            <w:hideMark/>
          </w:tcPr>
          <w:p w14:paraId="5A845000" w14:textId="77777777" w:rsidR="00F42B15" w:rsidRPr="00A43327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4332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dětských skupin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0FE06D7" w14:textId="77777777" w:rsidR="00F42B15" w:rsidRPr="00544F09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4C591CBA" w14:textId="77777777" w:rsidR="00F42B15" w:rsidRPr="00544F09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21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11AFF55F" w14:textId="77777777" w:rsidR="00F42B15" w:rsidRPr="00544F09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39</w:t>
            </w:r>
          </w:p>
        </w:tc>
        <w:tc>
          <w:tcPr>
            <w:tcW w:w="1107" w:type="dxa"/>
          </w:tcPr>
          <w:p w14:paraId="26650346" w14:textId="77777777" w:rsidR="00F42B15" w:rsidRPr="00544F09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54</w:t>
            </w:r>
          </w:p>
        </w:tc>
      </w:tr>
      <w:tr w:rsidR="00F42B15" w:rsidRPr="00544F09" w14:paraId="3506D666" w14:textId="77777777" w:rsidTr="00F42B15">
        <w:trPr>
          <w:trHeight w:val="301"/>
        </w:trPr>
        <w:tc>
          <w:tcPr>
            <w:tcW w:w="2939" w:type="dxa"/>
            <w:shd w:val="clear" w:color="auto" w:fill="auto"/>
            <w:vAlign w:val="center"/>
            <w:hideMark/>
          </w:tcPr>
          <w:p w14:paraId="59E079D7" w14:textId="77777777" w:rsidR="00F42B15" w:rsidRPr="00A43327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4332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mikrojeslí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3AF0A05" w14:textId="77777777" w:rsidR="00F42B15" w:rsidRPr="00544F09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3D201E49" w14:textId="77777777" w:rsidR="00F42B15" w:rsidRPr="00544F09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1436A067" w14:textId="77777777" w:rsidR="00F42B15" w:rsidRPr="00544F09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107" w:type="dxa"/>
          </w:tcPr>
          <w:p w14:paraId="0EB446A5" w14:textId="77777777" w:rsidR="00F42B15" w:rsidRPr="00544F09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</w:tr>
      <w:tr w:rsidR="00F42B15" w:rsidRPr="00544F09" w14:paraId="6634853C" w14:textId="77777777" w:rsidTr="007D44E1">
        <w:trPr>
          <w:trHeight w:val="301"/>
        </w:trPr>
        <w:tc>
          <w:tcPr>
            <w:tcW w:w="29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5BD235" w14:textId="77777777" w:rsidR="00F42B15" w:rsidRPr="00A43327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4332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škol. družin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79C1C35" w14:textId="77777777" w:rsidR="00F42B15" w:rsidRPr="00544F09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247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3AF31F1B" w14:textId="77777777" w:rsidR="00F42B15" w:rsidRPr="00544F09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250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1BFD2068" w14:textId="77777777" w:rsidR="00F42B15" w:rsidRPr="00544F09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251</w:t>
            </w:r>
          </w:p>
        </w:tc>
        <w:tc>
          <w:tcPr>
            <w:tcW w:w="1107" w:type="dxa"/>
          </w:tcPr>
          <w:p w14:paraId="58D10834" w14:textId="77777777" w:rsidR="00F42B15" w:rsidRPr="00544F09" w:rsidRDefault="00177292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252</w:t>
            </w:r>
          </w:p>
        </w:tc>
      </w:tr>
      <w:tr w:rsidR="00F42B15" w:rsidRPr="00544F09" w14:paraId="6658A70F" w14:textId="77777777" w:rsidTr="007D44E1">
        <w:trPr>
          <w:trHeight w:val="30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408B" w14:textId="77777777" w:rsidR="00F42B15" w:rsidRPr="00A43327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4332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škol. klubů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400BDA1" w14:textId="77777777" w:rsidR="00F42B15" w:rsidRPr="00544F09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38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5B77BEF9" w14:textId="77777777" w:rsidR="00F42B15" w:rsidRPr="00544F09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38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1BE64F78" w14:textId="77777777" w:rsidR="00F42B15" w:rsidRPr="00544F09" w:rsidRDefault="00F42B15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30</w:t>
            </w:r>
          </w:p>
        </w:tc>
        <w:tc>
          <w:tcPr>
            <w:tcW w:w="1107" w:type="dxa"/>
          </w:tcPr>
          <w:p w14:paraId="6D836F7B" w14:textId="77777777" w:rsidR="00F42B15" w:rsidRPr="00544F09" w:rsidRDefault="00177292" w:rsidP="004B00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44F09">
              <w:rPr>
                <w:rFonts w:ascii="Arial" w:eastAsia="Times New Roman" w:hAnsi="Arial" w:cs="Arial"/>
                <w:color w:val="000000"/>
                <w:lang w:eastAsia="cs-CZ"/>
              </w:rPr>
              <w:t>38</w:t>
            </w:r>
          </w:p>
        </w:tc>
      </w:tr>
    </w:tbl>
    <w:p w14:paraId="720DE182" w14:textId="77777777" w:rsidR="002F6A08" w:rsidRPr="00544F09" w:rsidRDefault="002F6A08" w:rsidP="004B00B2">
      <w:pPr>
        <w:jc w:val="both"/>
        <w:rPr>
          <w:rFonts w:ascii="Arial" w:hAnsi="Arial" w:cs="Arial"/>
        </w:rPr>
      </w:pPr>
    </w:p>
    <w:p w14:paraId="78C26313" w14:textId="77777777" w:rsidR="00A43327" w:rsidRDefault="00A43327">
      <w:pPr>
        <w:rPr>
          <w:rFonts w:ascii="Arial" w:eastAsiaTheme="majorEastAsia" w:hAnsi="Arial" w:cs="Arial"/>
          <w:b/>
          <w:sz w:val="28"/>
          <w:szCs w:val="28"/>
        </w:rPr>
      </w:pPr>
      <w:bookmarkStart w:id="7" w:name="_Toc45814576"/>
      <w:r>
        <w:rPr>
          <w:rFonts w:ascii="Arial" w:hAnsi="Arial" w:cs="Arial"/>
          <w:sz w:val="28"/>
          <w:szCs w:val="28"/>
        </w:rPr>
        <w:br w:type="page"/>
      </w:r>
    </w:p>
    <w:p w14:paraId="5423EDA2" w14:textId="52C8B486" w:rsidR="000E0CC0" w:rsidRPr="00544F09" w:rsidRDefault="00B24E41" w:rsidP="00E77E25">
      <w:pPr>
        <w:pStyle w:val="Nadpis1"/>
        <w:ind w:left="426" w:hanging="426"/>
        <w:jc w:val="both"/>
        <w:rPr>
          <w:rFonts w:ascii="Arial" w:hAnsi="Arial" w:cs="Arial"/>
          <w:sz w:val="28"/>
          <w:szCs w:val="28"/>
        </w:rPr>
      </w:pPr>
      <w:r w:rsidRPr="00544F09">
        <w:rPr>
          <w:rFonts w:ascii="Arial" w:hAnsi="Arial" w:cs="Arial"/>
          <w:sz w:val="28"/>
          <w:szCs w:val="28"/>
        </w:rPr>
        <w:lastRenderedPageBreak/>
        <w:t>4</w:t>
      </w:r>
      <w:r w:rsidR="000E0CC0" w:rsidRPr="00544F09">
        <w:rPr>
          <w:rFonts w:ascii="Arial" w:hAnsi="Arial" w:cs="Arial"/>
          <w:sz w:val="28"/>
          <w:szCs w:val="28"/>
        </w:rPr>
        <w:t xml:space="preserve"> Institucionální nastavení rodinné politiky</w:t>
      </w:r>
      <w:r w:rsidR="00B82BA2" w:rsidRPr="00544F09">
        <w:rPr>
          <w:rFonts w:ascii="Arial" w:hAnsi="Arial" w:cs="Arial"/>
          <w:sz w:val="28"/>
          <w:szCs w:val="28"/>
        </w:rPr>
        <w:t xml:space="preserve"> v Jihočeském kraji</w:t>
      </w:r>
      <w:r w:rsidR="00D708AE" w:rsidRPr="00544F09">
        <w:rPr>
          <w:rFonts w:ascii="Arial" w:hAnsi="Arial" w:cs="Arial"/>
          <w:sz w:val="28"/>
          <w:szCs w:val="28"/>
        </w:rPr>
        <w:t xml:space="preserve"> a</w:t>
      </w:r>
      <w:r w:rsidRPr="00544F09">
        <w:rPr>
          <w:rFonts w:ascii="Arial" w:hAnsi="Arial" w:cs="Arial"/>
          <w:sz w:val="28"/>
          <w:szCs w:val="28"/>
        </w:rPr>
        <w:t> </w:t>
      </w:r>
      <w:r w:rsidR="00D708AE" w:rsidRPr="00544F09">
        <w:rPr>
          <w:rFonts w:ascii="Arial" w:hAnsi="Arial" w:cs="Arial"/>
          <w:sz w:val="28"/>
          <w:szCs w:val="28"/>
        </w:rPr>
        <w:t>finanční náklady na rodinnou politiku</w:t>
      </w:r>
      <w:bookmarkEnd w:id="7"/>
    </w:p>
    <w:p w14:paraId="01603EA4" w14:textId="77777777" w:rsidR="002F6A08" w:rsidRPr="00544F09" w:rsidRDefault="002F6A08" w:rsidP="004B00B2">
      <w:pPr>
        <w:jc w:val="both"/>
        <w:rPr>
          <w:rFonts w:ascii="Arial" w:hAnsi="Arial" w:cs="Arial"/>
          <w:b/>
        </w:rPr>
      </w:pPr>
    </w:p>
    <w:p w14:paraId="4C706730" w14:textId="7AEC5B11" w:rsidR="00D708AE" w:rsidRPr="001F61BF" w:rsidRDefault="000E0CC0" w:rsidP="00D708AE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  <w:b/>
        </w:rPr>
        <w:t xml:space="preserve">Na </w:t>
      </w:r>
      <w:r w:rsidR="00EE5533" w:rsidRPr="00544F09">
        <w:rPr>
          <w:rFonts w:ascii="Arial" w:hAnsi="Arial" w:cs="Arial"/>
          <w:b/>
        </w:rPr>
        <w:t>K</w:t>
      </w:r>
      <w:r w:rsidRPr="00544F09">
        <w:rPr>
          <w:rFonts w:ascii="Arial" w:hAnsi="Arial" w:cs="Arial"/>
          <w:b/>
        </w:rPr>
        <w:t>rajském úřadě Jihočeského kraje je zřízen</w:t>
      </w:r>
      <w:r w:rsidR="00711F08" w:rsidRPr="00544F09">
        <w:rPr>
          <w:rFonts w:ascii="Arial" w:hAnsi="Arial" w:cs="Arial"/>
          <w:b/>
        </w:rPr>
        <w:t>a pozice</w:t>
      </w:r>
      <w:r w:rsidRPr="00544F09">
        <w:rPr>
          <w:rFonts w:ascii="Arial" w:hAnsi="Arial" w:cs="Arial"/>
          <w:b/>
        </w:rPr>
        <w:t xml:space="preserve"> „referent</w:t>
      </w:r>
      <w:r w:rsidR="00711F08" w:rsidRPr="00544F09">
        <w:rPr>
          <w:rFonts w:ascii="Arial" w:hAnsi="Arial" w:cs="Arial"/>
          <w:b/>
        </w:rPr>
        <w:t>a</w:t>
      </w:r>
      <w:r w:rsidRPr="00544F09">
        <w:rPr>
          <w:rFonts w:ascii="Arial" w:hAnsi="Arial" w:cs="Arial"/>
          <w:b/>
        </w:rPr>
        <w:t xml:space="preserve"> pro seniorskou a</w:t>
      </w:r>
      <w:r w:rsidR="00176DBC" w:rsidRPr="00544F09">
        <w:rPr>
          <w:rFonts w:ascii="Arial" w:hAnsi="Arial" w:cs="Arial"/>
          <w:b/>
        </w:rPr>
        <w:t> </w:t>
      </w:r>
      <w:r w:rsidRPr="00544F09">
        <w:rPr>
          <w:rFonts w:ascii="Arial" w:hAnsi="Arial" w:cs="Arial"/>
          <w:b/>
        </w:rPr>
        <w:t>rodinnou politiku“</w:t>
      </w:r>
      <w:r w:rsidR="007D44E1" w:rsidRPr="00544F09">
        <w:rPr>
          <w:rFonts w:ascii="Arial" w:hAnsi="Arial" w:cs="Arial"/>
          <w:bCs/>
        </w:rPr>
        <w:t>,</w:t>
      </w:r>
      <w:r w:rsidRPr="00544F09">
        <w:rPr>
          <w:rFonts w:ascii="Arial" w:hAnsi="Arial" w:cs="Arial"/>
          <w:b/>
        </w:rPr>
        <w:t xml:space="preserve"> </w:t>
      </w:r>
      <w:r w:rsidRPr="00544F09">
        <w:rPr>
          <w:rFonts w:ascii="Arial" w:hAnsi="Arial" w:cs="Arial"/>
        </w:rPr>
        <w:t>a to v rámci Odboru sociálních věcí, Oddělení projektů a plánování sociálních služeb.</w:t>
      </w:r>
      <w:r w:rsidR="00D708AE" w:rsidRPr="00544F09">
        <w:rPr>
          <w:rFonts w:ascii="Arial" w:hAnsi="Arial" w:cs="Arial"/>
        </w:rPr>
        <w:t xml:space="preserve"> Jihočeský kraj také uvolňuje v rámci dotačního programu </w:t>
      </w:r>
      <w:r w:rsidR="00711F08" w:rsidRPr="00544F09">
        <w:rPr>
          <w:rFonts w:ascii="Arial" w:hAnsi="Arial" w:cs="Arial"/>
        </w:rPr>
        <w:t>„</w:t>
      </w:r>
      <w:r w:rsidR="00D708AE" w:rsidRPr="00544F09">
        <w:rPr>
          <w:rFonts w:ascii="Arial" w:hAnsi="Arial" w:cs="Arial"/>
        </w:rPr>
        <w:t xml:space="preserve">Podpora rodinné politiky" každý rok na </w:t>
      </w:r>
      <w:r w:rsidR="00D708AE" w:rsidRPr="00544F09">
        <w:rPr>
          <w:rFonts w:ascii="Arial" w:hAnsi="Arial" w:cs="Arial"/>
          <w:b/>
        </w:rPr>
        <w:t xml:space="preserve">aktivity v oblasti rodinné politiky finanční prostředky ve výši </w:t>
      </w:r>
      <w:r w:rsidR="00D708AE" w:rsidRPr="00544F09">
        <w:rPr>
          <w:rFonts w:ascii="Arial" w:hAnsi="Arial" w:cs="Arial"/>
        </w:rPr>
        <w:t>2,5</w:t>
      </w:r>
      <w:r w:rsidR="006E23D8" w:rsidRPr="00544F09">
        <w:rPr>
          <w:rFonts w:ascii="Arial" w:hAnsi="Arial" w:cs="Arial"/>
        </w:rPr>
        <w:t> </w:t>
      </w:r>
      <w:r w:rsidR="00D708AE" w:rsidRPr="00544F09">
        <w:rPr>
          <w:rFonts w:ascii="Arial" w:hAnsi="Arial" w:cs="Arial"/>
        </w:rPr>
        <w:t>mil.</w:t>
      </w:r>
      <w:r w:rsidR="006E23D8" w:rsidRPr="00544F09">
        <w:rPr>
          <w:rFonts w:ascii="Arial" w:hAnsi="Arial" w:cs="Arial"/>
        </w:rPr>
        <w:t> </w:t>
      </w:r>
      <w:r w:rsidR="00D708AE" w:rsidRPr="00544F09">
        <w:rPr>
          <w:rFonts w:ascii="Arial" w:hAnsi="Arial" w:cs="Arial"/>
        </w:rPr>
        <w:t xml:space="preserve">Kč (bylo tomu </w:t>
      </w:r>
      <w:r w:rsidR="00EE7803">
        <w:rPr>
          <w:rFonts w:ascii="Arial" w:hAnsi="Arial" w:cs="Arial"/>
        </w:rPr>
        <w:t xml:space="preserve">tak </w:t>
      </w:r>
      <w:r w:rsidR="00D708AE" w:rsidRPr="00544F09">
        <w:rPr>
          <w:rFonts w:ascii="Arial" w:hAnsi="Arial" w:cs="Arial"/>
        </w:rPr>
        <w:t>v letech 2016</w:t>
      </w:r>
      <w:r w:rsidR="00EE7803">
        <w:rPr>
          <w:rFonts w:ascii="Arial" w:hAnsi="Arial" w:cs="Arial"/>
        </w:rPr>
        <w:t>–</w:t>
      </w:r>
      <w:r w:rsidR="00D708AE" w:rsidRPr="00544F09">
        <w:rPr>
          <w:rFonts w:ascii="Arial" w:hAnsi="Arial" w:cs="Arial"/>
        </w:rPr>
        <w:t xml:space="preserve">2018). Další prostředky putující do oblastí </w:t>
      </w:r>
      <w:r w:rsidR="00D708AE" w:rsidRPr="001F61BF">
        <w:rPr>
          <w:rFonts w:ascii="Arial" w:hAnsi="Arial" w:cs="Arial"/>
        </w:rPr>
        <w:t>souvisejících (například v oblasti práce s</w:t>
      </w:r>
      <w:r w:rsidR="00B24E41" w:rsidRPr="001F61BF">
        <w:rPr>
          <w:rFonts w:ascii="Arial" w:hAnsi="Arial" w:cs="Arial"/>
        </w:rPr>
        <w:t> </w:t>
      </w:r>
      <w:r w:rsidR="00D708AE" w:rsidRPr="001F61BF">
        <w:rPr>
          <w:rFonts w:ascii="Arial" w:hAnsi="Arial" w:cs="Arial"/>
        </w:rPr>
        <w:t>dětmi a mládeží apod.) jsou rozděleny do dalších dotačních programů kraje. Další možnosti financování dílčích aktivit kraje má v kompetenci Odbor sociálních věcí.</w:t>
      </w:r>
      <w:r w:rsidR="00D708AE" w:rsidRPr="001F61BF">
        <w:rPr>
          <w:rStyle w:val="Znakapoznpodarou"/>
          <w:rFonts w:ascii="Arial" w:hAnsi="Arial" w:cs="Arial"/>
        </w:rPr>
        <w:footnoteReference w:id="33"/>
      </w:r>
    </w:p>
    <w:p w14:paraId="632FD2A1" w14:textId="1FF64EA4" w:rsidR="000E0CC0" w:rsidRPr="00A4266A" w:rsidRDefault="000E0CC0" w:rsidP="004B00B2">
      <w:pPr>
        <w:jc w:val="both"/>
        <w:rPr>
          <w:rFonts w:ascii="Arial" w:hAnsi="Arial" w:cs="Arial"/>
        </w:rPr>
      </w:pPr>
      <w:r w:rsidRPr="001F61BF">
        <w:rPr>
          <w:rFonts w:ascii="Arial" w:hAnsi="Arial" w:cs="Arial"/>
          <w:b/>
        </w:rPr>
        <w:t xml:space="preserve">Strategický dokument kraje zaměřený na rodinnou politiku </w:t>
      </w:r>
      <w:r w:rsidRPr="001F61BF">
        <w:rPr>
          <w:rFonts w:ascii="Arial" w:hAnsi="Arial" w:cs="Arial"/>
        </w:rPr>
        <w:t xml:space="preserve">v současné době </w:t>
      </w:r>
      <w:r w:rsidR="00C32BB6" w:rsidRPr="001F61BF">
        <w:rPr>
          <w:rFonts w:ascii="Arial" w:hAnsi="Arial" w:cs="Arial"/>
        </w:rPr>
        <w:t xml:space="preserve">není </w:t>
      </w:r>
      <w:r w:rsidR="00711F08" w:rsidRPr="001F61BF">
        <w:rPr>
          <w:rFonts w:ascii="Arial" w:hAnsi="Arial" w:cs="Arial"/>
        </w:rPr>
        <w:t xml:space="preserve">již </w:t>
      </w:r>
      <w:r w:rsidR="00C32BB6" w:rsidRPr="001F61BF">
        <w:rPr>
          <w:rFonts w:ascii="Arial" w:hAnsi="Arial" w:cs="Arial"/>
        </w:rPr>
        <w:t>v</w:t>
      </w:r>
      <w:r w:rsidR="00B24E41" w:rsidRPr="001F61BF">
        <w:rPr>
          <w:rFonts w:ascii="Arial" w:hAnsi="Arial" w:cs="Arial"/>
        </w:rPr>
        <w:t> </w:t>
      </w:r>
      <w:r w:rsidR="00C32BB6" w:rsidRPr="001F61BF">
        <w:rPr>
          <w:rFonts w:ascii="Arial" w:hAnsi="Arial" w:cs="Arial"/>
        </w:rPr>
        <w:t>platnosti</w:t>
      </w:r>
      <w:r w:rsidRPr="001F61BF">
        <w:rPr>
          <w:rFonts w:ascii="Arial" w:hAnsi="Arial" w:cs="Arial"/>
        </w:rPr>
        <w:t>. Poslední platný dokument „Koncepce v oblasti rod</w:t>
      </w:r>
      <w:r w:rsidR="006E4C6F" w:rsidRPr="001F61BF">
        <w:rPr>
          <w:rFonts w:ascii="Arial" w:hAnsi="Arial" w:cs="Arial"/>
        </w:rPr>
        <w:t>inné politiky a SPOD na území J</w:t>
      </w:r>
      <w:r w:rsidR="00251C0A" w:rsidRPr="001F61BF">
        <w:rPr>
          <w:rFonts w:ascii="Arial" w:hAnsi="Arial" w:cs="Arial"/>
        </w:rPr>
        <w:t>Č</w:t>
      </w:r>
      <w:r w:rsidR="0073611A" w:rsidRPr="001F61BF">
        <w:rPr>
          <w:rFonts w:ascii="Arial" w:hAnsi="Arial" w:cs="Arial"/>
        </w:rPr>
        <w:t>K na období 2010</w:t>
      </w:r>
      <w:r w:rsidR="000A0822">
        <w:rPr>
          <w:rFonts w:ascii="Arial" w:hAnsi="Arial" w:cs="Arial"/>
        </w:rPr>
        <w:t>–</w:t>
      </w:r>
      <w:r w:rsidRPr="001F61BF">
        <w:rPr>
          <w:rFonts w:ascii="Arial" w:hAnsi="Arial" w:cs="Arial"/>
        </w:rPr>
        <w:t>2015” byl v platnosti do roku 2015 a zaměřoval se z velké část</w:t>
      </w:r>
      <w:r w:rsidR="00711F08" w:rsidRPr="001F61BF">
        <w:rPr>
          <w:rFonts w:ascii="Arial" w:hAnsi="Arial" w:cs="Arial"/>
        </w:rPr>
        <w:t>i</w:t>
      </w:r>
      <w:r w:rsidR="00B24E41" w:rsidRPr="001F61BF">
        <w:rPr>
          <w:rFonts w:ascii="Arial" w:hAnsi="Arial" w:cs="Arial"/>
        </w:rPr>
        <w:t> </w:t>
      </w:r>
      <w:r w:rsidRPr="001F61BF">
        <w:rPr>
          <w:rFonts w:ascii="Arial" w:hAnsi="Arial" w:cs="Arial"/>
        </w:rPr>
        <w:t>na</w:t>
      </w:r>
      <w:r w:rsidR="00B24E41" w:rsidRPr="001F61BF">
        <w:rPr>
          <w:rFonts w:ascii="Arial" w:hAnsi="Arial" w:cs="Arial"/>
        </w:rPr>
        <w:t> </w:t>
      </w:r>
      <w:r w:rsidRPr="001F61BF">
        <w:rPr>
          <w:rFonts w:ascii="Arial" w:hAnsi="Arial" w:cs="Arial"/>
        </w:rPr>
        <w:t>sociálně právní ochranu dětí.</w:t>
      </w:r>
      <w:r w:rsidR="00EE2226" w:rsidRPr="001F61BF">
        <w:rPr>
          <w:rStyle w:val="Znakapoznpodarou"/>
          <w:rFonts w:ascii="Arial" w:hAnsi="Arial" w:cs="Arial"/>
        </w:rPr>
        <w:footnoteReference w:id="34"/>
      </w:r>
    </w:p>
    <w:p w14:paraId="3CB05CE8" w14:textId="0C28FF85" w:rsidR="000E0CC0" w:rsidRPr="001F61BF" w:rsidRDefault="000E0CC0" w:rsidP="004B00B2">
      <w:pPr>
        <w:jc w:val="both"/>
        <w:rPr>
          <w:rFonts w:ascii="Arial" w:hAnsi="Arial" w:cs="Arial"/>
        </w:rPr>
      </w:pPr>
      <w:r w:rsidRPr="001F61BF">
        <w:rPr>
          <w:rFonts w:ascii="Arial" w:hAnsi="Arial" w:cs="Arial"/>
        </w:rPr>
        <w:t>V Jihočeském kraji, dle dosud zjištěných informací v rámci šetření v</w:t>
      </w:r>
      <w:r w:rsidR="0073611A" w:rsidRPr="001F61BF">
        <w:rPr>
          <w:rFonts w:ascii="Arial" w:hAnsi="Arial" w:cs="Arial"/>
        </w:rPr>
        <w:t> </w:t>
      </w:r>
      <w:r w:rsidRPr="001F61BF">
        <w:rPr>
          <w:rFonts w:ascii="Arial" w:hAnsi="Arial" w:cs="Arial"/>
        </w:rPr>
        <w:t>regionech</w:t>
      </w:r>
      <w:r w:rsidR="0073611A" w:rsidRPr="001F61BF">
        <w:rPr>
          <w:rFonts w:ascii="Arial" w:hAnsi="Arial" w:cs="Arial"/>
        </w:rPr>
        <w:t>,</w:t>
      </w:r>
      <w:r w:rsidRPr="001F61BF">
        <w:rPr>
          <w:rFonts w:ascii="Arial" w:hAnsi="Arial" w:cs="Arial"/>
        </w:rPr>
        <w:t xml:space="preserve"> je v platnosti</w:t>
      </w:r>
      <w:r w:rsidRPr="001F61BF">
        <w:rPr>
          <w:rFonts w:ascii="Arial" w:hAnsi="Arial" w:cs="Arial"/>
          <w:b/>
        </w:rPr>
        <w:t xml:space="preserve"> několik místních strategických</w:t>
      </w:r>
      <w:r w:rsidR="00251C0A" w:rsidRPr="001F61BF">
        <w:rPr>
          <w:rFonts w:ascii="Arial" w:hAnsi="Arial" w:cs="Arial"/>
          <w:b/>
        </w:rPr>
        <w:t xml:space="preserve"> </w:t>
      </w:r>
      <w:r w:rsidRPr="001F61BF">
        <w:rPr>
          <w:rFonts w:ascii="Arial" w:hAnsi="Arial" w:cs="Arial"/>
          <w:b/>
        </w:rPr>
        <w:t>dokumentů</w:t>
      </w:r>
      <w:r w:rsidR="00EE7803" w:rsidRPr="001F61BF">
        <w:rPr>
          <w:rFonts w:ascii="Arial" w:hAnsi="Arial" w:cs="Arial"/>
          <w:b/>
        </w:rPr>
        <w:t xml:space="preserve"> pro oblast rodinné politiky</w:t>
      </w:r>
      <w:r w:rsidR="00B479BC" w:rsidRPr="001F61BF">
        <w:rPr>
          <w:rFonts w:ascii="Arial" w:hAnsi="Arial" w:cs="Arial"/>
          <w:b/>
        </w:rPr>
        <w:t>,</w:t>
      </w:r>
      <w:r w:rsidRPr="001F61BF">
        <w:rPr>
          <w:rFonts w:ascii="Arial" w:hAnsi="Arial" w:cs="Arial"/>
          <w:b/>
        </w:rPr>
        <w:t xml:space="preserve"> </w:t>
      </w:r>
      <w:r w:rsidRPr="001F61BF">
        <w:rPr>
          <w:rFonts w:ascii="Arial" w:hAnsi="Arial" w:cs="Arial"/>
        </w:rPr>
        <w:t xml:space="preserve">a to zejména v souvislosti s účastí obcí v soutěži </w:t>
      </w:r>
      <w:r w:rsidR="00C07E2D" w:rsidRPr="001F61BF">
        <w:rPr>
          <w:rFonts w:ascii="Arial" w:hAnsi="Arial" w:cs="Arial"/>
        </w:rPr>
        <w:t>„</w:t>
      </w:r>
      <w:r w:rsidRPr="001F61BF">
        <w:rPr>
          <w:rFonts w:ascii="Arial" w:hAnsi="Arial" w:cs="Arial"/>
        </w:rPr>
        <w:t>Obec přátelská rodině</w:t>
      </w:r>
      <w:r w:rsidR="00C07E2D" w:rsidRPr="001F61BF">
        <w:rPr>
          <w:rFonts w:ascii="Arial" w:hAnsi="Arial" w:cs="Arial"/>
        </w:rPr>
        <w:t>“</w:t>
      </w:r>
      <w:r w:rsidRPr="001F61BF">
        <w:rPr>
          <w:rFonts w:ascii="Arial" w:hAnsi="Arial" w:cs="Arial"/>
        </w:rPr>
        <w:t>. Aktuální koncepci má městys Dub u Prachatic, dále pak</w:t>
      </w:r>
      <w:r w:rsidR="0090778E" w:rsidRPr="001F61BF">
        <w:rPr>
          <w:rFonts w:ascii="Arial" w:hAnsi="Arial" w:cs="Arial"/>
        </w:rPr>
        <w:t> </w:t>
      </w:r>
      <w:r w:rsidRPr="001F61BF">
        <w:rPr>
          <w:rFonts w:ascii="Arial" w:hAnsi="Arial" w:cs="Arial"/>
        </w:rPr>
        <w:t xml:space="preserve">město Nové Hrady, obec Vrábče a městys Křemže; město České Budějovice koncepci nemá aktuální, nicméně </w:t>
      </w:r>
      <w:r w:rsidR="00C07E2D" w:rsidRPr="001F61BF">
        <w:rPr>
          <w:rFonts w:ascii="Arial" w:hAnsi="Arial" w:cs="Arial"/>
        </w:rPr>
        <w:t>se</w:t>
      </w:r>
      <w:r w:rsidRPr="001F61BF">
        <w:rPr>
          <w:rFonts w:ascii="Arial" w:hAnsi="Arial" w:cs="Arial"/>
        </w:rPr>
        <w:t xml:space="preserve"> na ní v současné době </w:t>
      </w:r>
      <w:r w:rsidR="00C07E2D" w:rsidRPr="001F61BF">
        <w:rPr>
          <w:rFonts w:ascii="Arial" w:hAnsi="Arial" w:cs="Arial"/>
        </w:rPr>
        <w:t>pracuje</w:t>
      </w:r>
      <w:r w:rsidRPr="001F61BF">
        <w:rPr>
          <w:rFonts w:ascii="Arial" w:hAnsi="Arial" w:cs="Arial"/>
        </w:rPr>
        <w:t xml:space="preserve">. Město České Budějovice </w:t>
      </w:r>
      <w:r w:rsidR="00711F08" w:rsidRPr="001F61BF">
        <w:rPr>
          <w:rFonts w:ascii="Arial" w:hAnsi="Arial" w:cs="Arial"/>
        </w:rPr>
        <w:t xml:space="preserve">dvakrát </w:t>
      </w:r>
      <w:r w:rsidRPr="001F61BF">
        <w:rPr>
          <w:rFonts w:ascii="Arial" w:hAnsi="Arial" w:cs="Arial"/>
        </w:rPr>
        <w:t xml:space="preserve">zvítězilo v soutěži </w:t>
      </w:r>
      <w:r w:rsidR="001D4016" w:rsidRPr="001F61BF">
        <w:rPr>
          <w:rFonts w:ascii="Arial" w:hAnsi="Arial" w:cs="Arial"/>
        </w:rPr>
        <w:t>„</w:t>
      </w:r>
      <w:r w:rsidRPr="001F61BF">
        <w:rPr>
          <w:rFonts w:ascii="Arial" w:hAnsi="Arial" w:cs="Arial"/>
        </w:rPr>
        <w:t>Obec přátelská rodině</w:t>
      </w:r>
      <w:r w:rsidR="001D4016" w:rsidRPr="001F61BF">
        <w:rPr>
          <w:rFonts w:ascii="Arial" w:hAnsi="Arial" w:cs="Arial"/>
        </w:rPr>
        <w:t>“</w:t>
      </w:r>
      <w:r w:rsidRPr="001F61BF">
        <w:rPr>
          <w:rFonts w:ascii="Arial" w:hAnsi="Arial" w:cs="Arial"/>
        </w:rPr>
        <w:t>, stejně tak zvítězil několikrát městys Dub u</w:t>
      </w:r>
      <w:r w:rsidR="0090778E" w:rsidRPr="001F61BF">
        <w:rPr>
          <w:rFonts w:ascii="Arial" w:hAnsi="Arial" w:cs="Arial"/>
        </w:rPr>
        <w:t> </w:t>
      </w:r>
      <w:r w:rsidRPr="001F61BF">
        <w:rPr>
          <w:rFonts w:ascii="Arial" w:hAnsi="Arial" w:cs="Arial"/>
        </w:rPr>
        <w:t xml:space="preserve">Prachatic a město Nové Hrady. V roce 2019 v soutěži </w:t>
      </w:r>
      <w:r w:rsidR="00760C26" w:rsidRPr="001F61BF">
        <w:rPr>
          <w:rFonts w:ascii="Arial" w:hAnsi="Arial" w:cs="Arial"/>
        </w:rPr>
        <w:t>zvítězily</w:t>
      </w:r>
      <w:r w:rsidRPr="001F61BF">
        <w:rPr>
          <w:rFonts w:ascii="Arial" w:hAnsi="Arial" w:cs="Arial"/>
        </w:rPr>
        <w:t xml:space="preserve"> také městys Křemže a obec Vrábče</w:t>
      </w:r>
      <w:r w:rsidR="0090778E" w:rsidRPr="001F61BF">
        <w:rPr>
          <w:rFonts w:ascii="Arial" w:hAnsi="Arial" w:cs="Arial"/>
        </w:rPr>
        <w:t xml:space="preserve"> a v roce 2020 město Trhové Sviny.</w:t>
      </w:r>
      <w:r w:rsidR="00EE2226" w:rsidRPr="001F61BF">
        <w:rPr>
          <w:rStyle w:val="Znakapoznpodarou"/>
          <w:rFonts w:ascii="Arial" w:hAnsi="Arial" w:cs="Arial"/>
        </w:rPr>
        <w:footnoteReference w:id="35"/>
      </w:r>
    </w:p>
    <w:p w14:paraId="54E8F1C5" w14:textId="053CA52D" w:rsidR="000E0CC0" w:rsidRPr="001F61BF" w:rsidRDefault="00147D62" w:rsidP="004B00B2">
      <w:pPr>
        <w:jc w:val="both"/>
        <w:rPr>
          <w:rFonts w:ascii="Arial" w:hAnsi="Arial" w:cs="Arial"/>
          <w:b/>
        </w:rPr>
      </w:pPr>
      <w:r w:rsidRPr="001F61BF">
        <w:rPr>
          <w:rFonts w:ascii="Arial" w:hAnsi="Arial" w:cs="Arial"/>
          <w:b/>
        </w:rPr>
        <w:t xml:space="preserve">Pro doplnění této kapitoly ještě uvádíme přehled </w:t>
      </w:r>
      <w:r w:rsidR="006005B7" w:rsidRPr="001F61BF">
        <w:rPr>
          <w:rFonts w:ascii="Arial" w:hAnsi="Arial" w:cs="Arial"/>
          <w:b/>
        </w:rPr>
        <w:t>prorodin</w:t>
      </w:r>
      <w:r w:rsidR="00221FC3" w:rsidRPr="001F61BF">
        <w:rPr>
          <w:rFonts w:ascii="Arial" w:hAnsi="Arial" w:cs="Arial"/>
          <w:b/>
        </w:rPr>
        <w:t>ných</w:t>
      </w:r>
      <w:r w:rsidR="006005B7" w:rsidRPr="001F61BF">
        <w:rPr>
          <w:rFonts w:ascii="Arial" w:hAnsi="Arial" w:cs="Arial"/>
          <w:b/>
        </w:rPr>
        <w:t xml:space="preserve"> opatření</w:t>
      </w:r>
      <w:r w:rsidRPr="001F61BF">
        <w:rPr>
          <w:rFonts w:ascii="Arial" w:hAnsi="Arial" w:cs="Arial"/>
          <w:b/>
        </w:rPr>
        <w:t xml:space="preserve"> u tří největších zaměstnavatelů</w:t>
      </w:r>
      <w:r w:rsidR="001D4016" w:rsidRPr="001F61BF">
        <w:rPr>
          <w:rFonts w:ascii="Arial" w:hAnsi="Arial" w:cs="Arial"/>
          <w:b/>
        </w:rPr>
        <w:t xml:space="preserve"> v Jihočeském kraji</w:t>
      </w:r>
      <w:r w:rsidRPr="001F61BF">
        <w:rPr>
          <w:rFonts w:ascii="Arial" w:hAnsi="Arial" w:cs="Arial"/>
          <w:b/>
        </w:rPr>
        <w:t>, kteří jsou významnými aktéry rodinné politiky:</w:t>
      </w:r>
    </w:p>
    <w:p w14:paraId="1227A086" w14:textId="31AB84C5" w:rsidR="001A59AB" w:rsidRPr="001F61BF" w:rsidRDefault="00AF736F" w:rsidP="004B00B2">
      <w:pPr>
        <w:jc w:val="both"/>
        <w:rPr>
          <w:rFonts w:ascii="Arial" w:hAnsi="Arial" w:cs="Arial"/>
          <w:bCs/>
        </w:rPr>
      </w:pPr>
      <w:r w:rsidRPr="001F61BF">
        <w:rPr>
          <w:rFonts w:ascii="Arial" w:hAnsi="Arial" w:cs="Arial"/>
          <w:bCs/>
        </w:rPr>
        <w:t>Zaměstnavatelé jsou jedni z důležitých aktérů rodinné politiky</w:t>
      </w:r>
      <w:r w:rsidR="00C07E2D" w:rsidRPr="001F61BF">
        <w:rPr>
          <w:rFonts w:ascii="Arial" w:hAnsi="Arial" w:cs="Arial"/>
          <w:bCs/>
        </w:rPr>
        <w:t>, kteří</w:t>
      </w:r>
      <w:r w:rsidRPr="001F61BF">
        <w:rPr>
          <w:rFonts w:ascii="Arial" w:hAnsi="Arial" w:cs="Arial"/>
          <w:bCs/>
        </w:rPr>
        <w:t xml:space="preserve"> mají velký vliv na</w:t>
      </w:r>
      <w:r w:rsidR="008B2587" w:rsidRPr="001F61BF">
        <w:rPr>
          <w:rFonts w:ascii="Arial" w:hAnsi="Arial" w:cs="Arial"/>
          <w:bCs/>
        </w:rPr>
        <w:t> </w:t>
      </w:r>
      <w:r w:rsidRPr="001F61BF">
        <w:rPr>
          <w:rFonts w:ascii="Arial" w:hAnsi="Arial" w:cs="Arial"/>
          <w:bCs/>
        </w:rPr>
        <w:t>fungování rodin v kraji. Vytipovali jsme proto tři největší zaměstnavatele a zmapovali jejich prorodinná opatření a benefity pro zaměstnance v této oblasti jako příklady dobré praxe. Jména konkrétních zaměstnavatelů záměrně v dokumentu neuvádíme</w:t>
      </w:r>
      <w:r w:rsidR="001A59AB" w:rsidRPr="001F61BF">
        <w:rPr>
          <w:rFonts w:ascii="Arial" w:hAnsi="Arial" w:cs="Arial"/>
          <w:bCs/>
        </w:rPr>
        <w:t>.</w:t>
      </w:r>
    </w:p>
    <w:p w14:paraId="078FE2F8" w14:textId="4733BDCC" w:rsidR="000E0CC0" w:rsidRPr="001F61BF" w:rsidRDefault="006005B7" w:rsidP="004B00B2">
      <w:pPr>
        <w:jc w:val="both"/>
        <w:rPr>
          <w:rFonts w:ascii="Arial" w:hAnsi="Arial" w:cs="Arial"/>
          <w:bCs/>
        </w:rPr>
      </w:pPr>
      <w:r w:rsidRPr="001F61BF">
        <w:rPr>
          <w:rFonts w:ascii="Arial" w:hAnsi="Arial" w:cs="Arial"/>
        </w:rPr>
        <w:t xml:space="preserve">Firma, která </w:t>
      </w:r>
      <w:r w:rsidR="000E0CC0" w:rsidRPr="001F61BF">
        <w:rPr>
          <w:rFonts w:ascii="Arial" w:hAnsi="Arial" w:cs="Arial"/>
        </w:rPr>
        <w:t>je v současnosti ne</w:t>
      </w:r>
      <w:r w:rsidRPr="001F61BF">
        <w:rPr>
          <w:rFonts w:ascii="Arial" w:hAnsi="Arial" w:cs="Arial"/>
        </w:rPr>
        <w:t>jvětším zaměstnavatelem v kraji,</w:t>
      </w:r>
      <w:r w:rsidR="000E0CC0" w:rsidRPr="001F61BF">
        <w:rPr>
          <w:rFonts w:ascii="Arial" w:hAnsi="Arial" w:cs="Arial"/>
        </w:rPr>
        <w:t xml:space="preserve"> má propracovanou firemní kulturu a péči o zaměstnance.</w:t>
      </w:r>
      <w:r w:rsidR="00251C0A" w:rsidRPr="001F61BF">
        <w:rPr>
          <w:rFonts w:ascii="Arial" w:hAnsi="Arial" w:cs="Arial"/>
        </w:rPr>
        <w:t xml:space="preserve"> </w:t>
      </w:r>
      <w:r w:rsidR="000E0CC0" w:rsidRPr="001F61BF">
        <w:rPr>
          <w:rFonts w:ascii="Arial" w:hAnsi="Arial" w:cs="Arial"/>
        </w:rPr>
        <w:t>Benefity týkající se slaďování pracovního a rod</w:t>
      </w:r>
      <w:r w:rsidRPr="001F61BF">
        <w:rPr>
          <w:rFonts w:ascii="Arial" w:hAnsi="Arial" w:cs="Arial"/>
        </w:rPr>
        <w:t xml:space="preserve">inného života jsou k nalezení také na </w:t>
      </w:r>
      <w:r w:rsidR="00711F08" w:rsidRPr="001F61BF">
        <w:rPr>
          <w:rFonts w:ascii="Arial" w:hAnsi="Arial" w:cs="Arial"/>
        </w:rPr>
        <w:t xml:space="preserve">oficiálních </w:t>
      </w:r>
      <w:r w:rsidRPr="001F61BF">
        <w:rPr>
          <w:rFonts w:ascii="Arial" w:hAnsi="Arial" w:cs="Arial"/>
        </w:rPr>
        <w:t>webových stránkách</w:t>
      </w:r>
      <w:r w:rsidR="000E0CC0" w:rsidRPr="001F61BF">
        <w:rPr>
          <w:rFonts w:ascii="Arial" w:hAnsi="Arial" w:cs="Arial"/>
        </w:rPr>
        <w:t xml:space="preserve"> a je</w:t>
      </w:r>
      <w:r w:rsidR="00711F08" w:rsidRPr="001F61BF">
        <w:rPr>
          <w:rFonts w:ascii="Arial" w:hAnsi="Arial" w:cs="Arial"/>
        </w:rPr>
        <w:t>dná se konkrétně o</w:t>
      </w:r>
      <w:r w:rsidR="000E0CC0" w:rsidRPr="001F61BF">
        <w:rPr>
          <w:rFonts w:ascii="Arial" w:hAnsi="Arial" w:cs="Arial"/>
        </w:rPr>
        <w:t xml:space="preserve"> </w:t>
      </w:r>
      <w:r w:rsidR="00711F08" w:rsidRPr="001F61BF">
        <w:rPr>
          <w:rFonts w:ascii="Arial" w:hAnsi="Arial" w:cs="Arial"/>
        </w:rPr>
        <w:t xml:space="preserve">zkrácenou </w:t>
      </w:r>
      <w:r w:rsidR="000E0CC0" w:rsidRPr="001F61BF">
        <w:rPr>
          <w:rFonts w:ascii="Arial" w:hAnsi="Arial" w:cs="Arial"/>
        </w:rPr>
        <w:t>pracovní dob</w:t>
      </w:r>
      <w:r w:rsidR="00711F08" w:rsidRPr="001F61BF">
        <w:rPr>
          <w:rFonts w:ascii="Arial" w:hAnsi="Arial" w:cs="Arial"/>
        </w:rPr>
        <w:t>u</w:t>
      </w:r>
      <w:r w:rsidR="000E0CC0" w:rsidRPr="001F61BF">
        <w:rPr>
          <w:rFonts w:ascii="Arial" w:hAnsi="Arial" w:cs="Arial"/>
        </w:rPr>
        <w:t xml:space="preserve"> 37,5</w:t>
      </w:r>
      <w:r w:rsidR="00AF736F" w:rsidRPr="001F61BF">
        <w:rPr>
          <w:rFonts w:ascii="Arial" w:hAnsi="Arial" w:cs="Arial"/>
        </w:rPr>
        <w:t> </w:t>
      </w:r>
      <w:r w:rsidR="000E0CC0" w:rsidRPr="001F61BF">
        <w:rPr>
          <w:rFonts w:ascii="Arial" w:hAnsi="Arial" w:cs="Arial"/>
        </w:rPr>
        <w:t>h. týdně, možnost flexibilní pracovní doby, 5 týdnů dovolené, možnost částečné</w:t>
      </w:r>
      <w:r w:rsidR="00711F08" w:rsidRPr="001F61BF">
        <w:rPr>
          <w:rFonts w:ascii="Arial" w:hAnsi="Arial" w:cs="Arial"/>
        </w:rPr>
        <w:t>ho využívání</w:t>
      </w:r>
      <w:r w:rsidR="000E0CC0" w:rsidRPr="001F61BF">
        <w:rPr>
          <w:rFonts w:ascii="Arial" w:hAnsi="Arial" w:cs="Arial"/>
        </w:rPr>
        <w:t xml:space="preserve"> </w:t>
      </w:r>
      <w:proofErr w:type="spellStart"/>
      <w:r w:rsidR="000E0CC0" w:rsidRPr="001F61BF">
        <w:rPr>
          <w:rFonts w:ascii="Arial" w:hAnsi="Arial" w:cs="Arial"/>
        </w:rPr>
        <w:t>home</w:t>
      </w:r>
      <w:r w:rsidR="00711F08" w:rsidRPr="001F61BF">
        <w:rPr>
          <w:rFonts w:ascii="Arial" w:hAnsi="Arial" w:cs="Arial"/>
        </w:rPr>
        <w:t>workingu</w:t>
      </w:r>
      <w:proofErr w:type="spellEnd"/>
      <w:r w:rsidR="000E0CC0" w:rsidRPr="001F61BF">
        <w:rPr>
          <w:rFonts w:ascii="Arial" w:hAnsi="Arial" w:cs="Arial"/>
        </w:rPr>
        <w:t>, program podpory bydlení (příspěvek na nájem ve výši až 5</w:t>
      </w:r>
      <w:r w:rsidR="009F41F9">
        <w:rPr>
          <w:rFonts w:ascii="Arial" w:hAnsi="Arial" w:cs="Arial"/>
        </w:rPr>
        <w:t xml:space="preserve"> </w:t>
      </w:r>
      <w:r w:rsidR="000E0CC0" w:rsidRPr="001F61BF">
        <w:rPr>
          <w:rFonts w:ascii="Arial" w:hAnsi="Arial" w:cs="Arial"/>
        </w:rPr>
        <w:t>000</w:t>
      </w:r>
      <w:r w:rsidR="00251C0A" w:rsidRPr="001F61BF">
        <w:rPr>
          <w:rFonts w:ascii="Arial" w:hAnsi="Arial" w:cs="Arial"/>
        </w:rPr>
        <w:t xml:space="preserve"> </w:t>
      </w:r>
      <w:r w:rsidR="000E0CC0" w:rsidRPr="001F61BF">
        <w:rPr>
          <w:rFonts w:ascii="Arial" w:hAnsi="Arial" w:cs="Arial"/>
        </w:rPr>
        <w:t>Kč/</w:t>
      </w:r>
      <w:proofErr w:type="spellStart"/>
      <w:r w:rsidR="000E0CC0" w:rsidRPr="001F61BF">
        <w:rPr>
          <w:rFonts w:ascii="Arial" w:hAnsi="Arial" w:cs="Arial"/>
        </w:rPr>
        <w:t>měs</w:t>
      </w:r>
      <w:proofErr w:type="spellEnd"/>
      <w:r w:rsidR="000E0CC0" w:rsidRPr="001F61BF">
        <w:rPr>
          <w:rFonts w:ascii="Arial" w:hAnsi="Arial" w:cs="Arial"/>
        </w:rPr>
        <w:t>. + příspěvek na</w:t>
      </w:r>
      <w:r w:rsidR="00AF736F" w:rsidRPr="001F61BF">
        <w:rPr>
          <w:rFonts w:ascii="Arial" w:hAnsi="Arial" w:cs="Arial"/>
        </w:rPr>
        <w:t> </w:t>
      </w:r>
      <w:r w:rsidR="000E0CC0" w:rsidRPr="001F61BF">
        <w:rPr>
          <w:rFonts w:ascii="Arial" w:hAnsi="Arial" w:cs="Arial"/>
        </w:rPr>
        <w:t>hypotéku) a firemní mateřsk</w:t>
      </w:r>
      <w:r w:rsidR="00711F08" w:rsidRPr="001F61BF">
        <w:rPr>
          <w:rFonts w:ascii="Arial" w:hAnsi="Arial" w:cs="Arial"/>
        </w:rPr>
        <w:t>ou</w:t>
      </w:r>
      <w:r w:rsidR="000E0CC0" w:rsidRPr="001F61BF">
        <w:rPr>
          <w:rFonts w:ascii="Arial" w:hAnsi="Arial" w:cs="Arial"/>
        </w:rPr>
        <w:t xml:space="preserve"> škol</w:t>
      </w:r>
      <w:r w:rsidR="00711F08" w:rsidRPr="001F61BF">
        <w:rPr>
          <w:rFonts w:ascii="Arial" w:hAnsi="Arial" w:cs="Arial"/>
        </w:rPr>
        <w:t>u</w:t>
      </w:r>
      <w:r w:rsidR="000E0CC0" w:rsidRPr="001F61BF">
        <w:rPr>
          <w:rFonts w:ascii="Arial" w:hAnsi="Arial" w:cs="Arial"/>
        </w:rPr>
        <w:t>. Další nabízené benefity se týkají zdraví, vzdělávání či volného času.</w:t>
      </w:r>
    </w:p>
    <w:p w14:paraId="3602F3C0" w14:textId="7A1E8462" w:rsidR="000E0CC0" w:rsidRPr="001F61BF" w:rsidRDefault="006005B7" w:rsidP="004B00B2">
      <w:pPr>
        <w:jc w:val="both"/>
        <w:rPr>
          <w:rFonts w:ascii="Arial" w:hAnsi="Arial" w:cs="Arial"/>
        </w:rPr>
      </w:pPr>
      <w:r w:rsidRPr="001F61BF">
        <w:rPr>
          <w:rFonts w:ascii="Arial" w:hAnsi="Arial" w:cs="Arial"/>
        </w:rPr>
        <w:lastRenderedPageBreak/>
        <w:t>Druhý</w:t>
      </w:r>
      <w:r w:rsidR="00760C26" w:rsidRPr="001F61BF">
        <w:rPr>
          <w:rFonts w:ascii="Arial" w:hAnsi="Arial" w:cs="Arial"/>
        </w:rPr>
        <w:t xml:space="preserve"> největší</w:t>
      </w:r>
      <w:r w:rsidRPr="001F61BF">
        <w:rPr>
          <w:rFonts w:ascii="Arial" w:hAnsi="Arial" w:cs="Arial"/>
        </w:rPr>
        <w:t xml:space="preserve"> zaměstnavatel</w:t>
      </w:r>
      <w:r w:rsidR="000E0CC0" w:rsidRPr="001F61BF">
        <w:rPr>
          <w:rFonts w:ascii="Arial" w:hAnsi="Arial" w:cs="Arial"/>
        </w:rPr>
        <w:t xml:space="preserve"> v kraji </w:t>
      </w:r>
      <w:r w:rsidRPr="001F61BF">
        <w:rPr>
          <w:rFonts w:ascii="Arial" w:hAnsi="Arial" w:cs="Arial"/>
        </w:rPr>
        <w:t>nabízí</w:t>
      </w:r>
      <w:r w:rsidR="00251C0A" w:rsidRPr="001F61BF">
        <w:rPr>
          <w:rFonts w:ascii="Arial" w:hAnsi="Arial" w:cs="Arial"/>
        </w:rPr>
        <w:t xml:space="preserve"> </w:t>
      </w:r>
      <w:r w:rsidR="00760C26" w:rsidRPr="001F61BF">
        <w:rPr>
          <w:rFonts w:ascii="Arial" w:hAnsi="Arial" w:cs="Arial"/>
        </w:rPr>
        <w:t xml:space="preserve">různorodé </w:t>
      </w:r>
      <w:r w:rsidR="000E0CC0" w:rsidRPr="001F61BF">
        <w:rPr>
          <w:rFonts w:ascii="Arial" w:hAnsi="Arial" w:cs="Arial"/>
        </w:rPr>
        <w:t>benefity pro za</w:t>
      </w:r>
      <w:r w:rsidR="00760C26" w:rsidRPr="001F61BF">
        <w:rPr>
          <w:rFonts w:ascii="Arial" w:hAnsi="Arial" w:cs="Arial"/>
        </w:rPr>
        <w:t>městnance</w:t>
      </w:r>
      <w:r w:rsidR="00711F08" w:rsidRPr="001F61BF">
        <w:rPr>
          <w:rFonts w:ascii="Arial" w:hAnsi="Arial" w:cs="Arial"/>
        </w:rPr>
        <w:t>, a to</w:t>
      </w:r>
      <w:r w:rsidR="000E0CC0" w:rsidRPr="001F61BF">
        <w:rPr>
          <w:rFonts w:ascii="Arial" w:hAnsi="Arial" w:cs="Arial"/>
        </w:rPr>
        <w:t xml:space="preserve"> zejména dle</w:t>
      </w:r>
      <w:r w:rsidR="001A59AB" w:rsidRPr="001F61BF">
        <w:rPr>
          <w:rFonts w:ascii="Arial" w:hAnsi="Arial" w:cs="Arial"/>
        </w:rPr>
        <w:t> </w:t>
      </w:r>
      <w:r w:rsidRPr="001F61BF">
        <w:rPr>
          <w:rFonts w:ascii="Arial" w:hAnsi="Arial" w:cs="Arial"/>
        </w:rPr>
        <w:t xml:space="preserve">možností konkrétní </w:t>
      </w:r>
      <w:r w:rsidR="000E0CC0" w:rsidRPr="001F61BF">
        <w:rPr>
          <w:rFonts w:ascii="Arial" w:hAnsi="Arial" w:cs="Arial"/>
        </w:rPr>
        <w:t>profes</w:t>
      </w:r>
      <w:r w:rsidRPr="001F61BF">
        <w:rPr>
          <w:rFonts w:ascii="Arial" w:hAnsi="Arial" w:cs="Arial"/>
        </w:rPr>
        <w:t>e</w:t>
      </w:r>
      <w:r w:rsidR="000E0CC0" w:rsidRPr="001F61BF">
        <w:rPr>
          <w:rFonts w:ascii="Arial" w:hAnsi="Arial" w:cs="Arial"/>
        </w:rPr>
        <w:t xml:space="preserve">. Je možné čerpat příspěvky na ubytování, kulturu a volný čas, vzdělávání, či náborové příspěvky. </w:t>
      </w:r>
      <w:r w:rsidR="00711F08" w:rsidRPr="001F61BF">
        <w:rPr>
          <w:rFonts w:ascii="Arial" w:hAnsi="Arial" w:cs="Arial"/>
        </w:rPr>
        <w:t>Zaměstnavatel n</w:t>
      </w:r>
      <w:r w:rsidR="000E0CC0" w:rsidRPr="001F61BF">
        <w:rPr>
          <w:rFonts w:ascii="Arial" w:hAnsi="Arial" w:cs="Arial"/>
        </w:rPr>
        <w:t xml:space="preserve">abízí též týden dovolené navíc. V rámci slaďování pracovního a rodinného života má </w:t>
      </w:r>
      <w:r w:rsidRPr="001F61BF">
        <w:rPr>
          <w:rFonts w:ascii="Arial" w:hAnsi="Arial" w:cs="Arial"/>
        </w:rPr>
        <w:t>firma</w:t>
      </w:r>
      <w:r w:rsidR="000E0CC0" w:rsidRPr="001F61BF">
        <w:rPr>
          <w:rFonts w:ascii="Arial" w:hAnsi="Arial" w:cs="Arial"/>
        </w:rPr>
        <w:t xml:space="preserve"> zřízenou firemní školku.</w:t>
      </w:r>
    </w:p>
    <w:p w14:paraId="2A4DD44F" w14:textId="27051B3F" w:rsidR="000E0CC0" w:rsidRPr="00544F09" w:rsidRDefault="00547F95" w:rsidP="006005B7">
      <w:pPr>
        <w:jc w:val="both"/>
        <w:rPr>
          <w:rFonts w:ascii="Arial" w:hAnsi="Arial" w:cs="Arial"/>
        </w:rPr>
      </w:pPr>
      <w:r w:rsidRPr="001F61BF">
        <w:rPr>
          <w:rFonts w:ascii="Arial" w:hAnsi="Arial" w:cs="Arial"/>
        </w:rPr>
        <w:t>Třetí největší zaměstnavatel v kraji</w:t>
      </w:r>
      <w:r w:rsidR="000E0CC0" w:rsidRPr="001F61BF">
        <w:rPr>
          <w:rFonts w:ascii="Arial" w:hAnsi="Arial" w:cs="Arial"/>
        </w:rPr>
        <w:t xml:space="preserve"> nabízí svým zaměstnancům též řadu benefitů umožňující slaďování pracovního a rodinného života. </w:t>
      </w:r>
      <w:r w:rsidR="00711F08" w:rsidRPr="001F61BF">
        <w:rPr>
          <w:rFonts w:ascii="Arial" w:hAnsi="Arial" w:cs="Arial"/>
        </w:rPr>
        <w:t xml:space="preserve">Jedná se o </w:t>
      </w:r>
      <w:r w:rsidR="000E0CC0" w:rsidRPr="001F61BF">
        <w:rPr>
          <w:rFonts w:ascii="Arial" w:hAnsi="Arial" w:cs="Arial"/>
        </w:rPr>
        <w:t>flexibilní formy práce, práci na</w:t>
      </w:r>
      <w:r w:rsidR="00AF736F" w:rsidRPr="001F61BF">
        <w:rPr>
          <w:rFonts w:ascii="Arial" w:hAnsi="Arial" w:cs="Arial"/>
        </w:rPr>
        <w:t> </w:t>
      </w:r>
      <w:r w:rsidR="000E0CC0" w:rsidRPr="001F61BF">
        <w:rPr>
          <w:rFonts w:ascii="Arial" w:hAnsi="Arial" w:cs="Arial"/>
        </w:rPr>
        <w:t xml:space="preserve">zkrácený úvazek či možnosti </w:t>
      </w:r>
      <w:proofErr w:type="spellStart"/>
      <w:r w:rsidR="000E0CC0" w:rsidRPr="001F61BF">
        <w:rPr>
          <w:rFonts w:ascii="Arial" w:hAnsi="Arial" w:cs="Arial"/>
        </w:rPr>
        <w:t>homeworkingu</w:t>
      </w:r>
      <w:proofErr w:type="spellEnd"/>
      <w:r w:rsidR="000E0CC0" w:rsidRPr="001F61BF">
        <w:rPr>
          <w:rFonts w:ascii="Arial" w:hAnsi="Arial" w:cs="Arial"/>
        </w:rPr>
        <w:t>. Zřizuje také dvě dětské skupin</w:t>
      </w:r>
      <w:r w:rsidR="006005B7" w:rsidRPr="001F61BF">
        <w:rPr>
          <w:rFonts w:ascii="Arial" w:hAnsi="Arial" w:cs="Arial"/>
        </w:rPr>
        <w:t>y</w:t>
      </w:r>
      <w:r w:rsidR="000E0CC0" w:rsidRPr="001F61BF">
        <w:rPr>
          <w:rFonts w:ascii="Arial" w:hAnsi="Arial" w:cs="Arial"/>
        </w:rPr>
        <w:t xml:space="preserve"> a pro děti svých</w:t>
      </w:r>
      <w:r w:rsidR="009F41F9">
        <w:rPr>
          <w:rFonts w:ascii="Arial" w:hAnsi="Arial" w:cs="Arial"/>
        </w:rPr>
        <w:t xml:space="preserve"> </w:t>
      </w:r>
      <w:r w:rsidR="000E0CC0" w:rsidRPr="00544F09">
        <w:rPr>
          <w:rFonts w:ascii="Arial" w:hAnsi="Arial" w:cs="Arial"/>
        </w:rPr>
        <w:t>zaměstnanců pořádá prázdninové pobyty a tábory. Dalšími benefity jsou 5 týdnů dovolené, 4</w:t>
      </w:r>
      <w:r w:rsidR="001A59AB" w:rsidRPr="00544F09">
        <w:rPr>
          <w:rFonts w:ascii="Arial" w:hAnsi="Arial" w:cs="Arial"/>
        </w:rPr>
        <w:t> </w:t>
      </w:r>
      <w:r w:rsidR="000E0CC0" w:rsidRPr="00544F09">
        <w:rPr>
          <w:rFonts w:ascii="Arial" w:hAnsi="Arial" w:cs="Arial"/>
        </w:rPr>
        <w:t>dny indispozičního volna, či vzdělávací aj. kurzy.</w:t>
      </w:r>
    </w:p>
    <w:p w14:paraId="06D6A016" w14:textId="77777777" w:rsidR="007D44E1" w:rsidRPr="00544F09" w:rsidRDefault="007D44E1" w:rsidP="006005B7">
      <w:pPr>
        <w:jc w:val="both"/>
        <w:rPr>
          <w:rFonts w:ascii="Arial" w:hAnsi="Arial" w:cs="Arial"/>
        </w:rPr>
      </w:pPr>
    </w:p>
    <w:p w14:paraId="0E4EED70" w14:textId="77777777" w:rsidR="00A43327" w:rsidRDefault="00A43327">
      <w:pPr>
        <w:rPr>
          <w:rFonts w:ascii="Arial" w:eastAsiaTheme="majorEastAsia" w:hAnsi="Arial" w:cs="Arial"/>
          <w:b/>
          <w:sz w:val="32"/>
          <w:szCs w:val="32"/>
        </w:rPr>
      </w:pPr>
      <w:bookmarkStart w:id="8" w:name="_Toc45814577"/>
      <w:r>
        <w:rPr>
          <w:rFonts w:ascii="Arial" w:hAnsi="Arial" w:cs="Arial"/>
        </w:rPr>
        <w:br w:type="page"/>
      </w:r>
    </w:p>
    <w:p w14:paraId="72C8271C" w14:textId="7E43E902" w:rsidR="000E0CC0" w:rsidRPr="00544F09" w:rsidRDefault="007762E9" w:rsidP="00D23FA8">
      <w:pPr>
        <w:pStyle w:val="Nadpis1"/>
        <w:rPr>
          <w:rFonts w:ascii="Arial" w:hAnsi="Arial" w:cs="Arial"/>
        </w:rPr>
      </w:pPr>
      <w:r w:rsidRPr="00544F09">
        <w:rPr>
          <w:rFonts w:ascii="Arial" w:hAnsi="Arial" w:cs="Arial"/>
        </w:rPr>
        <w:lastRenderedPageBreak/>
        <w:t>5</w:t>
      </w:r>
      <w:r w:rsidR="000E0CC0" w:rsidRPr="00544F09">
        <w:rPr>
          <w:rFonts w:ascii="Arial" w:hAnsi="Arial" w:cs="Arial"/>
        </w:rPr>
        <w:t xml:space="preserve"> Shrnutí</w:t>
      </w:r>
      <w:bookmarkEnd w:id="8"/>
    </w:p>
    <w:p w14:paraId="03914314" w14:textId="6DCC79B6" w:rsidR="000E0CC0" w:rsidRPr="00544F09" w:rsidRDefault="000E0CC0" w:rsidP="00FE1E83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544F09">
        <w:rPr>
          <w:rFonts w:ascii="Arial" w:eastAsia="Times New Roman" w:hAnsi="Arial" w:cs="Arial"/>
          <w:color w:val="000000"/>
          <w:lang w:eastAsia="cs-CZ"/>
        </w:rPr>
        <w:br/>
      </w:r>
      <w:r w:rsidRPr="00544F09">
        <w:rPr>
          <w:rFonts w:ascii="Arial" w:hAnsi="Arial" w:cs="Arial"/>
          <w:b/>
        </w:rPr>
        <w:t xml:space="preserve">Ke klíčovým zjištěním patří </w:t>
      </w:r>
      <w:r w:rsidR="001D4016" w:rsidRPr="00544F09">
        <w:rPr>
          <w:rFonts w:ascii="Arial" w:hAnsi="Arial" w:cs="Arial"/>
          <w:bCs/>
        </w:rPr>
        <w:t>současný</w:t>
      </w:r>
      <w:r w:rsidR="001D4016" w:rsidRPr="00544F09">
        <w:rPr>
          <w:rFonts w:ascii="Arial" w:hAnsi="Arial" w:cs="Arial"/>
          <w:b/>
        </w:rPr>
        <w:t xml:space="preserve"> </w:t>
      </w:r>
      <w:r w:rsidRPr="00544F09">
        <w:rPr>
          <w:rFonts w:ascii="Arial" w:hAnsi="Arial" w:cs="Arial"/>
        </w:rPr>
        <w:t>n</w:t>
      </w:r>
      <w:r w:rsidRPr="00544F09">
        <w:rPr>
          <w:rFonts w:ascii="Arial" w:eastAsia="Times New Roman" w:hAnsi="Arial" w:cs="Arial"/>
          <w:color w:val="000000"/>
          <w:lang w:eastAsia="cs-CZ"/>
        </w:rPr>
        <w:t>edostatek finančně dostupného bydlení, nízké mzdy oproti celorepublikovému průměru, nedostatek finančně dostupného trávení volného času</w:t>
      </w:r>
      <w:r w:rsidR="00FE1110">
        <w:rPr>
          <w:rFonts w:ascii="Arial" w:eastAsia="Times New Roman" w:hAnsi="Arial" w:cs="Arial"/>
          <w:color w:val="000000"/>
          <w:lang w:eastAsia="cs-CZ"/>
        </w:rPr>
        <w:t xml:space="preserve"> pro děti</w:t>
      </w:r>
      <w:r w:rsidRPr="00544F09">
        <w:rPr>
          <w:rFonts w:ascii="Arial" w:eastAsia="Times New Roman" w:hAnsi="Arial" w:cs="Arial"/>
          <w:color w:val="000000"/>
          <w:lang w:eastAsia="cs-CZ"/>
        </w:rPr>
        <w:t xml:space="preserve"> – kroužků a samozřejmě také nedostatek odborných lékařů a specialistů vč. dětských psychologů a</w:t>
      </w:r>
      <w:r w:rsidR="00AF736F" w:rsidRPr="00544F09">
        <w:rPr>
          <w:rFonts w:ascii="Arial" w:eastAsia="Times New Roman" w:hAnsi="Arial" w:cs="Arial"/>
          <w:color w:val="000000"/>
          <w:lang w:eastAsia="cs-CZ"/>
        </w:rPr>
        <w:t> </w:t>
      </w:r>
      <w:r w:rsidRPr="00544F09">
        <w:rPr>
          <w:rFonts w:ascii="Arial" w:eastAsia="Times New Roman" w:hAnsi="Arial" w:cs="Arial"/>
          <w:color w:val="000000"/>
          <w:lang w:eastAsia="cs-CZ"/>
        </w:rPr>
        <w:t>psychiatrů zejména v okrajových částech kraje a na malých městech. Patrný je</w:t>
      </w:r>
      <w:r w:rsidR="006E23D8" w:rsidRPr="00544F09">
        <w:rPr>
          <w:rFonts w:ascii="Arial" w:eastAsia="Times New Roman" w:hAnsi="Arial" w:cs="Arial"/>
          <w:color w:val="000000"/>
          <w:lang w:eastAsia="cs-CZ"/>
        </w:rPr>
        <w:t> </w:t>
      </w:r>
      <w:r w:rsidRPr="00544F09">
        <w:rPr>
          <w:rFonts w:ascii="Arial" w:eastAsia="Times New Roman" w:hAnsi="Arial" w:cs="Arial"/>
          <w:color w:val="000000"/>
          <w:lang w:eastAsia="cs-CZ"/>
        </w:rPr>
        <w:t xml:space="preserve">v kraji také nízký zájem o studium technických oborů, což vede následně k nedostatečnému obsazení míst v technických odvětvích. Mezi další negativní okolnosti patří také místně nedostatečná infrastruktura odvislá od velké územní roztříštěnosti kraje. Obecně také můžeme za klíčové označit </w:t>
      </w:r>
      <w:r w:rsidR="00883262" w:rsidRPr="00544F09">
        <w:rPr>
          <w:rFonts w:ascii="Arial" w:eastAsia="Times New Roman" w:hAnsi="Arial" w:cs="Arial"/>
          <w:color w:val="000000"/>
          <w:lang w:eastAsia="cs-CZ"/>
        </w:rPr>
        <w:t>(podobně</w:t>
      </w:r>
      <w:r w:rsidR="00B82BA2" w:rsidRPr="00544F09">
        <w:rPr>
          <w:rFonts w:ascii="Arial" w:eastAsia="Times New Roman" w:hAnsi="Arial" w:cs="Arial"/>
          <w:color w:val="000000"/>
          <w:lang w:eastAsia="cs-CZ"/>
        </w:rPr>
        <w:t xml:space="preserve"> jako</w:t>
      </w:r>
      <w:r w:rsidR="00883262" w:rsidRPr="00544F09">
        <w:rPr>
          <w:rFonts w:ascii="Arial" w:eastAsia="Times New Roman" w:hAnsi="Arial" w:cs="Arial"/>
          <w:color w:val="000000"/>
          <w:lang w:eastAsia="cs-CZ"/>
        </w:rPr>
        <w:t xml:space="preserve"> v</w:t>
      </w:r>
      <w:r w:rsidR="00B82BA2" w:rsidRPr="00544F09">
        <w:rPr>
          <w:rFonts w:ascii="Arial" w:eastAsia="Times New Roman" w:hAnsi="Arial" w:cs="Arial"/>
          <w:color w:val="000000"/>
          <w:lang w:eastAsia="cs-CZ"/>
        </w:rPr>
        <w:t xml:space="preserve"> cel</w:t>
      </w:r>
      <w:r w:rsidR="00883262" w:rsidRPr="00544F09">
        <w:rPr>
          <w:rFonts w:ascii="Arial" w:eastAsia="Times New Roman" w:hAnsi="Arial" w:cs="Arial"/>
          <w:color w:val="000000"/>
          <w:lang w:eastAsia="cs-CZ"/>
        </w:rPr>
        <w:t>é</w:t>
      </w:r>
      <w:r w:rsidR="00B82BA2" w:rsidRPr="00544F09">
        <w:rPr>
          <w:rFonts w:ascii="Arial" w:eastAsia="Times New Roman" w:hAnsi="Arial" w:cs="Arial"/>
          <w:color w:val="000000"/>
          <w:lang w:eastAsia="cs-CZ"/>
        </w:rPr>
        <w:t xml:space="preserve"> ČR</w:t>
      </w:r>
      <w:r w:rsidR="00C953C2" w:rsidRPr="00544F09">
        <w:rPr>
          <w:rFonts w:ascii="Arial" w:eastAsia="Times New Roman" w:hAnsi="Arial" w:cs="Arial"/>
          <w:color w:val="000000"/>
          <w:lang w:eastAsia="cs-CZ"/>
        </w:rPr>
        <w:t>)</w:t>
      </w:r>
      <w:r w:rsidR="00A57691" w:rsidRPr="00544F09">
        <w:rPr>
          <w:rFonts w:ascii="Arial" w:eastAsia="Times New Roman" w:hAnsi="Arial" w:cs="Arial"/>
          <w:color w:val="000000"/>
          <w:lang w:eastAsia="cs-CZ"/>
        </w:rPr>
        <w:t>,</w:t>
      </w:r>
      <w:r w:rsidR="00C953C2" w:rsidRPr="00544F0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544F09">
        <w:rPr>
          <w:rFonts w:ascii="Arial" w:eastAsia="Times New Roman" w:hAnsi="Arial" w:cs="Arial"/>
          <w:color w:val="000000"/>
          <w:lang w:eastAsia="cs-CZ"/>
        </w:rPr>
        <w:t xml:space="preserve">vysokou rozvodovost, nízkou porodnost, zvyšující se věk matky při narození prvního dítěte a </w:t>
      </w:r>
      <w:r w:rsidR="00A57691" w:rsidRPr="00544F09">
        <w:rPr>
          <w:rFonts w:ascii="Arial" w:eastAsia="Times New Roman" w:hAnsi="Arial" w:cs="Arial"/>
          <w:color w:val="000000"/>
          <w:lang w:eastAsia="cs-CZ"/>
        </w:rPr>
        <w:t>stárnutí populace</w:t>
      </w:r>
      <w:r w:rsidRPr="00544F09">
        <w:rPr>
          <w:rFonts w:ascii="Arial" w:eastAsia="Times New Roman" w:hAnsi="Arial" w:cs="Arial"/>
          <w:color w:val="000000"/>
          <w:lang w:eastAsia="cs-CZ"/>
        </w:rPr>
        <w:t>. Pozitivní je naopak nízká nezaměstnanost a dostatek pracovních míst i příležitostí.</w:t>
      </w:r>
    </w:p>
    <w:p w14:paraId="4CFB8DA0" w14:textId="0D39361D" w:rsidR="000E0CC0" w:rsidRPr="00544F09" w:rsidRDefault="000E0CC0" w:rsidP="00FE1E83">
      <w:pPr>
        <w:spacing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9751774" w14:textId="38377F92" w:rsidR="000E0CC0" w:rsidRPr="001F61BF" w:rsidRDefault="00FE1110" w:rsidP="00FE1E83">
      <w:pPr>
        <w:spacing w:line="276" w:lineRule="auto"/>
        <w:jc w:val="both"/>
        <w:rPr>
          <w:rFonts w:ascii="Arial" w:hAnsi="Arial" w:cs="Arial"/>
          <w:b/>
        </w:rPr>
      </w:pPr>
      <w:r w:rsidRPr="001F61BF">
        <w:rPr>
          <w:rFonts w:ascii="Arial" w:hAnsi="Arial" w:cs="Arial"/>
          <w:b/>
        </w:rPr>
        <w:t>Na základě výše uvedených zjištění by bylo vhodné reagovat na d</w:t>
      </w:r>
      <w:r w:rsidR="00C953C2" w:rsidRPr="001F61BF">
        <w:rPr>
          <w:rFonts w:ascii="Arial" w:hAnsi="Arial" w:cs="Arial"/>
          <w:b/>
        </w:rPr>
        <w:t>vě klíčové oblasti</w:t>
      </w:r>
      <w:r w:rsidRPr="001F61BF">
        <w:rPr>
          <w:rFonts w:ascii="Arial" w:hAnsi="Arial" w:cs="Arial"/>
          <w:b/>
        </w:rPr>
        <w:t>:</w:t>
      </w:r>
    </w:p>
    <w:p w14:paraId="4C119F4C" w14:textId="77777777" w:rsidR="00595560" w:rsidRPr="001F61BF" w:rsidRDefault="000A4F2E" w:rsidP="00FE1E83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1F61BF">
        <w:rPr>
          <w:rFonts w:ascii="Arial" w:eastAsia="Times New Roman" w:hAnsi="Arial" w:cs="Arial"/>
          <w:color w:val="000000"/>
          <w:lang w:eastAsia="cs-CZ"/>
        </w:rPr>
        <w:t>p</w:t>
      </w:r>
      <w:r w:rsidR="00547F95" w:rsidRPr="001F61BF">
        <w:rPr>
          <w:rFonts w:ascii="Arial" w:eastAsia="Times New Roman" w:hAnsi="Arial" w:cs="Arial"/>
          <w:color w:val="000000"/>
          <w:lang w:eastAsia="cs-CZ"/>
        </w:rPr>
        <w:t xml:space="preserve">odpora rodinné politiky v obcích Jihočeského kraje (vč. podpory místních komunit </w:t>
      </w:r>
      <w:r w:rsidR="00547F95" w:rsidRPr="001F61BF">
        <w:rPr>
          <w:rFonts w:ascii="Arial" w:eastAsia="Times New Roman" w:hAnsi="Arial" w:cs="Arial"/>
          <w:color w:val="000000"/>
          <w:lang w:eastAsia="cs-CZ"/>
        </w:rPr>
        <w:br/>
        <w:t xml:space="preserve">a regionální soudržnosti); </w:t>
      </w:r>
    </w:p>
    <w:p w14:paraId="5B18FE80" w14:textId="77777777" w:rsidR="00595560" w:rsidRPr="001F61BF" w:rsidRDefault="00547F95" w:rsidP="00FE1E83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1F61BF">
        <w:rPr>
          <w:rFonts w:ascii="Arial" w:eastAsia="Times New Roman" w:hAnsi="Arial" w:cs="Arial"/>
          <w:color w:val="000000"/>
          <w:lang w:eastAsia="cs-CZ"/>
        </w:rPr>
        <w:t>šíření dobré praxe v oblasti rodinné politiky v reakci na výše uvedené klíčové problémy.</w:t>
      </w:r>
    </w:p>
    <w:p w14:paraId="68E850CF" w14:textId="77777777" w:rsidR="00615491" w:rsidRPr="001F61BF" w:rsidRDefault="00615491" w:rsidP="00FE1E83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3710D03" w14:textId="4EF7CD61" w:rsidR="000E0CC0" w:rsidRPr="001F61BF" w:rsidRDefault="0084416F" w:rsidP="00FE1E83">
      <w:pPr>
        <w:spacing w:line="276" w:lineRule="auto"/>
        <w:jc w:val="both"/>
        <w:rPr>
          <w:rFonts w:ascii="Arial" w:hAnsi="Arial" w:cs="Arial"/>
          <w:b/>
        </w:rPr>
      </w:pPr>
      <w:r w:rsidRPr="001F61BF">
        <w:rPr>
          <w:rFonts w:ascii="Arial" w:hAnsi="Arial" w:cs="Arial"/>
          <w:b/>
        </w:rPr>
        <w:t xml:space="preserve">Návrh priorit pro Jihočeský </w:t>
      </w:r>
      <w:r w:rsidR="000E0CC0" w:rsidRPr="001F61BF">
        <w:rPr>
          <w:rFonts w:ascii="Arial" w:hAnsi="Arial" w:cs="Arial"/>
          <w:b/>
        </w:rPr>
        <w:t>kraj</w:t>
      </w:r>
      <w:r w:rsidRPr="001F61BF">
        <w:rPr>
          <w:rFonts w:ascii="Arial" w:hAnsi="Arial" w:cs="Arial"/>
          <w:b/>
        </w:rPr>
        <w:t>:</w:t>
      </w:r>
    </w:p>
    <w:p w14:paraId="130CF094" w14:textId="50A8858D" w:rsidR="000A4F2E" w:rsidRPr="001F61BF" w:rsidRDefault="009B5F48" w:rsidP="00FE1E83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1F61BF">
        <w:rPr>
          <w:rFonts w:ascii="Arial" w:eastAsia="Times New Roman" w:hAnsi="Arial" w:cs="Arial"/>
          <w:color w:val="000000"/>
          <w:lang w:eastAsia="cs-CZ"/>
        </w:rPr>
        <w:t>Mezi p</w:t>
      </w:r>
      <w:r w:rsidR="000E0CC0" w:rsidRPr="001F61BF">
        <w:rPr>
          <w:rFonts w:ascii="Arial" w:eastAsia="Times New Roman" w:hAnsi="Arial" w:cs="Arial"/>
          <w:color w:val="000000"/>
          <w:lang w:eastAsia="cs-CZ"/>
        </w:rPr>
        <w:t xml:space="preserve">riority kraje definované regionální platformou pro rodinnou politiku </w:t>
      </w:r>
      <w:r w:rsidRPr="001F61BF">
        <w:rPr>
          <w:rFonts w:ascii="Arial" w:eastAsia="Times New Roman" w:hAnsi="Arial" w:cs="Arial"/>
          <w:color w:val="000000"/>
          <w:lang w:eastAsia="cs-CZ"/>
        </w:rPr>
        <w:t>patří</w:t>
      </w:r>
      <w:r w:rsidR="001D4016" w:rsidRPr="001F61BF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E0CC0" w:rsidRPr="001F61BF">
        <w:rPr>
          <w:rFonts w:ascii="Arial" w:eastAsia="Times New Roman" w:hAnsi="Arial" w:cs="Arial"/>
          <w:color w:val="000000"/>
          <w:lang w:eastAsia="cs-CZ"/>
        </w:rPr>
        <w:t>zejména</w:t>
      </w:r>
      <w:r w:rsidR="007308BF" w:rsidRPr="001F61BF">
        <w:rPr>
          <w:rFonts w:ascii="Arial" w:eastAsia="Times New Roman" w:hAnsi="Arial" w:cs="Arial"/>
          <w:color w:val="000000"/>
          <w:lang w:eastAsia="cs-CZ"/>
        </w:rPr>
        <w:t>:</w:t>
      </w:r>
    </w:p>
    <w:p w14:paraId="727611FD" w14:textId="77777777" w:rsidR="00595560" w:rsidRPr="001F61BF" w:rsidRDefault="00547F95" w:rsidP="00FE1E83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1F61BF">
        <w:rPr>
          <w:rFonts w:ascii="Arial" w:eastAsia="Times New Roman" w:hAnsi="Arial" w:cs="Arial"/>
          <w:color w:val="000000"/>
          <w:lang w:eastAsia="cs-CZ"/>
        </w:rPr>
        <w:t xml:space="preserve">podpora rodiny, včetně podpory služeb pro rodiny; </w:t>
      </w:r>
    </w:p>
    <w:p w14:paraId="369D07E7" w14:textId="77777777" w:rsidR="00595560" w:rsidRPr="001F61BF" w:rsidRDefault="00547F95" w:rsidP="00FE1E83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1F61BF">
        <w:rPr>
          <w:rFonts w:ascii="Arial" w:eastAsia="Times New Roman" w:hAnsi="Arial" w:cs="Arial"/>
          <w:color w:val="000000"/>
          <w:lang w:eastAsia="cs-CZ"/>
        </w:rPr>
        <w:t xml:space="preserve">podpora harmonizace pracovního a rodinného života a ekonomické stability rodiny; </w:t>
      </w:r>
    </w:p>
    <w:p w14:paraId="4144FF76" w14:textId="77777777" w:rsidR="00595560" w:rsidRPr="001F61BF" w:rsidRDefault="00547F95" w:rsidP="00FE1E83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1F61BF">
        <w:rPr>
          <w:rFonts w:ascii="Arial" w:eastAsia="Times New Roman" w:hAnsi="Arial" w:cs="Arial"/>
          <w:color w:val="000000"/>
          <w:lang w:eastAsia="cs-CZ"/>
        </w:rPr>
        <w:t>podpora public relations rodinné politiky</w:t>
      </w:r>
      <w:r w:rsidR="000A4F2E" w:rsidRPr="001F61BF">
        <w:rPr>
          <w:rFonts w:ascii="Arial" w:eastAsia="Times New Roman" w:hAnsi="Arial" w:cs="Arial"/>
          <w:color w:val="000000"/>
          <w:lang w:eastAsia="cs-CZ"/>
        </w:rPr>
        <w:t>;</w:t>
      </w:r>
    </w:p>
    <w:p w14:paraId="0F0923D8" w14:textId="77777777" w:rsidR="00595560" w:rsidRPr="001F61BF" w:rsidRDefault="00547F95" w:rsidP="00FE1E83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1F61BF">
        <w:rPr>
          <w:rFonts w:ascii="Arial" w:eastAsia="Times New Roman" w:hAnsi="Arial" w:cs="Arial"/>
          <w:color w:val="000000"/>
          <w:lang w:eastAsia="cs-CZ"/>
        </w:rPr>
        <w:t xml:space="preserve">vznik dlouhodobě udržitelné rodinné politiky Jihočeského kraje. </w:t>
      </w:r>
    </w:p>
    <w:p w14:paraId="6CB0BE01" w14:textId="77777777" w:rsidR="000E0CC0" w:rsidRPr="00544F09" w:rsidRDefault="000E0CC0" w:rsidP="00FE1E83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3761077" w14:textId="77777777" w:rsidR="005D2816" w:rsidRPr="00544F09" w:rsidRDefault="005D2816" w:rsidP="004B00B2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544F09">
        <w:rPr>
          <w:rFonts w:ascii="Arial" w:eastAsia="Times New Roman" w:hAnsi="Arial" w:cs="Arial"/>
          <w:color w:val="000000"/>
          <w:lang w:eastAsia="cs-CZ"/>
        </w:rPr>
        <w:br w:type="page"/>
      </w:r>
    </w:p>
    <w:p w14:paraId="736298D8" w14:textId="77777777" w:rsidR="001B6B9B" w:rsidRPr="00544F09" w:rsidRDefault="005D2816" w:rsidP="001B6B9B">
      <w:pPr>
        <w:pStyle w:val="Nadpis1"/>
        <w:spacing w:before="0"/>
        <w:rPr>
          <w:rFonts w:ascii="Arial" w:hAnsi="Arial" w:cs="Arial"/>
          <w:b w:val="0"/>
          <w:color w:val="0070C0"/>
        </w:rPr>
      </w:pPr>
      <w:bookmarkStart w:id="9" w:name="_Toc36893432"/>
      <w:bookmarkStart w:id="10" w:name="_Toc45814578"/>
      <w:r w:rsidRPr="00544F09">
        <w:rPr>
          <w:rFonts w:ascii="Arial" w:hAnsi="Arial" w:cs="Arial"/>
          <w:color w:val="0070C0"/>
        </w:rPr>
        <w:lastRenderedPageBreak/>
        <w:t>B</w:t>
      </w:r>
      <w:r w:rsidR="001B6B9B" w:rsidRPr="00544F09">
        <w:rPr>
          <w:rFonts w:ascii="Arial" w:hAnsi="Arial" w:cs="Arial"/>
          <w:color w:val="0070C0"/>
        </w:rPr>
        <w:t xml:space="preserve">. </w:t>
      </w:r>
      <w:bookmarkEnd w:id="9"/>
      <w:r w:rsidR="0065018A" w:rsidRPr="00544F09">
        <w:rPr>
          <w:rFonts w:ascii="Arial" w:hAnsi="Arial" w:cs="Arial"/>
          <w:color w:val="0070C0"/>
        </w:rPr>
        <w:t>NÁVRHOVÁ – PROGRAMOVÁ ČÁST</w:t>
      </w:r>
      <w:bookmarkEnd w:id="10"/>
    </w:p>
    <w:p w14:paraId="288E7AB9" w14:textId="77777777" w:rsidR="001B6B9B" w:rsidRPr="00544F09" w:rsidRDefault="001B6B9B" w:rsidP="001B6B9B">
      <w:pPr>
        <w:spacing w:after="0"/>
        <w:rPr>
          <w:rFonts w:ascii="Arial" w:hAnsi="Arial" w:cs="Arial"/>
          <w:b/>
          <w:sz w:val="28"/>
          <w:szCs w:val="28"/>
        </w:rPr>
      </w:pPr>
    </w:p>
    <w:p w14:paraId="7D06E68B" w14:textId="02FF30EF" w:rsidR="001B6B9B" w:rsidRPr="00544F09" w:rsidRDefault="003D4FFB" w:rsidP="001B6B9B">
      <w:pPr>
        <w:pStyle w:val="Nadpis1"/>
        <w:spacing w:before="0"/>
        <w:rPr>
          <w:rFonts w:ascii="Arial" w:hAnsi="Arial" w:cs="Arial"/>
          <w:sz w:val="28"/>
          <w:szCs w:val="28"/>
        </w:rPr>
      </w:pPr>
      <w:bookmarkStart w:id="11" w:name="_Toc36893433"/>
      <w:bookmarkStart w:id="12" w:name="_Toc45814579"/>
      <w:r w:rsidRPr="00544F09">
        <w:rPr>
          <w:rFonts w:ascii="Arial" w:hAnsi="Arial" w:cs="Arial"/>
          <w:sz w:val="28"/>
          <w:szCs w:val="28"/>
        </w:rPr>
        <w:t xml:space="preserve">1 </w:t>
      </w:r>
      <w:r w:rsidR="001B6B9B" w:rsidRPr="00544F09">
        <w:rPr>
          <w:rFonts w:ascii="Arial" w:hAnsi="Arial" w:cs="Arial"/>
          <w:sz w:val="28"/>
          <w:szCs w:val="28"/>
        </w:rPr>
        <w:t>P</w:t>
      </w:r>
      <w:r w:rsidR="00701F10" w:rsidRPr="00544F09">
        <w:rPr>
          <w:rFonts w:ascii="Arial" w:hAnsi="Arial" w:cs="Arial"/>
          <w:sz w:val="28"/>
          <w:szCs w:val="28"/>
        </w:rPr>
        <w:t>otřeby rodin v </w:t>
      </w:r>
      <w:r w:rsidR="00701F10">
        <w:rPr>
          <w:rFonts w:ascii="Arial" w:hAnsi="Arial" w:cs="Arial"/>
          <w:sz w:val="28"/>
          <w:szCs w:val="28"/>
        </w:rPr>
        <w:t>J</w:t>
      </w:r>
      <w:r w:rsidR="00701F10" w:rsidRPr="00544F09">
        <w:rPr>
          <w:rFonts w:ascii="Arial" w:hAnsi="Arial" w:cs="Arial"/>
          <w:sz w:val="28"/>
          <w:szCs w:val="28"/>
        </w:rPr>
        <w:t>ihočeském kraji z pohledu kraje</w:t>
      </w:r>
      <w:bookmarkEnd w:id="11"/>
      <w:bookmarkEnd w:id="12"/>
    </w:p>
    <w:p w14:paraId="0CC74C73" w14:textId="77777777" w:rsidR="001B6B9B" w:rsidRPr="00544F09" w:rsidRDefault="001B6B9B" w:rsidP="001B6B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CC8542" w14:textId="0C101302" w:rsidR="001B6B9B" w:rsidRPr="00544F09" w:rsidRDefault="008F5590" w:rsidP="001B6B9B">
      <w:pPr>
        <w:spacing w:after="0"/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 xml:space="preserve">Z </w:t>
      </w:r>
      <w:r w:rsidR="001B6B9B" w:rsidRPr="00544F09">
        <w:rPr>
          <w:rFonts w:ascii="Arial" w:hAnsi="Arial" w:cs="Arial"/>
        </w:rPr>
        <w:t>důvodu potřeby rozvíjet a analyzovat sou</w:t>
      </w:r>
      <w:r w:rsidR="00DA71C1" w:rsidRPr="00544F09">
        <w:rPr>
          <w:rFonts w:ascii="Arial" w:hAnsi="Arial" w:cs="Arial"/>
        </w:rPr>
        <w:t xml:space="preserve">časný stav prorodinných </w:t>
      </w:r>
      <w:r w:rsidR="001B6B9B" w:rsidRPr="00544F09">
        <w:rPr>
          <w:rFonts w:ascii="Arial" w:hAnsi="Arial" w:cs="Arial"/>
        </w:rPr>
        <w:t xml:space="preserve">aktivit Jihočeského kraje se od roku 2017 pravidelně schází </w:t>
      </w:r>
      <w:r w:rsidR="00A57691" w:rsidRPr="00544F09">
        <w:rPr>
          <w:rFonts w:ascii="Arial" w:hAnsi="Arial" w:cs="Arial"/>
        </w:rPr>
        <w:t>r</w:t>
      </w:r>
      <w:r w:rsidR="001B6B9B" w:rsidRPr="00544F09">
        <w:rPr>
          <w:rFonts w:ascii="Arial" w:hAnsi="Arial" w:cs="Arial"/>
        </w:rPr>
        <w:t>egionální platforma pro rodinnou</w:t>
      </w:r>
      <w:r w:rsidR="00DA71C1" w:rsidRPr="00544F09">
        <w:rPr>
          <w:rFonts w:ascii="Arial" w:hAnsi="Arial" w:cs="Arial"/>
        </w:rPr>
        <w:t xml:space="preserve"> politiku</w:t>
      </w:r>
      <w:r w:rsidR="00A57691" w:rsidRPr="00544F09">
        <w:rPr>
          <w:rFonts w:ascii="Arial" w:hAnsi="Arial" w:cs="Arial"/>
        </w:rPr>
        <w:t xml:space="preserve"> (dále jen „platforma“)</w:t>
      </w:r>
      <w:r w:rsidR="00251C0A" w:rsidRPr="00544F09">
        <w:rPr>
          <w:rFonts w:ascii="Arial" w:hAnsi="Arial" w:cs="Arial"/>
        </w:rPr>
        <w:t xml:space="preserve"> </w:t>
      </w:r>
      <w:r w:rsidR="001B6B9B" w:rsidRPr="00544F09">
        <w:rPr>
          <w:rFonts w:ascii="Arial" w:hAnsi="Arial" w:cs="Arial"/>
        </w:rPr>
        <w:t>složená ze</w:t>
      </w:r>
      <w:r w:rsidR="001A59AB" w:rsidRPr="00544F09">
        <w:rPr>
          <w:rFonts w:ascii="Arial" w:hAnsi="Arial" w:cs="Arial"/>
        </w:rPr>
        <w:t> </w:t>
      </w:r>
      <w:r w:rsidR="001B6B9B" w:rsidRPr="00544F09">
        <w:rPr>
          <w:rFonts w:ascii="Arial" w:hAnsi="Arial" w:cs="Arial"/>
        </w:rPr>
        <w:t>zástupců obecních úřadů obcí s rozšířenou působností, obcí s</w:t>
      </w:r>
      <w:r w:rsidR="00631902" w:rsidRPr="00544F09">
        <w:rPr>
          <w:rFonts w:ascii="Arial" w:hAnsi="Arial" w:cs="Arial"/>
        </w:rPr>
        <w:t> </w:t>
      </w:r>
      <w:r w:rsidR="001B6B9B" w:rsidRPr="00544F09">
        <w:rPr>
          <w:rFonts w:ascii="Arial" w:hAnsi="Arial" w:cs="Arial"/>
        </w:rPr>
        <w:t>pověřeným obecním úřadem, zástupců střešních neziskových organizací a další</w:t>
      </w:r>
      <w:r w:rsidR="00DA71C1" w:rsidRPr="00544F09">
        <w:rPr>
          <w:rFonts w:ascii="Arial" w:hAnsi="Arial" w:cs="Arial"/>
        </w:rPr>
        <w:t>ch odborníků, kterým se rodinná</w:t>
      </w:r>
      <w:r w:rsidR="001B6B9B" w:rsidRPr="00544F09">
        <w:rPr>
          <w:rFonts w:ascii="Arial" w:hAnsi="Arial" w:cs="Arial"/>
        </w:rPr>
        <w:t xml:space="preserve"> politika nejčastěji promítá v pracovních činnostech</w:t>
      </w:r>
      <w:r w:rsidR="009F41F9">
        <w:rPr>
          <w:rFonts w:ascii="Arial" w:hAnsi="Arial" w:cs="Arial"/>
        </w:rPr>
        <w:t>,</w:t>
      </w:r>
      <w:r w:rsidR="001B6B9B" w:rsidRPr="00544F09">
        <w:rPr>
          <w:rFonts w:ascii="Arial" w:hAnsi="Arial" w:cs="Arial"/>
        </w:rPr>
        <w:t xml:space="preserve"> a se kterými jsou proje</w:t>
      </w:r>
      <w:r w:rsidR="00DA71C1" w:rsidRPr="00544F09">
        <w:rPr>
          <w:rFonts w:ascii="Arial" w:hAnsi="Arial" w:cs="Arial"/>
        </w:rPr>
        <w:t>dnávány oblasti podpory rodinné</w:t>
      </w:r>
      <w:r w:rsidR="001B6B9B" w:rsidRPr="00544F09">
        <w:rPr>
          <w:rFonts w:ascii="Arial" w:hAnsi="Arial" w:cs="Arial"/>
        </w:rPr>
        <w:t xml:space="preserve"> politiky v Jihočeském kraji. </w:t>
      </w:r>
      <w:r w:rsidR="00144EA3" w:rsidRPr="00544F09">
        <w:rPr>
          <w:rFonts w:ascii="Arial" w:hAnsi="Arial" w:cs="Arial"/>
        </w:rPr>
        <w:t>Platforma</w:t>
      </w:r>
      <w:r w:rsidR="00FE1110">
        <w:rPr>
          <w:rFonts w:ascii="Arial" w:hAnsi="Arial" w:cs="Arial"/>
        </w:rPr>
        <w:t>, která funguje a je financovaná v rámci projektu MPSV „Krajská rodinná politika“,</w:t>
      </w:r>
      <w:r w:rsidR="00144EA3" w:rsidRPr="00544F09">
        <w:rPr>
          <w:rFonts w:ascii="Arial" w:hAnsi="Arial" w:cs="Arial"/>
        </w:rPr>
        <w:t xml:space="preserve"> vznikla</w:t>
      </w:r>
      <w:r w:rsidR="001B6B9B" w:rsidRPr="00544F09">
        <w:rPr>
          <w:rFonts w:ascii="Arial" w:hAnsi="Arial" w:cs="Arial"/>
        </w:rPr>
        <w:t xml:space="preserve"> ve</w:t>
      </w:r>
      <w:r w:rsidR="00631902" w:rsidRPr="00544F09">
        <w:rPr>
          <w:rFonts w:ascii="Arial" w:hAnsi="Arial" w:cs="Arial"/>
        </w:rPr>
        <w:t> </w:t>
      </w:r>
      <w:r w:rsidR="001B6B9B" w:rsidRPr="00544F09">
        <w:rPr>
          <w:rFonts w:ascii="Arial" w:hAnsi="Arial" w:cs="Arial"/>
        </w:rPr>
        <w:t xml:space="preserve">spolupráci </w:t>
      </w:r>
      <w:r w:rsidR="009F41F9">
        <w:rPr>
          <w:rFonts w:ascii="Arial" w:hAnsi="Arial" w:cs="Arial"/>
        </w:rPr>
        <w:br/>
      </w:r>
      <w:r w:rsidR="00FE1110">
        <w:rPr>
          <w:rFonts w:ascii="Arial" w:hAnsi="Arial" w:cs="Arial"/>
        </w:rPr>
        <w:t xml:space="preserve">s </w:t>
      </w:r>
      <w:r w:rsidR="001B6B9B" w:rsidRPr="00544F09">
        <w:rPr>
          <w:rFonts w:ascii="Arial" w:hAnsi="Arial" w:cs="Arial"/>
        </w:rPr>
        <w:t>Krajsk</w:t>
      </w:r>
      <w:r w:rsidR="00FE1110">
        <w:rPr>
          <w:rFonts w:ascii="Arial" w:hAnsi="Arial" w:cs="Arial"/>
        </w:rPr>
        <w:t>ým</w:t>
      </w:r>
      <w:r w:rsidR="001B6B9B" w:rsidRPr="00544F09">
        <w:rPr>
          <w:rFonts w:ascii="Arial" w:hAnsi="Arial" w:cs="Arial"/>
        </w:rPr>
        <w:t xml:space="preserve"> úř</w:t>
      </w:r>
      <w:r w:rsidR="00E30B50" w:rsidRPr="00544F09">
        <w:rPr>
          <w:rFonts w:ascii="Arial" w:hAnsi="Arial" w:cs="Arial"/>
        </w:rPr>
        <w:t>ad</w:t>
      </w:r>
      <w:r w:rsidR="00FE1110">
        <w:rPr>
          <w:rFonts w:ascii="Arial" w:hAnsi="Arial" w:cs="Arial"/>
        </w:rPr>
        <w:t>em</w:t>
      </w:r>
      <w:r w:rsidR="00E30B50" w:rsidRPr="00544F09">
        <w:rPr>
          <w:rFonts w:ascii="Arial" w:hAnsi="Arial" w:cs="Arial"/>
        </w:rPr>
        <w:t xml:space="preserve"> Jihočeského kraje</w:t>
      </w:r>
      <w:r w:rsidR="00AA55C3" w:rsidRPr="00544F09">
        <w:rPr>
          <w:rFonts w:ascii="Arial" w:hAnsi="Arial" w:cs="Arial"/>
        </w:rPr>
        <w:t xml:space="preserve"> (dále jen „KÚ“)</w:t>
      </w:r>
      <w:r w:rsidR="00FE1110">
        <w:rPr>
          <w:rFonts w:ascii="Arial" w:hAnsi="Arial" w:cs="Arial"/>
        </w:rPr>
        <w:t>.</w:t>
      </w:r>
    </w:p>
    <w:p w14:paraId="452118A2" w14:textId="77777777" w:rsidR="0089605D" w:rsidRPr="00544F09" w:rsidRDefault="0089605D" w:rsidP="001B6B9B">
      <w:pPr>
        <w:spacing w:after="0"/>
        <w:jc w:val="both"/>
        <w:rPr>
          <w:rFonts w:ascii="Arial" w:hAnsi="Arial" w:cs="Arial"/>
        </w:rPr>
      </w:pPr>
    </w:p>
    <w:p w14:paraId="21BAC8A8" w14:textId="03A2EE80" w:rsidR="001B6B9B" w:rsidRPr="00544F09" w:rsidRDefault="00DA71C1" w:rsidP="001B6B9B">
      <w:pPr>
        <w:spacing w:after="0"/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>Předkládaný dokument</w:t>
      </w:r>
      <w:r w:rsidR="001B6B9B" w:rsidRPr="00544F09">
        <w:rPr>
          <w:rFonts w:ascii="Arial" w:hAnsi="Arial" w:cs="Arial"/>
        </w:rPr>
        <w:t xml:space="preserve"> nabízí možné návrhy či podněty směřující ke zlepšení života rodin na</w:t>
      </w:r>
      <w:r w:rsidR="001A59AB" w:rsidRPr="00544F09">
        <w:rPr>
          <w:rFonts w:ascii="Arial" w:hAnsi="Arial" w:cs="Arial"/>
        </w:rPr>
        <w:t> </w:t>
      </w:r>
      <w:r w:rsidR="001B6B9B" w:rsidRPr="00544F09">
        <w:rPr>
          <w:rFonts w:ascii="Arial" w:hAnsi="Arial" w:cs="Arial"/>
        </w:rPr>
        <w:t>území Jihočeského kraje.</w:t>
      </w:r>
    </w:p>
    <w:p w14:paraId="15B0ABA7" w14:textId="77777777" w:rsidR="0089605D" w:rsidRPr="00544F09" w:rsidRDefault="0089605D" w:rsidP="001B6B9B">
      <w:pPr>
        <w:spacing w:after="0"/>
        <w:jc w:val="both"/>
        <w:rPr>
          <w:rFonts w:ascii="Arial" w:hAnsi="Arial" w:cs="Arial"/>
        </w:rPr>
      </w:pPr>
    </w:p>
    <w:p w14:paraId="35B5D83F" w14:textId="750FCFEE" w:rsidR="001B6B9B" w:rsidRPr="00544F09" w:rsidRDefault="001B6B9B" w:rsidP="001B6B9B">
      <w:pPr>
        <w:spacing w:after="0"/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 xml:space="preserve">Jednání platformy přinesla vedle mapování současného stavu aktivit na podporu rodiny (SWOT analýza) i nosná témata, která slouží jako </w:t>
      </w:r>
      <w:r w:rsidR="00144EA3" w:rsidRPr="00544F09">
        <w:rPr>
          <w:rFonts w:ascii="Arial" w:hAnsi="Arial" w:cs="Arial"/>
        </w:rPr>
        <w:t xml:space="preserve">inspirace pro definování cílů, oblastí podpory a dílčích priorit a prorodinných </w:t>
      </w:r>
      <w:r w:rsidRPr="00544F09">
        <w:rPr>
          <w:rFonts w:ascii="Arial" w:hAnsi="Arial" w:cs="Arial"/>
        </w:rPr>
        <w:t xml:space="preserve">opatření uplatnitelných v praxi. Zde je důležité zmínit, že členové </w:t>
      </w:r>
      <w:r w:rsidR="00144EA3" w:rsidRPr="00544F09">
        <w:rPr>
          <w:rFonts w:ascii="Arial" w:hAnsi="Arial" w:cs="Arial"/>
        </w:rPr>
        <w:t>platformy</w:t>
      </w:r>
      <w:r w:rsidR="00B479BC" w:rsidRPr="00544F09">
        <w:rPr>
          <w:rFonts w:ascii="Arial" w:hAnsi="Arial" w:cs="Arial"/>
        </w:rPr>
        <w:t xml:space="preserve"> </w:t>
      </w:r>
      <w:r w:rsidR="00940328" w:rsidRPr="00544F09">
        <w:rPr>
          <w:rFonts w:ascii="Arial" w:hAnsi="Arial" w:cs="Arial"/>
        </w:rPr>
        <w:t>se i nadále aktivně podílejí</w:t>
      </w:r>
      <w:r w:rsidRPr="00544F09">
        <w:rPr>
          <w:rFonts w:ascii="Arial" w:hAnsi="Arial" w:cs="Arial"/>
        </w:rPr>
        <w:t xml:space="preserve"> na sestavování </w:t>
      </w:r>
      <w:r w:rsidR="00144EA3" w:rsidRPr="00544F09">
        <w:rPr>
          <w:rFonts w:ascii="Arial" w:hAnsi="Arial" w:cs="Arial"/>
        </w:rPr>
        <w:t xml:space="preserve">doprovodných </w:t>
      </w:r>
      <w:r w:rsidRPr="00544F09">
        <w:rPr>
          <w:rFonts w:ascii="Arial" w:hAnsi="Arial" w:cs="Arial"/>
        </w:rPr>
        <w:t xml:space="preserve">koncepčních dokumentů </w:t>
      </w:r>
      <w:r w:rsidR="00144EA3" w:rsidRPr="00544F09">
        <w:rPr>
          <w:rFonts w:ascii="Arial" w:hAnsi="Arial" w:cs="Arial"/>
        </w:rPr>
        <w:t>vč. návrhu implementace opatření v </w:t>
      </w:r>
      <w:r w:rsidR="00696088" w:rsidRPr="00544F09">
        <w:rPr>
          <w:rFonts w:ascii="Arial" w:hAnsi="Arial" w:cs="Arial"/>
        </w:rPr>
        <w:t>k</w:t>
      </w:r>
      <w:r w:rsidR="00144EA3" w:rsidRPr="00544F09">
        <w:rPr>
          <w:rFonts w:ascii="Arial" w:hAnsi="Arial" w:cs="Arial"/>
        </w:rPr>
        <w:t>raji.</w:t>
      </w:r>
    </w:p>
    <w:p w14:paraId="1C35B3AB" w14:textId="77777777" w:rsidR="001B6B9B" w:rsidRPr="00544F09" w:rsidRDefault="001B6B9B" w:rsidP="001B6B9B">
      <w:pPr>
        <w:spacing w:after="0"/>
        <w:jc w:val="both"/>
        <w:rPr>
          <w:rFonts w:ascii="Arial" w:hAnsi="Arial" w:cs="Arial"/>
        </w:rPr>
      </w:pPr>
    </w:p>
    <w:p w14:paraId="533A653C" w14:textId="77777777" w:rsidR="003D4FFB" w:rsidRPr="00544F09" w:rsidRDefault="003D4FFB">
      <w:pPr>
        <w:rPr>
          <w:rFonts w:ascii="Arial" w:eastAsiaTheme="majorEastAsia" w:hAnsi="Arial" w:cs="Arial"/>
          <w:b/>
          <w:sz w:val="28"/>
          <w:szCs w:val="28"/>
        </w:rPr>
      </w:pPr>
      <w:bookmarkStart w:id="13" w:name="_Toc36893434"/>
    </w:p>
    <w:p w14:paraId="024A9EE5" w14:textId="77777777" w:rsidR="001B6B9B" w:rsidRPr="00544F09" w:rsidRDefault="001B6B9B" w:rsidP="001B6B9B">
      <w:pPr>
        <w:pStyle w:val="Nadpis2"/>
        <w:spacing w:before="0"/>
        <w:rPr>
          <w:rFonts w:ascii="Arial" w:hAnsi="Arial" w:cs="Arial"/>
          <w:b w:val="0"/>
          <w:sz w:val="28"/>
          <w:szCs w:val="28"/>
        </w:rPr>
      </w:pPr>
      <w:bookmarkStart w:id="14" w:name="_Toc45814580"/>
      <w:r w:rsidRPr="00544F09">
        <w:rPr>
          <w:rFonts w:ascii="Arial" w:hAnsi="Arial" w:cs="Arial"/>
          <w:sz w:val="28"/>
          <w:szCs w:val="28"/>
        </w:rPr>
        <w:t>1.1 SWOT analýza</w:t>
      </w:r>
      <w:bookmarkEnd w:id="13"/>
      <w:bookmarkEnd w:id="14"/>
    </w:p>
    <w:p w14:paraId="03BE607B" w14:textId="77777777" w:rsidR="003D4FFB" w:rsidRPr="00544F09" w:rsidRDefault="003D4FFB" w:rsidP="001B6B9B">
      <w:pPr>
        <w:spacing w:after="0"/>
        <w:jc w:val="both"/>
        <w:rPr>
          <w:rFonts w:ascii="Arial" w:hAnsi="Arial" w:cs="Arial"/>
        </w:rPr>
      </w:pPr>
    </w:p>
    <w:p w14:paraId="39880562" w14:textId="72A2D214" w:rsidR="001B6B9B" w:rsidRPr="00F36FE8" w:rsidRDefault="001B6B9B" w:rsidP="001B6B9B">
      <w:pPr>
        <w:spacing w:after="0"/>
        <w:jc w:val="both"/>
        <w:rPr>
          <w:rFonts w:ascii="Arial" w:hAnsi="Arial" w:cs="Arial"/>
        </w:rPr>
      </w:pPr>
      <w:r w:rsidRPr="00F36FE8">
        <w:rPr>
          <w:rFonts w:ascii="Arial" w:hAnsi="Arial" w:cs="Arial"/>
        </w:rPr>
        <w:t>SWOT analýza souhrnným a výstižným způsobem popisuje aktuální situaci v oblasti rodinné</w:t>
      </w:r>
      <w:r w:rsidR="00B479BC" w:rsidRPr="00F36FE8">
        <w:rPr>
          <w:rFonts w:ascii="Arial" w:hAnsi="Arial" w:cs="Arial"/>
        </w:rPr>
        <w:t xml:space="preserve"> </w:t>
      </w:r>
      <w:r w:rsidRPr="00F36FE8">
        <w:rPr>
          <w:rFonts w:ascii="Arial" w:hAnsi="Arial" w:cs="Arial"/>
        </w:rPr>
        <w:t>politiky Jihočeského kraje, upozorňuje na rizika a hrozby, nastiňuje kroky nezbytné pro</w:t>
      </w:r>
      <w:r w:rsidR="001A59AB" w:rsidRPr="00F36FE8">
        <w:rPr>
          <w:rFonts w:ascii="Arial" w:hAnsi="Arial" w:cs="Arial"/>
        </w:rPr>
        <w:t> </w:t>
      </w:r>
      <w:r w:rsidRPr="00F36FE8">
        <w:rPr>
          <w:rFonts w:ascii="Arial" w:hAnsi="Arial" w:cs="Arial"/>
        </w:rPr>
        <w:t>zlepšení slabých stránek a využití příležitostí. SWOT analýza byla sestavena členy region</w:t>
      </w:r>
      <w:r w:rsidR="00EA2C63" w:rsidRPr="00F36FE8">
        <w:rPr>
          <w:rFonts w:ascii="Arial" w:hAnsi="Arial" w:cs="Arial"/>
        </w:rPr>
        <w:t>ální platformy</w:t>
      </w:r>
      <w:r w:rsidR="00E30B50" w:rsidRPr="00F36FE8">
        <w:rPr>
          <w:rFonts w:ascii="Arial" w:hAnsi="Arial" w:cs="Arial"/>
        </w:rPr>
        <w:t xml:space="preserve"> pro rodinnou </w:t>
      </w:r>
      <w:r w:rsidRPr="00F36FE8">
        <w:rPr>
          <w:rFonts w:ascii="Arial" w:hAnsi="Arial" w:cs="Arial"/>
        </w:rPr>
        <w:t xml:space="preserve">politiku. </w:t>
      </w:r>
    </w:p>
    <w:p w14:paraId="32436200" w14:textId="77777777" w:rsidR="001B6B9B" w:rsidRPr="00F36FE8" w:rsidRDefault="001B6B9B" w:rsidP="001B6B9B">
      <w:pPr>
        <w:spacing w:after="0"/>
        <w:jc w:val="both"/>
        <w:rPr>
          <w:rFonts w:ascii="Arial" w:hAnsi="Arial" w:cs="Arial"/>
        </w:rPr>
      </w:pPr>
    </w:p>
    <w:p w14:paraId="5E1369A6" w14:textId="77777777" w:rsidR="001B6B9B" w:rsidRPr="00F36FE8" w:rsidRDefault="001B6B9B" w:rsidP="001B6B9B">
      <w:pPr>
        <w:spacing w:after="0"/>
        <w:jc w:val="both"/>
        <w:rPr>
          <w:rFonts w:ascii="Arial" w:hAnsi="Arial" w:cs="Arial"/>
        </w:rPr>
      </w:pPr>
      <w:r w:rsidRPr="00F36FE8">
        <w:rPr>
          <w:rFonts w:ascii="Arial" w:hAnsi="Arial" w:cs="Arial"/>
        </w:rPr>
        <w:t xml:space="preserve">Cílem SWOT analýzy je předložit, jak vnímají odborníci Jihočeského kraje stávající situaci, </w:t>
      </w:r>
      <w:r w:rsidR="00411A36" w:rsidRPr="00F36FE8">
        <w:rPr>
          <w:rFonts w:ascii="Arial" w:hAnsi="Arial" w:cs="Arial"/>
        </w:rPr>
        <w:t>jak hodnotí aktuální přednosti,</w:t>
      </w:r>
      <w:r w:rsidRPr="00F36FE8">
        <w:rPr>
          <w:rFonts w:ascii="Arial" w:hAnsi="Arial" w:cs="Arial"/>
        </w:rPr>
        <w:t xml:space="preserve"> rezervy, možná nebezpečí a změny.</w:t>
      </w:r>
    </w:p>
    <w:p w14:paraId="29C8E25E" w14:textId="77777777" w:rsidR="001B6B9B" w:rsidRPr="00F36FE8" w:rsidRDefault="001B6B9B" w:rsidP="001B6B9B">
      <w:pPr>
        <w:spacing w:after="0"/>
        <w:jc w:val="both"/>
        <w:rPr>
          <w:rFonts w:ascii="Arial" w:hAnsi="Arial" w:cs="Arial"/>
        </w:rPr>
      </w:pPr>
    </w:p>
    <w:p w14:paraId="1AA0FA8E" w14:textId="77777777" w:rsidR="001B6B9B" w:rsidRPr="00F36FE8" w:rsidRDefault="001B6B9B" w:rsidP="001B6B9B">
      <w:pPr>
        <w:spacing w:after="0"/>
        <w:jc w:val="both"/>
        <w:rPr>
          <w:rFonts w:ascii="Arial" w:hAnsi="Arial" w:cs="Arial"/>
          <w:b/>
        </w:rPr>
      </w:pPr>
      <w:r w:rsidRPr="00F36FE8">
        <w:rPr>
          <w:rFonts w:ascii="Arial" w:hAnsi="Arial" w:cs="Arial"/>
          <w:b/>
        </w:rPr>
        <w:t>Schéma SWOT analýzy:</w:t>
      </w:r>
    </w:p>
    <w:p w14:paraId="2CB8DB3A" w14:textId="77777777" w:rsidR="001B6B9B" w:rsidRPr="00F36FE8" w:rsidRDefault="001B6B9B" w:rsidP="001B6B9B">
      <w:pPr>
        <w:spacing w:after="0"/>
        <w:jc w:val="both"/>
        <w:rPr>
          <w:rFonts w:ascii="Arial" w:hAnsi="Arial" w:cs="Arial"/>
        </w:rPr>
      </w:pPr>
      <w:r w:rsidRPr="00F36FE8">
        <w:rPr>
          <w:rFonts w:ascii="Arial" w:hAnsi="Arial" w:cs="Arial"/>
        </w:rPr>
        <w:t xml:space="preserve">S – </w:t>
      </w:r>
      <w:proofErr w:type="spellStart"/>
      <w:r w:rsidRPr="00F36FE8">
        <w:rPr>
          <w:rFonts w:ascii="Arial" w:hAnsi="Arial" w:cs="Arial"/>
        </w:rPr>
        <w:t>strengths</w:t>
      </w:r>
      <w:proofErr w:type="spellEnd"/>
      <w:r w:rsidRPr="00F36FE8">
        <w:rPr>
          <w:rFonts w:ascii="Arial" w:hAnsi="Arial" w:cs="Arial"/>
        </w:rPr>
        <w:t xml:space="preserve"> – silné stránky – označuje pozitiva, úspěchy, přednosti, co se aktuálně v kraji </w:t>
      </w:r>
      <w:r w:rsidRPr="00F36FE8">
        <w:rPr>
          <w:rFonts w:ascii="Arial" w:hAnsi="Arial" w:cs="Arial"/>
        </w:rPr>
        <w:br/>
        <w:t>v oblasti rodinné politiky daří.</w:t>
      </w:r>
    </w:p>
    <w:p w14:paraId="4ABEF80B" w14:textId="77777777" w:rsidR="001B6B9B" w:rsidRPr="00F36FE8" w:rsidRDefault="001B6B9B" w:rsidP="001B6B9B">
      <w:pPr>
        <w:spacing w:after="0"/>
        <w:jc w:val="both"/>
        <w:rPr>
          <w:rFonts w:ascii="Arial" w:hAnsi="Arial" w:cs="Arial"/>
        </w:rPr>
      </w:pPr>
      <w:r w:rsidRPr="00F36FE8">
        <w:rPr>
          <w:rFonts w:ascii="Arial" w:hAnsi="Arial" w:cs="Arial"/>
        </w:rPr>
        <w:t xml:space="preserve">W – </w:t>
      </w:r>
      <w:proofErr w:type="spellStart"/>
      <w:r w:rsidRPr="00F36FE8">
        <w:rPr>
          <w:rFonts w:ascii="Arial" w:hAnsi="Arial" w:cs="Arial"/>
        </w:rPr>
        <w:t>weaknesses</w:t>
      </w:r>
      <w:proofErr w:type="spellEnd"/>
      <w:r w:rsidRPr="00F36FE8">
        <w:rPr>
          <w:rFonts w:ascii="Arial" w:hAnsi="Arial" w:cs="Arial"/>
        </w:rPr>
        <w:t xml:space="preserve"> – slabé stránky – zaznamenává současné rezervy, slabiny, co se aktuálně </w:t>
      </w:r>
      <w:r w:rsidRPr="00F36FE8">
        <w:rPr>
          <w:rFonts w:ascii="Arial" w:hAnsi="Arial" w:cs="Arial"/>
        </w:rPr>
        <w:br/>
        <w:t>v kraji v oblasti rodinné politiky příliš nedaří.</w:t>
      </w:r>
    </w:p>
    <w:p w14:paraId="1B3E8BC6" w14:textId="7AA8DB1D" w:rsidR="001B6B9B" w:rsidRPr="00F36FE8" w:rsidRDefault="001B6B9B" w:rsidP="001B6B9B">
      <w:pPr>
        <w:spacing w:after="0"/>
        <w:jc w:val="both"/>
        <w:rPr>
          <w:rFonts w:ascii="Arial" w:hAnsi="Arial" w:cs="Arial"/>
        </w:rPr>
      </w:pPr>
      <w:r w:rsidRPr="00F36FE8">
        <w:rPr>
          <w:rFonts w:ascii="Arial" w:hAnsi="Arial" w:cs="Arial"/>
        </w:rPr>
        <w:t xml:space="preserve">O – </w:t>
      </w:r>
      <w:proofErr w:type="spellStart"/>
      <w:r w:rsidRPr="00F36FE8">
        <w:rPr>
          <w:rFonts w:ascii="Arial" w:hAnsi="Arial" w:cs="Arial"/>
        </w:rPr>
        <w:t>opportunities</w:t>
      </w:r>
      <w:proofErr w:type="spellEnd"/>
      <w:r w:rsidRPr="00F36FE8">
        <w:rPr>
          <w:rFonts w:ascii="Arial" w:hAnsi="Arial" w:cs="Arial"/>
        </w:rPr>
        <w:t xml:space="preserve"> – příležitosti, popisuje to, co by v budoucnosti mohlo přinést zlepšení situace, čeho je možné v kraji v oblasti rodinné politiky </w:t>
      </w:r>
      <w:r w:rsidR="00176DBC" w:rsidRPr="00F36FE8">
        <w:rPr>
          <w:rFonts w:ascii="Arial" w:hAnsi="Arial" w:cs="Arial"/>
        </w:rPr>
        <w:t>dosáhnout</w:t>
      </w:r>
      <w:r w:rsidRPr="00F36FE8">
        <w:rPr>
          <w:rFonts w:ascii="Arial" w:hAnsi="Arial" w:cs="Arial"/>
        </w:rPr>
        <w:t>.</w:t>
      </w:r>
    </w:p>
    <w:p w14:paraId="4984F33C" w14:textId="77777777" w:rsidR="001B6B9B" w:rsidRPr="00F36FE8" w:rsidRDefault="001B6B9B" w:rsidP="001B6B9B">
      <w:pPr>
        <w:spacing w:after="0"/>
        <w:jc w:val="both"/>
        <w:rPr>
          <w:rFonts w:ascii="Arial" w:hAnsi="Arial" w:cs="Arial"/>
        </w:rPr>
      </w:pPr>
      <w:r w:rsidRPr="00F36FE8">
        <w:rPr>
          <w:rFonts w:ascii="Arial" w:hAnsi="Arial" w:cs="Arial"/>
        </w:rPr>
        <w:t xml:space="preserve">T – </w:t>
      </w:r>
      <w:proofErr w:type="spellStart"/>
      <w:r w:rsidRPr="00F36FE8">
        <w:rPr>
          <w:rFonts w:ascii="Arial" w:hAnsi="Arial" w:cs="Arial"/>
        </w:rPr>
        <w:t>threats</w:t>
      </w:r>
      <w:proofErr w:type="spellEnd"/>
      <w:r w:rsidRPr="00F36FE8">
        <w:rPr>
          <w:rFonts w:ascii="Arial" w:hAnsi="Arial" w:cs="Arial"/>
        </w:rPr>
        <w:t xml:space="preserve"> – hrozby, mapuje nebezpečí, která by mohla v budoucnu přinést zhoršení situace či vážné ohrožení v oblasti rodinné politiky.</w:t>
      </w:r>
    </w:p>
    <w:p w14:paraId="0C742981" w14:textId="77777777" w:rsidR="001B6B9B" w:rsidRPr="00F36FE8" w:rsidRDefault="001B6B9B" w:rsidP="001B6B9B">
      <w:pPr>
        <w:spacing w:after="0"/>
        <w:jc w:val="both"/>
        <w:rPr>
          <w:rFonts w:ascii="Arial" w:hAnsi="Arial" w:cs="Arial"/>
        </w:rPr>
      </w:pPr>
    </w:p>
    <w:p w14:paraId="5F68F222" w14:textId="77777777" w:rsidR="001B6B9B" w:rsidRPr="00F36FE8" w:rsidRDefault="001B6B9B" w:rsidP="001B6B9B">
      <w:pPr>
        <w:spacing w:after="0"/>
        <w:jc w:val="both"/>
        <w:rPr>
          <w:rFonts w:ascii="Arial" w:hAnsi="Arial" w:cs="Arial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B6B9B" w:rsidRPr="00F36FE8" w14:paraId="0EF39A30" w14:textId="77777777" w:rsidTr="001B6B9B">
        <w:trPr>
          <w:trHeight w:val="283"/>
        </w:trPr>
        <w:tc>
          <w:tcPr>
            <w:tcW w:w="9067" w:type="dxa"/>
            <w:shd w:val="clear" w:color="auto" w:fill="FFC000"/>
          </w:tcPr>
          <w:p w14:paraId="581DEC00" w14:textId="77777777" w:rsidR="001B6B9B" w:rsidRPr="00F36FE8" w:rsidRDefault="001B6B9B" w:rsidP="001B6B9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36FE8">
              <w:rPr>
                <w:rFonts w:ascii="Arial" w:hAnsi="Arial" w:cs="Arial"/>
                <w:b/>
              </w:rPr>
              <w:lastRenderedPageBreak/>
              <w:t>SILNÉ STRÁNKY</w:t>
            </w:r>
          </w:p>
        </w:tc>
      </w:tr>
      <w:tr w:rsidR="001B6B9B" w:rsidRPr="00F36FE8" w14:paraId="6311EB57" w14:textId="77777777" w:rsidTr="001B6B9B">
        <w:trPr>
          <w:trHeight w:val="567"/>
        </w:trPr>
        <w:tc>
          <w:tcPr>
            <w:tcW w:w="9067" w:type="dxa"/>
          </w:tcPr>
          <w:p w14:paraId="326EE347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Existující nabídka služeb a center podporujících rodiny především ve větších městech (mateřská a rodinná centra, církevní organizace, krizová centra, střediska pro mezilidské vztahy…)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254BEFA1" w14:textId="77777777" w:rsidTr="00063600">
        <w:trPr>
          <w:trHeight w:val="497"/>
        </w:trPr>
        <w:tc>
          <w:tcPr>
            <w:tcW w:w="9067" w:type="dxa"/>
          </w:tcPr>
          <w:p w14:paraId="417E4C8F" w14:textId="5E8FE903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Aktuálně dostatečná kapacita péče o předškolní děti – mateřské školy, jesle, </w:t>
            </w:r>
            <w:r w:rsidR="002B7D51" w:rsidRPr="00F36FE8">
              <w:rPr>
                <w:rFonts w:ascii="Arial" w:hAnsi="Arial" w:cs="Arial"/>
              </w:rPr>
              <w:t>soukrom</w:t>
            </w:r>
            <w:r w:rsidR="00BC35DB" w:rsidRPr="00F36FE8">
              <w:rPr>
                <w:rFonts w:ascii="Arial" w:hAnsi="Arial" w:cs="Arial"/>
              </w:rPr>
              <w:t>á zařízení péče o děti</w:t>
            </w:r>
            <w:r w:rsidR="002B7D51" w:rsidRPr="00F36FE8">
              <w:rPr>
                <w:rFonts w:ascii="Arial" w:hAnsi="Arial" w:cs="Arial"/>
              </w:rPr>
              <w:t xml:space="preserve"> a dětské skupiny.</w:t>
            </w:r>
          </w:p>
        </w:tc>
      </w:tr>
      <w:tr w:rsidR="001B6B9B" w:rsidRPr="00F36FE8" w14:paraId="017758CA" w14:textId="77777777" w:rsidTr="001B6B9B">
        <w:trPr>
          <w:trHeight w:val="214"/>
        </w:trPr>
        <w:tc>
          <w:tcPr>
            <w:tcW w:w="9067" w:type="dxa"/>
          </w:tcPr>
          <w:p w14:paraId="1B35FEA9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Existence plánu dopravní obslužnosti Jihočeského kraje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435D4F95" w14:textId="77777777" w:rsidTr="001B6B9B">
        <w:trPr>
          <w:trHeight w:val="567"/>
        </w:trPr>
        <w:tc>
          <w:tcPr>
            <w:tcW w:w="9067" w:type="dxa"/>
          </w:tcPr>
          <w:p w14:paraId="5A95E41F" w14:textId="51EB02C9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Provázanost rodinné politiky a existující sítě sociálních služeb v Jihočeském kraji pro</w:t>
            </w:r>
            <w:r w:rsidR="001A59AB" w:rsidRPr="00F36FE8">
              <w:rPr>
                <w:rFonts w:ascii="Arial" w:hAnsi="Arial" w:cs="Arial"/>
              </w:rPr>
              <w:t> </w:t>
            </w:r>
            <w:r w:rsidRPr="00F36FE8">
              <w:rPr>
                <w:rFonts w:ascii="Arial" w:hAnsi="Arial" w:cs="Arial"/>
              </w:rPr>
              <w:t>zkvalitnění rodinného života (osobní asistent, asistenční služby, pečovatelská služba, SAS</w:t>
            </w:r>
            <w:r w:rsidR="00BC35DB" w:rsidRPr="00F36FE8">
              <w:rPr>
                <w:rFonts w:ascii="Arial" w:hAnsi="Arial" w:cs="Arial"/>
              </w:rPr>
              <w:t xml:space="preserve"> apod.</w:t>
            </w:r>
            <w:r w:rsidRPr="00F36FE8">
              <w:rPr>
                <w:rFonts w:ascii="Arial" w:hAnsi="Arial" w:cs="Arial"/>
              </w:rPr>
              <w:t xml:space="preserve"> - návazné sociální služby)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65A559A3" w14:textId="77777777" w:rsidTr="001B6B9B">
        <w:trPr>
          <w:trHeight w:val="240"/>
        </w:trPr>
        <w:tc>
          <w:tcPr>
            <w:tcW w:w="9067" w:type="dxa"/>
          </w:tcPr>
          <w:p w14:paraId="6DC2CFA8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Podpora vzniku nových služeb péče o děti do 6 let věku</w:t>
            </w:r>
            <w:r w:rsidR="004C6B1B" w:rsidRPr="00F36FE8">
              <w:rPr>
                <w:rFonts w:ascii="Arial" w:hAnsi="Arial" w:cs="Arial"/>
              </w:rPr>
              <w:t xml:space="preserve"> ze strany státní správy </w:t>
            </w:r>
            <w:r w:rsidR="002B7D51" w:rsidRPr="00F36FE8">
              <w:rPr>
                <w:rFonts w:ascii="Arial" w:hAnsi="Arial" w:cs="Arial"/>
              </w:rPr>
              <w:br/>
            </w:r>
            <w:r w:rsidR="004C6B1B" w:rsidRPr="00F36FE8">
              <w:rPr>
                <w:rFonts w:ascii="Arial" w:hAnsi="Arial" w:cs="Arial"/>
              </w:rPr>
              <w:t>i samosprávy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4D4BE17A" w14:textId="77777777" w:rsidTr="001B6B9B">
        <w:trPr>
          <w:trHeight w:val="272"/>
        </w:trPr>
        <w:tc>
          <w:tcPr>
            <w:tcW w:w="9067" w:type="dxa"/>
          </w:tcPr>
          <w:p w14:paraId="136CBAED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Dotační program „Podpora rodinné politiky“ a dotační program „Podpora práce s dětmi </w:t>
            </w:r>
            <w:r w:rsidR="00411A36" w:rsidRPr="00F36FE8">
              <w:rPr>
                <w:rFonts w:ascii="Arial" w:hAnsi="Arial" w:cs="Arial"/>
              </w:rPr>
              <w:br/>
            </w:r>
            <w:r w:rsidRPr="00F36FE8">
              <w:rPr>
                <w:rFonts w:ascii="Arial" w:hAnsi="Arial" w:cs="Arial"/>
              </w:rPr>
              <w:t>a mládeží“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27924B6A" w14:textId="77777777" w:rsidTr="001B6B9B">
        <w:trPr>
          <w:trHeight w:val="276"/>
        </w:trPr>
        <w:tc>
          <w:tcPr>
            <w:tcW w:w="9067" w:type="dxa"/>
          </w:tcPr>
          <w:p w14:paraId="7315D4D1" w14:textId="77777777" w:rsidR="001B6B9B" w:rsidRPr="00F36FE8" w:rsidRDefault="004C6B1B" w:rsidP="001B6B9B">
            <w:pPr>
              <w:jc w:val="both"/>
              <w:rPr>
                <w:rFonts w:ascii="Arial" w:hAnsi="Arial" w:cs="Arial"/>
                <w:highlight w:val="cyan"/>
              </w:rPr>
            </w:pPr>
            <w:r w:rsidRPr="00F36FE8">
              <w:rPr>
                <w:rFonts w:ascii="Arial" w:hAnsi="Arial" w:cs="Arial"/>
              </w:rPr>
              <w:t>Stávající</w:t>
            </w:r>
            <w:r w:rsidR="001B6B9B" w:rsidRPr="00F36FE8">
              <w:rPr>
                <w:rFonts w:ascii="Arial" w:hAnsi="Arial" w:cs="Arial"/>
              </w:rPr>
              <w:t xml:space="preserve"> organizace prevence a preventivních aktivit v</w:t>
            </w:r>
            <w:r w:rsidR="002B7D51" w:rsidRPr="00F36FE8">
              <w:rPr>
                <w:rFonts w:ascii="Arial" w:hAnsi="Arial" w:cs="Arial"/>
              </w:rPr>
              <w:t> </w:t>
            </w:r>
            <w:r w:rsidR="001B6B9B" w:rsidRPr="00F36FE8">
              <w:rPr>
                <w:rFonts w:ascii="Arial" w:hAnsi="Arial" w:cs="Arial"/>
              </w:rPr>
              <w:t>regionu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3F9A636B" w14:textId="77777777" w:rsidTr="001B6B9B">
        <w:trPr>
          <w:trHeight w:val="266"/>
        </w:trPr>
        <w:tc>
          <w:tcPr>
            <w:tcW w:w="9067" w:type="dxa"/>
          </w:tcPr>
          <w:p w14:paraId="3263F428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Existence výukových a vzdělávacích programů v prostředí ZŠ zaměřených na rodinu </w:t>
            </w:r>
            <w:r w:rsidR="00411A36" w:rsidRPr="00F36FE8">
              <w:rPr>
                <w:rFonts w:ascii="Arial" w:hAnsi="Arial" w:cs="Arial"/>
              </w:rPr>
              <w:br/>
            </w:r>
            <w:r w:rsidRPr="00F36FE8">
              <w:rPr>
                <w:rFonts w:ascii="Arial" w:hAnsi="Arial" w:cs="Arial"/>
              </w:rPr>
              <w:t>a výchovu k</w:t>
            </w:r>
            <w:r w:rsidR="002B7D51" w:rsidRPr="00F36FE8">
              <w:rPr>
                <w:rFonts w:ascii="Arial" w:hAnsi="Arial" w:cs="Arial"/>
              </w:rPr>
              <w:t> </w:t>
            </w:r>
            <w:r w:rsidRPr="00F36FE8">
              <w:rPr>
                <w:rFonts w:ascii="Arial" w:hAnsi="Arial" w:cs="Arial"/>
              </w:rPr>
              <w:t>rodičovství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083B98E0" w14:textId="77777777" w:rsidTr="001B6B9B">
        <w:trPr>
          <w:trHeight w:val="270"/>
        </w:trPr>
        <w:tc>
          <w:tcPr>
            <w:tcW w:w="9067" w:type="dxa"/>
          </w:tcPr>
          <w:p w14:paraId="20E4E540" w14:textId="77777777" w:rsidR="001B6B9B" w:rsidRPr="00F36FE8" w:rsidRDefault="001B6B9B" w:rsidP="00144EA3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Aktuálně dostatek pracovních příležitostí v</w:t>
            </w:r>
            <w:r w:rsidR="002B7D51" w:rsidRPr="00F36FE8">
              <w:rPr>
                <w:rFonts w:ascii="Arial" w:hAnsi="Arial" w:cs="Arial"/>
              </w:rPr>
              <w:t> kraji.</w:t>
            </w:r>
          </w:p>
        </w:tc>
      </w:tr>
      <w:tr w:rsidR="001B6B9B" w:rsidRPr="00F36FE8" w14:paraId="39A5EB62" w14:textId="77777777" w:rsidTr="001B6B9B">
        <w:trPr>
          <w:trHeight w:val="274"/>
        </w:trPr>
        <w:tc>
          <w:tcPr>
            <w:tcW w:w="9067" w:type="dxa"/>
          </w:tcPr>
          <w:p w14:paraId="71648DEF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Existence systému rodinné a seniorské politiky na republikové, krajské a místní úrovni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1E5929D5" w14:textId="77777777" w:rsidTr="001B6B9B">
        <w:trPr>
          <w:trHeight w:val="278"/>
        </w:trPr>
        <w:tc>
          <w:tcPr>
            <w:tcW w:w="9067" w:type="dxa"/>
          </w:tcPr>
          <w:p w14:paraId="2D43D543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Zavedení a udržení pracovní skupiny/platformy pro rodinnou politiku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5AEBD9E6" w14:textId="77777777" w:rsidTr="001B6B9B">
        <w:trPr>
          <w:trHeight w:val="282"/>
        </w:trPr>
        <w:tc>
          <w:tcPr>
            <w:tcW w:w="9067" w:type="dxa"/>
          </w:tcPr>
          <w:p w14:paraId="5DA69696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Existence </w:t>
            </w:r>
            <w:r w:rsidR="00F97B8C" w:rsidRPr="00F36FE8">
              <w:rPr>
                <w:rFonts w:ascii="Arial" w:hAnsi="Arial" w:cs="Arial"/>
              </w:rPr>
              <w:t>r</w:t>
            </w:r>
            <w:r w:rsidRPr="00F36FE8">
              <w:rPr>
                <w:rFonts w:ascii="Arial" w:hAnsi="Arial" w:cs="Arial"/>
              </w:rPr>
              <w:t>odinné politiky v malých obcích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6B783991" w14:textId="77777777" w:rsidTr="001B6B9B">
        <w:trPr>
          <w:trHeight w:val="258"/>
        </w:trPr>
        <w:tc>
          <w:tcPr>
            <w:tcW w:w="9067" w:type="dxa"/>
            <w:shd w:val="clear" w:color="auto" w:fill="FFC000"/>
          </w:tcPr>
          <w:p w14:paraId="25132B7E" w14:textId="77777777" w:rsidR="001B6B9B" w:rsidRPr="00F36FE8" w:rsidRDefault="001B6B9B" w:rsidP="001B6B9B">
            <w:pPr>
              <w:jc w:val="both"/>
              <w:rPr>
                <w:rFonts w:ascii="Arial" w:hAnsi="Arial" w:cs="Arial"/>
                <w:b/>
              </w:rPr>
            </w:pPr>
            <w:r w:rsidRPr="00F36FE8">
              <w:rPr>
                <w:rFonts w:ascii="Arial" w:hAnsi="Arial" w:cs="Arial"/>
                <w:b/>
              </w:rPr>
              <w:t>SLABÉ STRÁNKY</w:t>
            </w:r>
          </w:p>
        </w:tc>
      </w:tr>
      <w:tr w:rsidR="001B6B9B" w:rsidRPr="00F36FE8" w14:paraId="47103170" w14:textId="77777777" w:rsidTr="001B6B9B">
        <w:trPr>
          <w:trHeight w:val="567"/>
        </w:trPr>
        <w:tc>
          <w:tcPr>
            <w:tcW w:w="9067" w:type="dxa"/>
          </w:tcPr>
          <w:p w14:paraId="7E4563BC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Nedostatečná osvěta v oblasti rodičovství, manželství a partnerství (prevence konfliktů, poradenství v oblasti mezigeneračního soužití, finanční gramotnost, nedostatečná zodpovědnost v přístupu k rodičovským kompetencím apod.)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2761BBE9" w14:textId="77777777" w:rsidTr="001B6B9B">
        <w:trPr>
          <w:trHeight w:val="244"/>
        </w:trPr>
        <w:tc>
          <w:tcPr>
            <w:tcW w:w="9067" w:type="dxa"/>
          </w:tcPr>
          <w:p w14:paraId="53455F31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Nedostatečná nabídka k efektivnímu trávení volného času dětí a mládeže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26F29509" w14:textId="77777777" w:rsidTr="001B6B9B">
        <w:trPr>
          <w:trHeight w:val="417"/>
        </w:trPr>
        <w:tc>
          <w:tcPr>
            <w:tcW w:w="9067" w:type="dxa"/>
          </w:tcPr>
          <w:p w14:paraId="6B729CB4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Nedostatečná nabídka flexibilních forem zaměstnávání ze strany zaměstnavatelů </w:t>
            </w:r>
            <w:r w:rsidR="00411A36" w:rsidRPr="00F36FE8">
              <w:rPr>
                <w:rFonts w:ascii="Arial" w:hAnsi="Arial" w:cs="Arial"/>
              </w:rPr>
              <w:br/>
            </w:r>
            <w:r w:rsidRPr="00F36FE8">
              <w:rPr>
                <w:rFonts w:ascii="Arial" w:hAnsi="Arial" w:cs="Arial"/>
              </w:rPr>
              <w:t xml:space="preserve">a obcházení možnosti zaměstnávání formou flexibilních forem zaměstnávání spojená </w:t>
            </w:r>
            <w:r w:rsidR="00411A36" w:rsidRPr="00F36FE8">
              <w:rPr>
                <w:rFonts w:ascii="Arial" w:hAnsi="Arial" w:cs="Arial"/>
              </w:rPr>
              <w:br/>
            </w:r>
            <w:r w:rsidRPr="00F36FE8">
              <w:rPr>
                <w:rFonts w:ascii="Arial" w:hAnsi="Arial" w:cs="Arial"/>
              </w:rPr>
              <w:t>s nedostatečnou osvětou v této oblasti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44EA3" w:rsidRPr="00F36FE8" w14:paraId="603E1F1F" w14:textId="77777777" w:rsidTr="000A4F2E">
        <w:trPr>
          <w:trHeight w:val="290"/>
        </w:trPr>
        <w:tc>
          <w:tcPr>
            <w:tcW w:w="9067" w:type="dxa"/>
          </w:tcPr>
          <w:p w14:paraId="434C469F" w14:textId="77777777" w:rsidR="00144EA3" w:rsidRPr="00F36FE8" w:rsidRDefault="00144EA3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Nedostatečná nabídka časově</w:t>
            </w:r>
            <w:r w:rsidR="002B7D51" w:rsidRPr="00F36FE8">
              <w:rPr>
                <w:rFonts w:ascii="Arial" w:hAnsi="Arial" w:cs="Arial"/>
              </w:rPr>
              <w:t xml:space="preserve"> flexibilních forem péče o děti.</w:t>
            </w:r>
          </w:p>
        </w:tc>
      </w:tr>
      <w:tr w:rsidR="001B6B9B" w:rsidRPr="00F36FE8" w14:paraId="17EB57C5" w14:textId="77777777" w:rsidTr="001B6B9B">
        <w:trPr>
          <w:trHeight w:val="260"/>
        </w:trPr>
        <w:tc>
          <w:tcPr>
            <w:tcW w:w="9067" w:type="dxa"/>
          </w:tcPr>
          <w:p w14:paraId="4FE4CF23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Nedostatek finančně dostupného bydlení pro rodiny (startovací byty apod.)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3022218C" w14:textId="77777777" w:rsidTr="001B6B9B">
        <w:trPr>
          <w:trHeight w:val="248"/>
        </w:trPr>
        <w:tc>
          <w:tcPr>
            <w:tcW w:w="9067" w:type="dxa"/>
          </w:tcPr>
          <w:p w14:paraId="3A92E32E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Nedostatek odborných lékařů a specialistů a jejich nedostatečná místní dostupnost v někte</w:t>
            </w:r>
            <w:r w:rsidR="002B7D51" w:rsidRPr="00F36FE8">
              <w:rPr>
                <w:rFonts w:ascii="Arial" w:hAnsi="Arial" w:cs="Arial"/>
              </w:rPr>
              <w:t>rých částech Jihočeského kraje.</w:t>
            </w:r>
          </w:p>
        </w:tc>
      </w:tr>
      <w:tr w:rsidR="001B6B9B" w:rsidRPr="00F36FE8" w14:paraId="13FC40C7" w14:textId="77777777" w:rsidTr="001B6B9B">
        <w:trPr>
          <w:trHeight w:val="266"/>
        </w:trPr>
        <w:tc>
          <w:tcPr>
            <w:tcW w:w="9067" w:type="dxa"/>
          </w:tcPr>
          <w:p w14:paraId="286DB66D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Nejednotnost informací o rodinné</w:t>
            </w:r>
            <w:r w:rsidR="002B7D51" w:rsidRPr="00F36FE8">
              <w:rPr>
                <w:rFonts w:ascii="Arial" w:hAnsi="Arial" w:cs="Arial"/>
              </w:rPr>
              <w:t xml:space="preserve"> politice a službách pro rodiny.</w:t>
            </w:r>
          </w:p>
        </w:tc>
      </w:tr>
      <w:tr w:rsidR="001B6B9B" w:rsidRPr="00F36FE8" w14:paraId="762D2249" w14:textId="77777777" w:rsidTr="001B6B9B">
        <w:trPr>
          <w:trHeight w:val="411"/>
        </w:trPr>
        <w:tc>
          <w:tcPr>
            <w:tcW w:w="9067" w:type="dxa"/>
          </w:tcPr>
          <w:p w14:paraId="4F4DC937" w14:textId="77777777" w:rsidR="001B6B9B" w:rsidRPr="00F36FE8" w:rsidRDefault="00F97B8C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Chybějící</w:t>
            </w:r>
            <w:r w:rsidR="001B6B9B" w:rsidRPr="00F36FE8">
              <w:rPr>
                <w:rFonts w:ascii="Arial" w:hAnsi="Arial" w:cs="Arial"/>
              </w:rPr>
              <w:t xml:space="preserve"> povědomí o příkladech dobré praxe rodinné politiky, které by bylo možné následovat (ač tyto příklady existují, jejich propagace je nedostatečná)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7A4969D9" w14:textId="77777777" w:rsidTr="001B6B9B">
        <w:trPr>
          <w:trHeight w:val="206"/>
        </w:trPr>
        <w:tc>
          <w:tcPr>
            <w:tcW w:w="9067" w:type="dxa"/>
          </w:tcPr>
          <w:p w14:paraId="3C894C85" w14:textId="3FD6CC09" w:rsidR="001B6B9B" w:rsidRPr="00F36FE8" w:rsidRDefault="00F97B8C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Neexistující</w:t>
            </w:r>
            <w:r w:rsidR="001B6B9B" w:rsidRPr="00F36FE8">
              <w:rPr>
                <w:rFonts w:ascii="Arial" w:hAnsi="Arial" w:cs="Arial"/>
              </w:rPr>
              <w:t xml:space="preserve"> </w:t>
            </w:r>
            <w:r w:rsidR="00D55C71" w:rsidRPr="00F36FE8">
              <w:rPr>
                <w:rFonts w:ascii="Arial" w:hAnsi="Arial" w:cs="Arial"/>
              </w:rPr>
              <w:t xml:space="preserve">platná </w:t>
            </w:r>
            <w:r w:rsidR="001B6B9B" w:rsidRPr="00F36FE8">
              <w:rPr>
                <w:rFonts w:ascii="Arial" w:hAnsi="Arial" w:cs="Arial"/>
              </w:rPr>
              <w:t>Koncepce rodinné politiky Jihočeského kraje, na niž by bylo možné navázat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2ADACF0D" w14:textId="77777777" w:rsidTr="001B6B9B">
        <w:trPr>
          <w:trHeight w:val="256"/>
        </w:trPr>
        <w:tc>
          <w:tcPr>
            <w:tcW w:w="9067" w:type="dxa"/>
          </w:tcPr>
          <w:p w14:paraId="7780FF9B" w14:textId="77777777" w:rsidR="001B6B9B" w:rsidRPr="00F36FE8" w:rsidRDefault="00F97B8C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Neexistující</w:t>
            </w:r>
            <w:r w:rsidR="005F6A68" w:rsidRPr="00F36FE8">
              <w:rPr>
                <w:rFonts w:ascii="Arial" w:hAnsi="Arial" w:cs="Arial"/>
              </w:rPr>
              <w:t xml:space="preserve"> ucelená podpora public relations</w:t>
            </w:r>
            <w:r w:rsidR="001B6B9B" w:rsidRPr="00F36FE8">
              <w:rPr>
                <w:rFonts w:ascii="Arial" w:hAnsi="Arial" w:cs="Arial"/>
              </w:rPr>
              <w:t xml:space="preserve"> pozitivních a rodinných aktivit ze strany Jihočeského kraje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41E31A93" w14:textId="77777777" w:rsidTr="001B6B9B">
        <w:trPr>
          <w:trHeight w:val="274"/>
        </w:trPr>
        <w:tc>
          <w:tcPr>
            <w:tcW w:w="9067" w:type="dxa"/>
          </w:tcPr>
          <w:p w14:paraId="2745F560" w14:textId="77777777" w:rsidR="001B6B9B" w:rsidRPr="00F36FE8" w:rsidRDefault="00411A36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Nedostatečná podpora/</w:t>
            </w:r>
            <w:r w:rsidR="001B6B9B" w:rsidRPr="00F36FE8">
              <w:rPr>
                <w:rFonts w:ascii="Arial" w:hAnsi="Arial" w:cs="Arial"/>
              </w:rPr>
              <w:t>nabídka možností ke slaďování práce a péče zejména ze strany zaměstnavatele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6D591DD5" w14:textId="77777777" w:rsidTr="001B6B9B">
        <w:trPr>
          <w:trHeight w:val="278"/>
        </w:trPr>
        <w:tc>
          <w:tcPr>
            <w:tcW w:w="9067" w:type="dxa"/>
          </w:tcPr>
          <w:p w14:paraId="407F43CE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Nedostatečně využívaný fundraising a vícezdrojové financování služeb pro rodinu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6E63C21D" w14:textId="77777777" w:rsidTr="001B6B9B">
        <w:trPr>
          <w:trHeight w:val="268"/>
        </w:trPr>
        <w:tc>
          <w:tcPr>
            <w:tcW w:w="9067" w:type="dxa"/>
          </w:tcPr>
          <w:p w14:paraId="0EDA7915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Nedostatečná infrastruktura v rámci kraje a menších obcí (</w:t>
            </w:r>
            <w:r w:rsidR="002B7D51" w:rsidRPr="00F36FE8">
              <w:rPr>
                <w:rFonts w:ascii="Arial" w:hAnsi="Arial" w:cs="Arial"/>
              </w:rPr>
              <w:t>zajištění dopravní obslužnosti).</w:t>
            </w:r>
          </w:p>
        </w:tc>
      </w:tr>
      <w:tr w:rsidR="001B6B9B" w:rsidRPr="00F36FE8" w14:paraId="127E20B8" w14:textId="77777777" w:rsidTr="001B6B9B">
        <w:trPr>
          <w:trHeight w:val="286"/>
        </w:trPr>
        <w:tc>
          <w:tcPr>
            <w:tcW w:w="9067" w:type="dxa"/>
          </w:tcPr>
          <w:p w14:paraId="041AC82D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Chybějící nebo nedostatečně rozvinuté programy zaměřující se na mezigenerační spolupráci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4358AEE8" w14:textId="77777777" w:rsidTr="001B6B9B">
        <w:trPr>
          <w:trHeight w:val="567"/>
        </w:trPr>
        <w:tc>
          <w:tcPr>
            <w:tcW w:w="9067" w:type="dxa"/>
          </w:tcPr>
          <w:p w14:paraId="13266761" w14:textId="40F031F1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Absence či dlouhé čekací doby pro osoby mající zátěž při vzniklém problému v rodině </w:t>
            </w:r>
            <w:r w:rsidR="00411A36" w:rsidRPr="00F36FE8">
              <w:rPr>
                <w:rFonts w:ascii="Arial" w:hAnsi="Arial" w:cs="Arial"/>
              </w:rPr>
              <w:br/>
            </w:r>
            <w:r w:rsidRPr="00F36FE8">
              <w:rPr>
                <w:rFonts w:ascii="Arial" w:hAnsi="Arial" w:cs="Arial"/>
              </w:rPr>
              <w:t xml:space="preserve">a nedostatek specificky zaměřených služeb na odlehčení rodinnému systému či jeho řešení </w:t>
            </w:r>
            <w:r w:rsidRPr="00F36FE8">
              <w:rPr>
                <w:rFonts w:ascii="Arial" w:hAnsi="Arial" w:cs="Arial"/>
              </w:rPr>
              <w:lastRenderedPageBreak/>
              <w:t>(např. dítě s ADHD, dítě dlouhodobě nemocné či s dlouhodobě nepříznivým zdravotním stavem, dítě či člen rodiny jako oběť trestného činu, závislosti v rodině apod.)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39330C10" w14:textId="77777777" w:rsidTr="001B6B9B">
        <w:trPr>
          <w:trHeight w:val="266"/>
        </w:trPr>
        <w:tc>
          <w:tcPr>
            <w:tcW w:w="9067" w:type="dxa"/>
          </w:tcPr>
          <w:p w14:paraId="3C3ADCBD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lastRenderedPageBreak/>
              <w:t>Nedostatečná podpora kraje v oblasti rodinné politiky v malých obcích – v oblasti motivace malých obcí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3DE09F86" w14:textId="77777777" w:rsidTr="001B6B9B">
        <w:trPr>
          <w:trHeight w:val="284"/>
        </w:trPr>
        <w:tc>
          <w:tcPr>
            <w:tcW w:w="9067" w:type="dxa"/>
          </w:tcPr>
          <w:p w14:paraId="76628DA3" w14:textId="056590F4" w:rsidR="001B6B9B" w:rsidRPr="00F36FE8" w:rsidRDefault="005E436F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Omezené </w:t>
            </w:r>
            <w:r w:rsidR="00754BAA" w:rsidRPr="00F36FE8">
              <w:rPr>
                <w:rFonts w:ascii="Arial" w:hAnsi="Arial" w:cs="Arial"/>
              </w:rPr>
              <w:t>kompetence samospráv na poli podpory mladých rodin</w:t>
            </w:r>
            <w:r w:rsidR="00E77E25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659E07D0" w14:textId="77777777" w:rsidTr="00A15F47">
        <w:trPr>
          <w:trHeight w:val="412"/>
        </w:trPr>
        <w:tc>
          <w:tcPr>
            <w:tcW w:w="9067" w:type="dxa"/>
          </w:tcPr>
          <w:p w14:paraId="6D54B483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Věcná roztříštěnost rodinné politiky mezi odbory (odbor sociálních věcí, odbor školství, mládeže a tělovýchovy, odbor zdravotnictví…)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BE3D1B" w:rsidRPr="00F36FE8" w14:paraId="3415E30D" w14:textId="77777777" w:rsidTr="00A15F47">
        <w:trPr>
          <w:trHeight w:val="447"/>
        </w:trPr>
        <w:tc>
          <w:tcPr>
            <w:tcW w:w="9067" w:type="dxa"/>
          </w:tcPr>
          <w:p w14:paraId="7A9EAB13" w14:textId="77777777" w:rsidR="00BE3D1B" w:rsidRPr="00F36FE8" w:rsidRDefault="00BE3D1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Nedostatečná podpora a osvěta v oblasti pěstounství, nedostatečná podpora pěstounských rodin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0B20CD8B" w14:textId="77777777" w:rsidTr="001B6B9B">
        <w:trPr>
          <w:trHeight w:val="283"/>
        </w:trPr>
        <w:tc>
          <w:tcPr>
            <w:tcW w:w="9067" w:type="dxa"/>
            <w:shd w:val="clear" w:color="auto" w:fill="FFC000"/>
          </w:tcPr>
          <w:p w14:paraId="46B439F9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  <w:b/>
              </w:rPr>
              <w:t>PŘÍLEŽITOSTI</w:t>
            </w:r>
          </w:p>
        </w:tc>
      </w:tr>
      <w:tr w:rsidR="001B6B9B" w:rsidRPr="00F36FE8" w14:paraId="5602F375" w14:textId="77777777" w:rsidTr="001B6B9B">
        <w:trPr>
          <w:trHeight w:val="425"/>
        </w:trPr>
        <w:tc>
          <w:tcPr>
            <w:tcW w:w="9067" w:type="dxa"/>
          </w:tcPr>
          <w:p w14:paraId="0479F6EF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Zapojení zaměstnavatelů do rodinné politiky (vznik a podpora benefitů pro zaměstnance </w:t>
            </w:r>
            <w:r w:rsidR="00411A36" w:rsidRPr="00F36FE8">
              <w:rPr>
                <w:rFonts w:ascii="Arial" w:hAnsi="Arial" w:cs="Arial"/>
              </w:rPr>
              <w:br/>
            </w:r>
            <w:r w:rsidRPr="00F36FE8">
              <w:rPr>
                <w:rFonts w:ascii="Arial" w:hAnsi="Arial" w:cs="Arial"/>
              </w:rPr>
              <w:t>v rámci slaďování pracovního a rodinného života, zvýšení četnosti flexibilních forem zaměstnávání)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7C9ACD4A" w14:textId="77777777" w:rsidTr="001B6B9B">
        <w:trPr>
          <w:trHeight w:val="283"/>
        </w:trPr>
        <w:tc>
          <w:tcPr>
            <w:tcW w:w="9067" w:type="dxa"/>
          </w:tcPr>
          <w:p w14:paraId="4A42B807" w14:textId="7C437723" w:rsidR="001B6B9B" w:rsidRPr="00F36FE8" w:rsidRDefault="00F97B8C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Efektivnější využívání</w:t>
            </w:r>
            <w:r w:rsidR="00B479BC" w:rsidRPr="00F36FE8">
              <w:rPr>
                <w:rFonts w:ascii="Arial" w:hAnsi="Arial" w:cs="Arial"/>
              </w:rPr>
              <w:t xml:space="preserve"> </w:t>
            </w:r>
            <w:r w:rsidR="001B6B9B" w:rsidRPr="00F36FE8">
              <w:rPr>
                <w:rFonts w:ascii="Arial" w:hAnsi="Arial" w:cs="Arial"/>
              </w:rPr>
              <w:t>fundraisingu a vícezdrojového financování doprovodných služeb pro</w:t>
            </w:r>
            <w:r w:rsidR="001A59AB" w:rsidRPr="00F36FE8">
              <w:rPr>
                <w:rFonts w:ascii="Arial" w:hAnsi="Arial" w:cs="Arial"/>
              </w:rPr>
              <w:t> </w:t>
            </w:r>
            <w:r w:rsidR="001B6B9B" w:rsidRPr="00F36FE8">
              <w:rPr>
                <w:rFonts w:ascii="Arial" w:hAnsi="Arial" w:cs="Arial"/>
              </w:rPr>
              <w:t>rodinu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17BCB224" w14:textId="77777777" w:rsidTr="001B6B9B">
        <w:trPr>
          <w:trHeight w:val="260"/>
        </w:trPr>
        <w:tc>
          <w:tcPr>
            <w:tcW w:w="9067" w:type="dxa"/>
          </w:tcPr>
          <w:p w14:paraId="59C28D89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Podpora a rozvoj aktivit pro rodiny a jejich nabídky na všech úrovních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5FD0FF06" w14:textId="77777777" w:rsidTr="001B6B9B">
        <w:trPr>
          <w:trHeight w:val="419"/>
        </w:trPr>
        <w:tc>
          <w:tcPr>
            <w:tcW w:w="9067" w:type="dxa"/>
          </w:tcPr>
          <w:p w14:paraId="3D0ABBBC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Spolupráce v rámci jednotlivých odborů v oblastech týkajících se rodinné politiky (odbor sociálních věcí, odbor školství, mládeže a tělovýchovy, odbor zdravotnictví…)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464B75EC" w14:textId="77777777" w:rsidTr="001B6B9B">
        <w:trPr>
          <w:trHeight w:val="213"/>
        </w:trPr>
        <w:tc>
          <w:tcPr>
            <w:tcW w:w="9067" w:type="dxa"/>
          </w:tcPr>
          <w:p w14:paraId="6FD48050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Zkvalitňování systému spolupráce kraj – obec – </w:t>
            </w:r>
            <w:r w:rsidR="00F97B8C" w:rsidRPr="00F36FE8">
              <w:rPr>
                <w:rFonts w:ascii="Arial" w:hAnsi="Arial" w:cs="Arial"/>
              </w:rPr>
              <w:t xml:space="preserve">ostatní zúčastněné </w:t>
            </w:r>
            <w:r w:rsidRPr="00F36FE8">
              <w:rPr>
                <w:rFonts w:ascii="Arial" w:hAnsi="Arial" w:cs="Arial"/>
              </w:rPr>
              <w:t>organizace působící v oblasti rodinné politiky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555F71D9" w14:textId="77777777" w:rsidTr="001B6B9B">
        <w:trPr>
          <w:trHeight w:val="231"/>
        </w:trPr>
        <w:tc>
          <w:tcPr>
            <w:tcW w:w="9067" w:type="dxa"/>
          </w:tcPr>
          <w:p w14:paraId="57F7B81F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Vznik dlouhodobě udržitelné krajské rodinné politiky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0795CD42" w14:textId="77777777" w:rsidTr="001B6B9B">
        <w:trPr>
          <w:trHeight w:val="404"/>
        </w:trPr>
        <w:tc>
          <w:tcPr>
            <w:tcW w:w="9067" w:type="dxa"/>
          </w:tcPr>
          <w:p w14:paraId="499F83F3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Příklady fungujících prorodinných opatření na úrovni organizací a podpora dobré praxe (vznik databanky příkladů dobré praxe, další rozvoj informací pro rodiny v rámci Sociálního portálu Jihočeského kraje…)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4DC237A8" w14:textId="77777777" w:rsidTr="001B6B9B">
        <w:trPr>
          <w:trHeight w:val="482"/>
        </w:trPr>
        <w:tc>
          <w:tcPr>
            <w:tcW w:w="9067" w:type="dxa"/>
          </w:tcPr>
          <w:p w14:paraId="18F01780" w14:textId="2C12F993" w:rsidR="001B6B9B" w:rsidRPr="00F36FE8" w:rsidRDefault="001B6B9B" w:rsidP="00422B2C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Podpora implementace prorodinných aktivit ze strany státu</w:t>
            </w:r>
            <w:r w:rsidR="00B479BC" w:rsidRPr="00F36FE8">
              <w:rPr>
                <w:rFonts w:ascii="Arial" w:hAnsi="Arial" w:cs="Arial"/>
              </w:rPr>
              <w:t xml:space="preserve"> </w:t>
            </w:r>
            <w:r w:rsidRPr="00F36FE8">
              <w:rPr>
                <w:rFonts w:ascii="Arial" w:hAnsi="Arial" w:cs="Arial"/>
              </w:rPr>
              <w:t xml:space="preserve">(dotační program </w:t>
            </w:r>
            <w:r w:rsidR="00D55C71" w:rsidRPr="00F36FE8">
              <w:rPr>
                <w:rFonts w:ascii="Arial" w:hAnsi="Arial" w:cs="Arial"/>
              </w:rPr>
              <w:t>„</w:t>
            </w:r>
            <w:r w:rsidR="00422B2C" w:rsidRPr="00F36FE8">
              <w:rPr>
                <w:rFonts w:ascii="Arial" w:hAnsi="Arial" w:cs="Arial"/>
              </w:rPr>
              <w:t>R</w:t>
            </w:r>
            <w:r w:rsidRPr="00F36FE8">
              <w:rPr>
                <w:rFonts w:ascii="Arial" w:hAnsi="Arial" w:cs="Arial"/>
              </w:rPr>
              <w:t>odina</w:t>
            </w:r>
            <w:r w:rsidR="00D55C71" w:rsidRPr="00F36FE8">
              <w:rPr>
                <w:rFonts w:ascii="Arial" w:hAnsi="Arial" w:cs="Arial"/>
              </w:rPr>
              <w:t>“</w:t>
            </w:r>
            <w:r w:rsidRPr="00F36FE8">
              <w:rPr>
                <w:rFonts w:ascii="Arial" w:hAnsi="Arial" w:cs="Arial"/>
              </w:rPr>
              <w:t xml:space="preserve"> </w:t>
            </w:r>
            <w:r w:rsidR="002B7D51" w:rsidRPr="00F36FE8">
              <w:rPr>
                <w:rFonts w:ascii="Arial" w:hAnsi="Arial" w:cs="Arial"/>
              </w:rPr>
              <w:t>a jiné národní dotační tituly…).</w:t>
            </w:r>
          </w:p>
        </w:tc>
      </w:tr>
      <w:tr w:rsidR="001B6B9B" w:rsidRPr="00F36FE8" w14:paraId="1559A0EE" w14:textId="77777777" w:rsidTr="001B6B9B">
        <w:trPr>
          <w:trHeight w:val="262"/>
        </w:trPr>
        <w:tc>
          <w:tcPr>
            <w:tcW w:w="9067" w:type="dxa"/>
          </w:tcPr>
          <w:p w14:paraId="2EDDFDAD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Zvyšující se zájem o flexibilní formy zaměstnávání ve společnosti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7814F199" w14:textId="77777777" w:rsidTr="001B6B9B">
        <w:trPr>
          <w:trHeight w:val="280"/>
        </w:trPr>
        <w:tc>
          <w:tcPr>
            <w:tcW w:w="9067" w:type="dxa"/>
          </w:tcPr>
          <w:p w14:paraId="2A7F7E17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Zapojení se do spolupráce s ostatními kraji i s přilehlými příhraničními regiony v oblasti rodinné politiky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5876D1C4" w14:textId="77777777" w:rsidTr="001B6B9B">
        <w:trPr>
          <w:trHeight w:val="270"/>
        </w:trPr>
        <w:tc>
          <w:tcPr>
            <w:tcW w:w="9067" w:type="dxa"/>
          </w:tcPr>
          <w:p w14:paraId="56857217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  <w:iCs/>
              </w:rPr>
              <w:t xml:space="preserve">Možnost aplikace celonárodní koncepce a legislativy v oblasti rodinné politiky na krajskou </w:t>
            </w:r>
            <w:r w:rsidR="00411A36" w:rsidRPr="00F36FE8">
              <w:rPr>
                <w:rFonts w:ascii="Arial" w:hAnsi="Arial" w:cs="Arial"/>
                <w:iCs/>
              </w:rPr>
              <w:br/>
            </w:r>
            <w:r w:rsidRPr="00F36FE8">
              <w:rPr>
                <w:rFonts w:ascii="Arial" w:hAnsi="Arial" w:cs="Arial"/>
                <w:iCs/>
              </w:rPr>
              <w:t>a místní úroveň</w:t>
            </w:r>
            <w:r w:rsidR="002B7D51" w:rsidRPr="00F36FE8">
              <w:rPr>
                <w:rFonts w:ascii="Arial" w:hAnsi="Arial" w:cs="Arial"/>
                <w:iCs/>
              </w:rPr>
              <w:t>.</w:t>
            </w:r>
          </w:p>
        </w:tc>
      </w:tr>
      <w:tr w:rsidR="001B6B9B" w:rsidRPr="00F36FE8" w14:paraId="5E12BBE5" w14:textId="77777777" w:rsidTr="001B6B9B">
        <w:trPr>
          <w:trHeight w:val="274"/>
        </w:trPr>
        <w:tc>
          <w:tcPr>
            <w:tcW w:w="9067" w:type="dxa"/>
          </w:tcPr>
          <w:p w14:paraId="615A3E3E" w14:textId="720262DE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Zkvalitnění výukových metod ve školách/v předmětech řešící</w:t>
            </w:r>
            <w:r w:rsidR="00D55C71" w:rsidRPr="00F36FE8">
              <w:rPr>
                <w:rFonts w:ascii="Arial" w:hAnsi="Arial" w:cs="Arial"/>
              </w:rPr>
              <w:t>ch</w:t>
            </w:r>
            <w:r w:rsidRPr="00F36FE8">
              <w:rPr>
                <w:rFonts w:ascii="Arial" w:hAnsi="Arial" w:cs="Arial"/>
              </w:rPr>
              <w:t xml:space="preserve"> rodinu a rodinnou politiku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3302C34F" w14:textId="77777777" w:rsidTr="001B6B9B">
        <w:trPr>
          <w:trHeight w:val="567"/>
        </w:trPr>
        <w:tc>
          <w:tcPr>
            <w:tcW w:w="9067" w:type="dxa"/>
          </w:tcPr>
          <w:p w14:paraId="0FBF2533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Vznik specifických služeb a programů podpory rodin mající zátěž při vzniklém problému v rodině a nedostatek specificky zaměřených služeb na odlehčení rodinnému systému či jeho řešení (dítě s ADHD, dítě dlouhodobě nemocné či s dlouhodobě nepříznivým zdravotním stavem, dítě či člen rodiny jako oběť trestného činu, závislosti v rodině apod.)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3141ABF8" w14:textId="77777777" w:rsidTr="00A43327">
        <w:trPr>
          <w:trHeight w:val="474"/>
        </w:trPr>
        <w:tc>
          <w:tcPr>
            <w:tcW w:w="9067" w:type="dxa"/>
          </w:tcPr>
          <w:p w14:paraId="0C0B86DE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Podpora komunitního života na malých obcích a pomoc při nastartování lokálních zdrojů (služby, kultura a jiné vyžití)</w:t>
            </w:r>
            <w:r w:rsidR="002B7D51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2559DF79" w14:textId="77777777" w:rsidTr="001B6B9B">
        <w:trPr>
          <w:trHeight w:val="413"/>
        </w:trPr>
        <w:tc>
          <w:tcPr>
            <w:tcW w:w="9067" w:type="dxa"/>
          </w:tcPr>
          <w:p w14:paraId="3F6F2136" w14:textId="387037AA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Rozvoj dosavadní nabídky služeb a center podporujících rodiny především ve větších městech (mateřská a rodinná centra, církevní organizace, krizová centra, střediska pro</w:t>
            </w:r>
            <w:r w:rsidR="00754BAA" w:rsidRPr="00F36FE8">
              <w:rPr>
                <w:rFonts w:ascii="Arial" w:hAnsi="Arial" w:cs="Arial"/>
              </w:rPr>
              <w:t> </w:t>
            </w:r>
            <w:r w:rsidRPr="00F36FE8">
              <w:rPr>
                <w:rFonts w:ascii="Arial" w:hAnsi="Arial" w:cs="Arial"/>
              </w:rPr>
              <w:t>mezilidské vztah</w:t>
            </w:r>
            <w:r w:rsidR="00A43327">
              <w:rPr>
                <w:rFonts w:ascii="Arial" w:hAnsi="Arial" w:cs="Arial"/>
              </w:rPr>
              <w:t>y apod.</w:t>
            </w:r>
            <w:r w:rsidRPr="00F36FE8">
              <w:rPr>
                <w:rFonts w:ascii="Arial" w:hAnsi="Arial" w:cs="Arial"/>
              </w:rPr>
              <w:t>)</w:t>
            </w:r>
            <w:r w:rsidR="00693B2A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19C56D9B" w14:textId="77777777" w:rsidTr="00A15F47">
        <w:trPr>
          <w:trHeight w:val="283"/>
        </w:trPr>
        <w:tc>
          <w:tcPr>
            <w:tcW w:w="9067" w:type="dxa"/>
            <w:tcBorders>
              <w:bottom w:val="single" w:sz="4" w:space="0" w:color="auto"/>
            </w:tcBorders>
          </w:tcPr>
          <w:p w14:paraId="03DEEA0B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Podpora spolupráce s ob</w:t>
            </w:r>
            <w:r w:rsidR="00693B2A" w:rsidRPr="00F36FE8">
              <w:rPr>
                <w:rFonts w:ascii="Arial" w:hAnsi="Arial" w:cs="Arial"/>
              </w:rPr>
              <w:t>cemi v oblasti rodinné politiky.</w:t>
            </w:r>
          </w:p>
        </w:tc>
      </w:tr>
      <w:tr w:rsidR="001B6B9B" w:rsidRPr="00F36FE8" w14:paraId="2128CD6C" w14:textId="77777777" w:rsidTr="001B6B9B">
        <w:trPr>
          <w:trHeight w:val="270"/>
        </w:trPr>
        <w:tc>
          <w:tcPr>
            <w:tcW w:w="9067" w:type="dxa"/>
            <w:shd w:val="clear" w:color="auto" w:fill="FFC000"/>
          </w:tcPr>
          <w:p w14:paraId="460AA355" w14:textId="77777777" w:rsidR="001B6B9B" w:rsidRPr="00F36FE8" w:rsidRDefault="001B6B9B" w:rsidP="001B6B9B">
            <w:pPr>
              <w:tabs>
                <w:tab w:val="center" w:pos="3929"/>
              </w:tabs>
              <w:jc w:val="both"/>
              <w:rPr>
                <w:rFonts w:ascii="Arial" w:hAnsi="Arial" w:cs="Arial"/>
                <w:b/>
              </w:rPr>
            </w:pPr>
            <w:r w:rsidRPr="00F36FE8">
              <w:rPr>
                <w:rFonts w:ascii="Arial" w:hAnsi="Arial" w:cs="Arial"/>
                <w:b/>
              </w:rPr>
              <w:t>OHROŽENÍ</w:t>
            </w:r>
            <w:r w:rsidRPr="00F36FE8">
              <w:rPr>
                <w:rFonts w:ascii="Arial" w:hAnsi="Arial" w:cs="Arial"/>
                <w:b/>
              </w:rPr>
              <w:tab/>
            </w:r>
          </w:p>
        </w:tc>
      </w:tr>
      <w:tr w:rsidR="001B6B9B" w:rsidRPr="00F36FE8" w14:paraId="59ED42C7" w14:textId="77777777" w:rsidTr="00A15F47">
        <w:trPr>
          <w:trHeight w:val="135"/>
        </w:trPr>
        <w:tc>
          <w:tcPr>
            <w:tcW w:w="9067" w:type="dxa"/>
          </w:tcPr>
          <w:p w14:paraId="355D5E09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Rozpad vztahů, rodiny, nestabilita rodinného prostředí</w:t>
            </w:r>
            <w:r w:rsidR="00693B2A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55E5EC71" w14:textId="77777777" w:rsidTr="00A15F47">
        <w:trPr>
          <w:trHeight w:val="409"/>
        </w:trPr>
        <w:tc>
          <w:tcPr>
            <w:tcW w:w="9067" w:type="dxa"/>
          </w:tcPr>
          <w:p w14:paraId="7E27BF61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Věcná roztříštěnost rodinné politiky mezi odbory (odbor sociálních věcí, odbor školství, mládeže a tělovýchovy, odbor zdravotnictví…)</w:t>
            </w:r>
            <w:r w:rsidR="00693B2A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243C7E78" w14:textId="77777777" w:rsidTr="001B6B9B">
        <w:trPr>
          <w:trHeight w:val="428"/>
        </w:trPr>
        <w:tc>
          <w:tcPr>
            <w:tcW w:w="9067" w:type="dxa"/>
          </w:tcPr>
          <w:p w14:paraId="70AC7CCB" w14:textId="2D317C12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Nejistota dlouhodobého financování přijatých opatření v rámci nově vzniklé </w:t>
            </w:r>
            <w:r w:rsidR="00D55C71" w:rsidRPr="00F36FE8">
              <w:rPr>
                <w:rFonts w:ascii="Arial" w:hAnsi="Arial" w:cs="Arial"/>
              </w:rPr>
              <w:t>„</w:t>
            </w:r>
            <w:r w:rsidRPr="00F36FE8">
              <w:rPr>
                <w:rFonts w:ascii="Arial" w:hAnsi="Arial" w:cs="Arial"/>
              </w:rPr>
              <w:t xml:space="preserve">Koncepce rodinné politiky </w:t>
            </w:r>
            <w:r w:rsidR="00B479BC" w:rsidRPr="00F36FE8">
              <w:rPr>
                <w:rFonts w:ascii="Arial" w:hAnsi="Arial" w:cs="Arial"/>
              </w:rPr>
              <w:t xml:space="preserve">pro </w:t>
            </w:r>
            <w:r w:rsidRPr="00F36FE8">
              <w:rPr>
                <w:rFonts w:ascii="Arial" w:hAnsi="Arial" w:cs="Arial"/>
              </w:rPr>
              <w:t>Jihočesk</w:t>
            </w:r>
            <w:r w:rsidR="00B479BC" w:rsidRPr="00F36FE8">
              <w:rPr>
                <w:rFonts w:ascii="Arial" w:hAnsi="Arial" w:cs="Arial"/>
              </w:rPr>
              <w:t xml:space="preserve">ý </w:t>
            </w:r>
            <w:r w:rsidRPr="00F36FE8">
              <w:rPr>
                <w:rFonts w:ascii="Arial" w:hAnsi="Arial" w:cs="Arial"/>
              </w:rPr>
              <w:t>kraj</w:t>
            </w:r>
            <w:r w:rsidR="00D55C71" w:rsidRPr="00F36FE8">
              <w:rPr>
                <w:rFonts w:ascii="Arial" w:hAnsi="Arial" w:cs="Arial"/>
              </w:rPr>
              <w:t>“</w:t>
            </w:r>
            <w:r w:rsidR="00693B2A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251DDDE6" w14:textId="77777777" w:rsidTr="001B6B9B">
        <w:trPr>
          <w:trHeight w:val="567"/>
        </w:trPr>
        <w:tc>
          <w:tcPr>
            <w:tcW w:w="9067" w:type="dxa"/>
          </w:tcPr>
          <w:p w14:paraId="3FCC8BD9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lastRenderedPageBreak/>
              <w:t>Obtížné zajištění ekonomické stability rodin z pohledu pracovních příležitosti a v souvislosti se slaďováním rodinného a pracovního života (zkracování úvazků – snížený příjem, ohrožení v nezaměstnanosti a diskriminace pracovníků s malými dětmi)</w:t>
            </w:r>
            <w:r w:rsidR="00693B2A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1116D299" w14:textId="77777777" w:rsidTr="001B6B9B">
        <w:trPr>
          <w:trHeight w:val="162"/>
        </w:trPr>
        <w:tc>
          <w:tcPr>
            <w:tcW w:w="9067" w:type="dxa"/>
          </w:tcPr>
          <w:p w14:paraId="05D680C6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Nevýhodné podmínky pro fungování vícečetných rodin</w:t>
            </w:r>
            <w:r w:rsidR="00693B2A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3149023A" w14:textId="77777777" w:rsidTr="001B6B9B">
        <w:trPr>
          <w:trHeight w:val="194"/>
        </w:trPr>
        <w:tc>
          <w:tcPr>
            <w:tcW w:w="9067" w:type="dxa"/>
          </w:tcPr>
          <w:p w14:paraId="3399E092" w14:textId="77777777" w:rsidR="001B6B9B" w:rsidRPr="00F36FE8" w:rsidRDefault="00422B2C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Setrvalý pokles</w:t>
            </w:r>
            <w:r w:rsidR="001B6B9B" w:rsidRPr="00F36FE8">
              <w:rPr>
                <w:rFonts w:ascii="Arial" w:hAnsi="Arial" w:cs="Arial"/>
              </w:rPr>
              <w:t xml:space="preserve"> porodnosti</w:t>
            </w:r>
            <w:r w:rsidR="00693B2A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3B73AE82" w14:textId="77777777" w:rsidTr="001B6B9B">
        <w:trPr>
          <w:trHeight w:val="226"/>
        </w:trPr>
        <w:tc>
          <w:tcPr>
            <w:tcW w:w="9067" w:type="dxa"/>
          </w:tcPr>
          <w:p w14:paraId="58E745F5" w14:textId="77777777" w:rsidR="001B6B9B" w:rsidRPr="00F36FE8" w:rsidRDefault="00422B2C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Nerovné</w:t>
            </w:r>
            <w:r w:rsidR="001B6B9B" w:rsidRPr="00F36FE8">
              <w:rPr>
                <w:rFonts w:ascii="Arial" w:hAnsi="Arial" w:cs="Arial"/>
              </w:rPr>
              <w:t xml:space="preserve"> odměňování žen a mužů na stejných pracovních pozicích</w:t>
            </w:r>
            <w:r w:rsidR="00693B2A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26BEFEFE" w14:textId="77777777" w:rsidTr="001B6B9B">
        <w:trPr>
          <w:trHeight w:val="258"/>
        </w:trPr>
        <w:tc>
          <w:tcPr>
            <w:tcW w:w="9067" w:type="dxa"/>
          </w:tcPr>
          <w:p w14:paraId="5FFA7748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Předsudky ve společnosti a snižující se sociální status rodiny a manželství</w:t>
            </w:r>
            <w:r w:rsidR="00693B2A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77078566" w14:textId="77777777" w:rsidTr="001B6B9B">
        <w:trPr>
          <w:trHeight w:val="262"/>
        </w:trPr>
        <w:tc>
          <w:tcPr>
            <w:tcW w:w="9067" w:type="dxa"/>
          </w:tcPr>
          <w:p w14:paraId="08491717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Nedostatečné institucionální zázemí v organizacích pracujících s rodinami (pracovníci, know-how)</w:t>
            </w:r>
            <w:r w:rsidR="00693B2A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63883084" w14:textId="77777777" w:rsidTr="000A4F2E">
        <w:trPr>
          <w:trHeight w:val="486"/>
        </w:trPr>
        <w:tc>
          <w:tcPr>
            <w:tcW w:w="9067" w:type="dxa"/>
          </w:tcPr>
          <w:p w14:paraId="76959529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Slabá identita rodinné politiky Jihočeského kraje (lidé si rodinnou politiku tradičně spojují s působením státu, nikoli krajů)</w:t>
            </w:r>
            <w:r w:rsidR="00693B2A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5206CADD" w14:textId="77777777" w:rsidTr="001B6B9B">
        <w:trPr>
          <w:trHeight w:val="274"/>
        </w:trPr>
        <w:tc>
          <w:tcPr>
            <w:tcW w:w="9067" w:type="dxa"/>
          </w:tcPr>
          <w:p w14:paraId="7ABA2412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Nedostatečná infrastruktura v kraji (dojíždění za prací)</w:t>
            </w:r>
            <w:r w:rsidR="00693B2A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6CC95DC7" w14:textId="77777777" w:rsidTr="001B6B9B">
        <w:trPr>
          <w:trHeight w:val="278"/>
        </w:trPr>
        <w:tc>
          <w:tcPr>
            <w:tcW w:w="9067" w:type="dxa"/>
          </w:tcPr>
          <w:p w14:paraId="69A151BB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Nedostatečný bytový fond v obcích Jihočeského kraje</w:t>
            </w:r>
            <w:r w:rsidR="00693B2A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4BB9E797" w14:textId="77777777" w:rsidTr="001B6B9B">
        <w:trPr>
          <w:trHeight w:val="254"/>
        </w:trPr>
        <w:tc>
          <w:tcPr>
            <w:tcW w:w="9067" w:type="dxa"/>
          </w:tcPr>
          <w:p w14:paraId="041F9C40" w14:textId="1104DCC5" w:rsidR="001B6B9B" w:rsidRPr="00F36FE8" w:rsidRDefault="00C953C2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Velmi úzké zaměření předchozí</w:t>
            </w:r>
            <w:r w:rsidR="001B6B9B" w:rsidRPr="00F36FE8">
              <w:rPr>
                <w:rFonts w:ascii="Arial" w:hAnsi="Arial" w:cs="Arial"/>
              </w:rPr>
              <w:t xml:space="preserve"> krajské koncepce rodinné politiky (převážně do výkonu sociálně právní ochrany dětí)</w:t>
            </w:r>
            <w:r w:rsidR="00693B2A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49350900" w14:textId="77777777" w:rsidTr="001B6B9B">
        <w:trPr>
          <w:trHeight w:val="286"/>
        </w:trPr>
        <w:tc>
          <w:tcPr>
            <w:tcW w:w="9067" w:type="dxa"/>
          </w:tcPr>
          <w:p w14:paraId="35F6695E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Neefektivní nástroje pro slaďování pracovního a rodinného života</w:t>
            </w:r>
            <w:r w:rsidR="00693B2A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2EC1A203" w14:textId="77777777" w:rsidTr="001B6B9B">
        <w:trPr>
          <w:trHeight w:val="266"/>
        </w:trPr>
        <w:tc>
          <w:tcPr>
            <w:tcW w:w="9067" w:type="dxa"/>
          </w:tcPr>
          <w:p w14:paraId="12A71447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Rušení matrik na malých obcích</w:t>
            </w:r>
            <w:r w:rsidR="00693B2A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71B5A135" w14:textId="77777777" w:rsidTr="001B6B9B">
        <w:trPr>
          <w:trHeight w:val="284"/>
        </w:trPr>
        <w:tc>
          <w:tcPr>
            <w:tcW w:w="9067" w:type="dxa"/>
          </w:tcPr>
          <w:p w14:paraId="55712C19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Nízké nebo žádné financování programů podporující rodinnou politiku</w:t>
            </w:r>
            <w:r w:rsidR="00693B2A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09888C65" w14:textId="77777777" w:rsidTr="001B6B9B">
        <w:trPr>
          <w:trHeight w:val="274"/>
        </w:trPr>
        <w:tc>
          <w:tcPr>
            <w:tcW w:w="9067" w:type="dxa"/>
          </w:tcPr>
          <w:p w14:paraId="5FF65E32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Mizí život z vesnic a přesouvá se do větších měst</w:t>
            </w:r>
            <w:r w:rsidR="00693B2A" w:rsidRPr="00F36FE8">
              <w:rPr>
                <w:rFonts w:ascii="Arial" w:hAnsi="Arial" w:cs="Arial"/>
              </w:rPr>
              <w:t>.</w:t>
            </w:r>
          </w:p>
        </w:tc>
      </w:tr>
    </w:tbl>
    <w:p w14:paraId="567EA534" w14:textId="77777777" w:rsidR="001B6B9B" w:rsidRPr="00F36FE8" w:rsidRDefault="001B6B9B" w:rsidP="001B6B9B">
      <w:pPr>
        <w:jc w:val="both"/>
        <w:rPr>
          <w:rFonts w:ascii="Arial" w:hAnsi="Arial" w:cs="Arial"/>
          <w:i/>
          <w:iCs/>
        </w:rPr>
      </w:pPr>
      <w:r w:rsidRPr="00F36FE8">
        <w:rPr>
          <w:rFonts w:ascii="Arial" w:hAnsi="Arial" w:cs="Arial"/>
          <w:i/>
          <w:iCs/>
        </w:rPr>
        <w:t xml:space="preserve">Pozn.: Jednotlivé body SWOT analýzy byly seřazeny členy regionální platformy podle </w:t>
      </w:r>
      <w:r w:rsidR="00422B2C" w:rsidRPr="00F36FE8">
        <w:rPr>
          <w:rFonts w:ascii="Arial" w:hAnsi="Arial" w:cs="Arial"/>
          <w:i/>
          <w:iCs/>
        </w:rPr>
        <w:t>závažnosti</w:t>
      </w:r>
      <w:r w:rsidRPr="00F36FE8">
        <w:rPr>
          <w:rFonts w:ascii="Arial" w:hAnsi="Arial" w:cs="Arial"/>
          <w:i/>
          <w:iCs/>
        </w:rPr>
        <w:t xml:space="preserve"> od nejdůležitějších po méně důležité. </w:t>
      </w:r>
    </w:p>
    <w:p w14:paraId="5394A3AA" w14:textId="77777777" w:rsidR="001B6B9B" w:rsidRPr="00544F09" w:rsidRDefault="001B6B9B" w:rsidP="001B6B9B">
      <w:pPr>
        <w:jc w:val="both"/>
        <w:rPr>
          <w:rFonts w:ascii="Arial" w:hAnsi="Arial" w:cs="Arial"/>
          <w:sz w:val="24"/>
          <w:szCs w:val="24"/>
        </w:rPr>
      </w:pPr>
    </w:p>
    <w:p w14:paraId="32D3FD2A" w14:textId="77777777" w:rsidR="00A43327" w:rsidRDefault="00A43327">
      <w:pPr>
        <w:rPr>
          <w:rFonts w:ascii="Arial" w:eastAsiaTheme="majorEastAsia" w:hAnsi="Arial" w:cs="Arial"/>
          <w:b/>
          <w:sz w:val="28"/>
          <w:szCs w:val="28"/>
        </w:rPr>
      </w:pPr>
      <w:bookmarkStart w:id="15" w:name="_Toc36893435"/>
      <w:bookmarkStart w:id="16" w:name="_Toc45814581"/>
      <w:r>
        <w:rPr>
          <w:rFonts w:ascii="Arial" w:hAnsi="Arial" w:cs="Arial"/>
          <w:sz w:val="28"/>
          <w:szCs w:val="28"/>
        </w:rPr>
        <w:br w:type="page"/>
      </w:r>
    </w:p>
    <w:p w14:paraId="0857A08E" w14:textId="6A6B5620" w:rsidR="001B6B9B" w:rsidRPr="00544F09" w:rsidRDefault="003D4FFB" w:rsidP="00E77E25">
      <w:pPr>
        <w:pStyle w:val="Nadpis1"/>
        <w:spacing w:before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544F09">
        <w:rPr>
          <w:rFonts w:ascii="Arial" w:hAnsi="Arial" w:cs="Arial"/>
          <w:sz w:val="28"/>
          <w:szCs w:val="28"/>
        </w:rPr>
        <w:lastRenderedPageBreak/>
        <w:t xml:space="preserve">2 </w:t>
      </w:r>
      <w:r w:rsidR="001B6B9B" w:rsidRPr="00544F09">
        <w:rPr>
          <w:rFonts w:ascii="Arial" w:hAnsi="Arial" w:cs="Arial"/>
          <w:sz w:val="28"/>
          <w:szCs w:val="28"/>
        </w:rPr>
        <w:t>C</w:t>
      </w:r>
      <w:r w:rsidR="00701F10" w:rsidRPr="00544F09">
        <w:rPr>
          <w:rFonts w:ascii="Arial" w:hAnsi="Arial" w:cs="Arial"/>
          <w:sz w:val="28"/>
          <w:szCs w:val="28"/>
        </w:rPr>
        <w:t xml:space="preserve">íle rodinné politiky </w:t>
      </w:r>
      <w:r w:rsidR="00701F10">
        <w:rPr>
          <w:rFonts w:ascii="Arial" w:hAnsi="Arial" w:cs="Arial"/>
          <w:sz w:val="28"/>
          <w:szCs w:val="28"/>
        </w:rPr>
        <w:t>J</w:t>
      </w:r>
      <w:r w:rsidR="00701F10" w:rsidRPr="00544F09">
        <w:rPr>
          <w:rFonts w:ascii="Arial" w:hAnsi="Arial" w:cs="Arial"/>
          <w:sz w:val="28"/>
          <w:szCs w:val="28"/>
        </w:rPr>
        <w:t>ihočeského kraje a oblasti prorodinných aktivit</w:t>
      </w:r>
      <w:bookmarkEnd w:id="15"/>
      <w:bookmarkEnd w:id="16"/>
    </w:p>
    <w:p w14:paraId="24B71B5D" w14:textId="77777777" w:rsidR="001B6B9B" w:rsidRPr="00544F09" w:rsidRDefault="001B6B9B" w:rsidP="001B6B9B">
      <w:pPr>
        <w:pStyle w:val="Default"/>
        <w:spacing w:line="276" w:lineRule="auto"/>
        <w:jc w:val="both"/>
      </w:pPr>
    </w:p>
    <w:p w14:paraId="1FA185F8" w14:textId="0DDC6E0F" w:rsidR="001B6B9B" w:rsidRPr="001F61BF" w:rsidRDefault="00042B14" w:rsidP="001B6B9B">
      <w:pPr>
        <w:spacing w:after="0"/>
        <w:jc w:val="both"/>
        <w:rPr>
          <w:rFonts w:ascii="Arial" w:hAnsi="Arial" w:cs="Arial"/>
        </w:rPr>
      </w:pPr>
      <w:r w:rsidRPr="001F61BF">
        <w:rPr>
          <w:rFonts w:ascii="Arial" w:hAnsi="Arial" w:cs="Arial"/>
        </w:rPr>
        <w:t xml:space="preserve">Obecným cílem </w:t>
      </w:r>
      <w:r w:rsidR="001B6B9B" w:rsidRPr="001F61BF">
        <w:rPr>
          <w:rFonts w:ascii="Arial" w:hAnsi="Arial" w:cs="Arial"/>
        </w:rPr>
        <w:t xml:space="preserve">rodinné politiky je podpora funkcí rodiny v přirozených podmínkách, aby její členové mohli nejen realizovat vlastní životní strategie, ale také naplňovat rodičovské </w:t>
      </w:r>
      <w:r w:rsidR="004955CE" w:rsidRPr="001F61BF">
        <w:rPr>
          <w:rFonts w:ascii="Arial" w:hAnsi="Arial" w:cs="Arial"/>
        </w:rPr>
        <w:br/>
      </w:r>
      <w:r w:rsidR="001B6B9B" w:rsidRPr="001F61BF">
        <w:rPr>
          <w:rFonts w:ascii="Arial" w:hAnsi="Arial" w:cs="Arial"/>
        </w:rPr>
        <w:t>a profesní plány, stejně tak jako plány péče o své rodiče ve vyšším věku. Jedná se tak o</w:t>
      </w:r>
      <w:r w:rsidR="001A59AB" w:rsidRPr="001F61BF">
        <w:rPr>
          <w:rFonts w:ascii="Arial" w:hAnsi="Arial" w:cs="Arial"/>
        </w:rPr>
        <w:t> </w:t>
      </w:r>
      <w:r w:rsidR="001B6B9B" w:rsidRPr="001F61BF">
        <w:rPr>
          <w:rFonts w:ascii="Arial" w:hAnsi="Arial" w:cs="Arial"/>
        </w:rPr>
        <w:t>rovnováhu v rodinném, osobním a pracovním životě za respektování principu nejle</w:t>
      </w:r>
      <w:r w:rsidRPr="001F61BF">
        <w:rPr>
          <w:rFonts w:ascii="Arial" w:hAnsi="Arial" w:cs="Arial"/>
        </w:rPr>
        <w:t>pšího zájmu dítěte, resp. nejslabšího člena rodiny.</w:t>
      </w:r>
      <w:r w:rsidR="00973954" w:rsidRPr="001F61BF">
        <w:rPr>
          <w:rStyle w:val="Znakapoznpodarou"/>
          <w:rFonts w:ascii="Arial" w:hAnsi="Arial" w:cs="Arial"/>
        </w:rPr>
        <w:footnoteReference w:id="36"/>
      </w:r>
    </w:p>
    <w:p w14:paraId="129D4401" w14:textId="77777777" w:rsidR="001B6B9B" w:rsidRPr="001F61BF" w:rsidRDefault="001B6B9B" w:rsidP="001B6B9B">
      <w:pPr>
        <w:pStyle w:val="Default"/>
        <w:spacing w:line="276" w:lineRule="auto"/>
        <w:jc w:val="both"/>
        <w:rPr>
          <w:sz w:val="22"/>
          <w:szCs w:val="22"/>
        </w:rPr>
      </w:pPr>
    </w:p>
    <w:p w14:paraId="364683BA" w14:textId="7641E0CD" w:rsidR="001B6B9B" w:rsidRPr="001F61BF" w:rsidRDefault="001B6B9B" w:rsidP="001B6B9B">
      <w:pPr>
        <w:spacing w:after="0"/>
        <w:jc w:val="both"/>
        <w:rPr>
          <w:rFonts w:ascii="Arial" w:hAnsi="Arial" w:cs="Arial"/>
        </w:rPr>
      </w:pPr>
      <w:r w:rsidRPr="001F61BF">
        <w:rPr>
          <w:rFonts w:ascii="Arial" w:hAnsi="Arial" w:cs="Arial"/>
        </w:rPr>
        <w:t>Hla</w:t>
      </w:r>
      <w:r w:rsidR="00E30B50" w:rsidRPr="001F61BF">
        <w:rPr>
          <w:rFonts w:ascii="Arial" w:hAnsi="Arial" w:cs="Arial"/>
        </w:rPr>
        <w:t xml:space="preserve">vním cílem regionální rodinné </w:t>
      </w:r>
      <w:r w:rsidRPr="001F61BF">
        <w:rPr>
          <w:rFonts w:ascii="Arial" w:hAnsi="Arial" w:cs="Arial"/>
        </w:rPr>
        <w:t>politiky</w:t>
      </w:r>
      <w:r w:rsidR="0084416F" w:rsidRPr="001F61BF">
        <w:rPr>
          <w:rFonts w:ascii="Arial" w:hAnsi="Arial" w:cs="Arial"/>
        </w:rPr>
        <w:t xml:space="preserve">, </w:t>
      </w:r>
      <w:r w:rsidR="005E436F" w:rsidRPr="001F61BF">
        <w:rPr>
          <w:rFonts w:ascii="Arial" w:hAnsi="Arial" w:cs="Arial"/>
        </w:rPr>
        <w:t>dle</w:t>
      </w:r>
      <w:r w:rsidR="0084416F" w:rsidRPr="001F61BF">
        <w:rPr>
          <w:rFonts w:ascii="Arial" w:hAnsi="Arial" w:cs="Arial"/>
        </w:rPr>
        <w:t xml:space="preserve"> regionální platform</w:t>
      </w:r>
      <w:r w:rsidR="005E436F" w:rsidRPr="001F61BF">
        <w:rPr>
          <w:rFonts w:ascii="Arial" w:hAnsi="Arial" w:cs="Arial"/>
        </w:rPr>
        <w:t>y</w:t>
      </w:r>
      <w:r w:rsidR="0084416F" w:rsidRPr="001F61BF">
        <w:rPr>
          <w:rFonts w:ascii="Arial" w:hAnsi="Arial" w:cs="Arial"/>
        </w:rPr>
        <w:t xml:space="preserve"> pro rodinnou politiku,</w:t>
      </w:r>
      <w:r w:rsidRPr="001F61BF">
        <w:rPr>
          <w:rFonts w:ascii="Arial" w:hAnsi="Arial" w:cs="Arial"/>
        </w:rPr>
        <w:t xml:space="preserve"> je</w:t>
      </w:r>
      <w:r w:rsidR="00A43327">
        <w:rPr>
          <w:rFonts w:ascii="Arial" w:hAnsi="Arial" w:cs="Arial"/>
        </w:rPr>
        <w:t> </w:t>
      </w:r>
      <w:r w:rsidRPr="001F61BF">
        <w:rPr>
          <w:rFonts w:ascii="Arial" w:hAnsi="Arial" w:cs="Arial"/>
        </w:rPr>
        <w:t>vznik</w:t>
      </w:r>
      <w:r w:rsidR="005F6A68" w:rsidRPr="001F61BF">
        <w:rPr>
          <w:rFonts w:ascii="Arial" w:hAnsi="Arial" w:cs="Arial"/>
        </w:rPr>
        <w:t xml:space="preserve"> prorodinných </w:t>
      </w:r>
      <w:r w:rsidRPr="001F61BF">
        <w:rPr>
          <w:rFonts w:ascii="Arial" w:hAnsi="Arial" w:cs="Arial"/>
        </w:rPr>
        <w:t>opatření, která zkva</w:t>
      </w:r>
      <w:r w:rsidR="00E30B50" w:rsidRPr="001F61BF">
        <w:rPr>
          <w:rFonts w:ascii="Arial" w:hAnsi="Arial" w:cs="Arial"/>
        </w:rPr>
        <w:t>litní životní podmínky rodinám v Jihočeském kraji</w:t>
      </w:r>
      <w:r w:rsidRPr="001F61BF">
        <w:rPr>
          <w:rFonts w:ascii="Arial" w:hAnsi="Arial" w:cs="Arial"/>
        </w:rPr>
        <w:t>. Pro zachování tradic jsou důležité stabilní a dobře fungující rodiny, v nichž se děti mohou naučit etickému jednání, vzájemné toleranci</w:t>
      </w:r>
      <w:r w:rsidR="004955CE" w:rsidRPr="001F61BF">
        <w:rPr>
          <w:rFonts w:ascii="Arial" w:hAnsi="Arial" w:cs="Arial"/>
        </w:rPr>
        <w:t xml:space="preserve">, </w:t>
      </w:r>
      <w:r w:rsidRPr="001F61BF">
        <w:rPr>
          <w:rFonts w:ascii="Arial" w:hAnsi="Arial" w:cs="Arial"/>
        </w:rPr>
        <w:t xml:space="preserve">respektu i úctě k životu ve všech jeho fázích. </w:t>
      </w:r>
    </w:p>
    <w:p w14:paraId="4A38343C" w14:textId="77777777" w:rsidR="001B6B9B" w:rsidRPr="001F61BF" w:rsidRDefault="001B6B9B" w:rsidP="001B6B9B">
      <w:pPr>
        <w:pStyle w:val="Default"/>
        <w:spacing w:line="276" w:lineRule="auto"/>
        <w:jc w:val="both"/>
        <w:rPr>
          <w:sz w:val="22"/>
          <w:szCs w:val="22"/>
        </w:rPr>
      </w:pPr>
    </w:p>
    <w:p w14:paraId="6938CE71" w14:textId="07647CDC" w:rsidR="001B6B9B" w:rsidRPr="00544F09" w:rsidRDefault="00C953C2" w:rsidP="001B6B9B">
      <w:pPr>
        <w:spacing w:after="0"/>
        <w:jc w:val="both"/>
        <w:rPr>
          <w:rFonts w:ascii="Arial" w:hAnsi="Arial" w:cs="Arial"/>
        </w:rPr>
      </w:pPr>
      <w:r w:rsidRPr="001F61BF">
        <w:rPr>
          <w:rFonts w:ascii="Arial" w:hAnsi="Arial" w:cs="Arial"/>
        </w:rPr>
        <w:t>Návrh k</w:t>
      </w:r>
      <w:r w:rsidR="00E30B50" w:rsidRPr="001F61BF">
        <w:rPr>
          <w:rFonts w:ascii="Arial" w:hAnsi="Arial" w:cs="Arial"/>
        </w:rPr>
        <w:t xml:space="preserve">oncepce rodinné </w:t>
      </w:r>
      <w:r w:rsidR="001B6B9B" w:rsidRPr="001F61BF">
        <w:rPr>
          <w:rFonts w:ascii="Arial" w:hAnsi="Arial" w:cs="Arial"/>
        </w:rPr>
        <w:t xml:space="preserve">politiky </w:t>
      </w:r>
      <w:r w:rsidRPr="001F61BF">
        <w:rPr>
          <w:rFonts w:ascii="Arial" w:hAnsi="Arial" w:cs="Arial"/>
        </w:rPr>
        <w:t xml:space="preserve">pro </w:t>
      </w:r>
      <w:r w:rsidR="001B6B9B" w:rsidRPr="001F61BF">
        <w:rPr>
          <w:rFonts w:ascii="Arial" w:hAnsi="Arial" w:cs="Arial"/>
        </w:rPr>
        <w:t>Jihočesk</w:t>
      </w:r>
      <w:r w:rsidRPr="001F61BF">
        <w:rPr>
          <w:rFonts w:ascii="Arial" w:hAnsi="Arial" w:cs="Arial"/>
        </w:rPr>
        <w:t>ý</w:t>
      </w:r>
      <w:r w:rsidR="001B6B9B" w:rsidRPr="001F61BF">
        <w:rPr>
          <w:rFonts w:ascii="Arial" w:hAnsi="Arial" w:cs="Arial"/>
        </w:rPr>
        <w:t xml:space="preserve"> kraj </w:t>
      </w:r>
      <w:r w:rsidRPr="001F61BF">
        <w:rPr>
          <w:rFonts w:ascii="Arial" w:hAnsi="Arial" w:cs="Arial"/>
        </w:rPr>
        <w:t xml:space="preserve">si klade za cíl </w:t>
      </w:r>
      <w:r w:rsidR="001B6B9B" w:rsidRPr="001F61BF">
        <w:rPr>
          <w:rFonts w:ascii="Arial" w:hAnsi="Arial" w:cs="Arial"/>
        </w:rPr>
        <w:t>systematicky podporovat rodiny prostřednictvím vzájemně propojených opatření týkajících se různých oblastí života</w:t>
      </w:r>
      <w:r w:rsidR="001B6B9B" w:rsidRPr="00544F09">
        <w:rPr>
          <w:rFonts w:ascii="Arial" w:hAnsi="Arial" w:cs="Arial"/>
        </w:rPr>
        <w:t xml:space="preserve"> rodin. A to formou nepřímé podpory, vytvářením podmínek, navrhováním opatření a spoluprací s obcemi, či předáváním a sdílením příkladů dobré praxe všech zúčastněných aktérů. </w:t>
      </w:r>
    </w:p>
    <w:p w14:paraId="4354AD6D" w14:textId="77777777" w:rsidR="001B6B9B" w:rsidRPr="00544F09" w:rsidRDefault="001B6B9B" w:rsidP="001B6B9B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228E096A" w14:textId="77777777" w:rsidR="00CC4866" w:rsidRPr="00544F09" w:rsidRDefault="001B6B9B" w:rsidP="00BD267E">
      <w:pPr>
        <w:spacing w:after="0"/>
        <w:jc w:val="both"/>
        <w:rPr>
          <w:rFonts w:ascii="Arial" w:hAnsi="Arial" w:cs="Arial"/>
        </w:rPr>
      </w:pPr>
      <w:r w:rsidRPr="00544F09">
        <w:rPr>
          <w:rFonts w:ascii="Arial" w:hAnsi="Arial" w:cs="Arial"/>
          <w:b/>
          <w:bCs/>
        </w:rPr>
        <w:t>Cílové skupiny:</w:t>
      </w:r>
      <w:r w:rsidRPr="00544F09">
        <w:rPr>
          <w:rFonts w:ascii="Arial" w:hAnsi="Arial" w:cs="Arial"/>
        </w:rPr>
        <w:t xml:space="preserve"> děti, rodiče, </w:t>
      </w:r>
      <w:r w:rsidR="00E30B50" w:rsidRPr="00544F09">
        <w:rPr>
          <w:rFonts w:ascii="Arial" w:hAnsi="Arial" w:cs="Arial"/>
        </w:rPr>
        <w:t xml:space="preserve">ostatní členové </w:t>
      </w:r>
      <w:r w:rsidRPr="00544F09">
        <w:rPr>
          <w:rFonts w:ascii="Arial" w:hAnsi="Arial" w:cs="Arial"/>
        </w:rPr>
        <w:t>rodiny, pečující osoby, obce, neziskov</w:t>
      </w:r>
      <w:r w:rsidR="00E30B50" w:rsidRPr="00544F09">
        <w:rPr>
          <w:rFonts w:ascii="Arial" w:hAnsi="Arial" w:cs="Arial"/>
        </w:rPr>
        <w:t xml:space="preserve">é organizace, zaměstnavatelé a další aktéři rodinné </w:t>
      </w:r>
      <w:bookmarkStart w:id="17" w:name="_Toc36893436"/>
      <w:r w:rsidR="00BD267E" w:rsidRPr="00544F09">
        <w:rPr>
          <w:rFonts w:ascii="Arial" w:hAnsi="Arial" w:cs="Arial"/>
        </w:rPr>
        <w:t>politiky</w:t>
      </w:r>
      <w:r w:rsidR="00A15F47" w:rsidRPr="00544F09">
        <w:rPr>
          <w:rFonts w:ascii="Arial" w:hAnsi="Arial" w:cs="Arial"/>
        </w:rPr>
        <w:t>.</w:t>
      </w:r>
    </w:p>
    <w:p w14:paraId="3E0BE0AE" w14:textId="77777777" w:rsidR="00940328" w:rsidRPr="00544F09" w:rsidRDefault="00940328" w:rsidP="00BD267E">
      <w:pPr>
        <w:spacing w:after="0"/>
        <w:jc w:val="both"/>
        <w:rPr>
          <w:rFonts w:ascii="Arial" w:hAnsi="Arial" w:cs="Arial"/>
        </w:rPr>
      </w:pPr>
    </w:p>
    <w:p w14:paraId="68B73D63" w14:textId="77777777" w:rsidR="00940328" w:rsidRPr="00544F09" w:rsidRDefault="00940328" w:rsidP="00BD267E">
      <w:pPr>
        <w:spacing w:after="0"/>
        <w:jc w:val="both"/>
        <w:rPr>
          <w:rFonts w:ascii="Arial" w:hAnsi="Arial" w:cs="Arial"/>
        </w:rPr>
      </w:pPr>
    </w:p>
    <w:p w14:paraId="58BAF86C" w14:textId="77777777" w:rsidR="001B6B9B" w:rsidRPr="00544F09" w:rsidRDefault="001B6B9B" w:rsidP="003D4FFB">
      <w:pPr>
        <w:pStyle w:val="Nadpis2"/>
        <w:rPr>
          <w:rFonts w:ascii="Arial" w:hAnsi="Arial" w:cs="Arial"/>
          <w:sz w:val="28"/>
          <w:szCs w:val="28"/>
        </w:rPr>
      </w:pPr>
      <w:bookmarkStart w:id="18" w:name="_Toc45814582"/>
      <w:r w:rsidRPr="00544F09">
        <w:rPr>
          <w:rFonts w:ascii="Arial" w:hAnsi="Arial" w:cs="Arial"/>
          <w:sz w:val="28"/>
          <w:szCs w:val="28"/>
        </w:rPr>
        <w:t>2.1 Vize</w:t>
      </w:r>
      <w:bookmarkEnd w:id="17"/>
      <w:bookmarkEnd w:id="18"/>
    </w:p>
    <w:p w14:paraId="17D931EF" w14:textId="77777777" w:rsidR="004B00B2" w:rsidRPr="00544F09" w:rsidRDefault="004B00B2" w:rsidP="001B6B9B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025D6A7B" w14:textId="3516A9D6" w:rsidR="003D4FFB" w:rsidRPr="00544F09" w:rsidRDefault="001B6B9B" w:rsidP="004955CE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544F09">
        <w:rPr>
          <w:b/>
          <w:bCs/>
          <w:sz w:val="22"/>
          <w:szCs w:val="22"/>
        </w:rPr>
        <w:t xml:space="preserve">Vize </w:t>
      </w:r>
      <w:r w:rsidR="00C953C2" w:rsidRPr="00544F09">
        <w:rPr>
          <w:b/>
          <w:bCs/>
          <w:sz w:val="22"/>
          <w:szCs w:val="22"/>
        </w:rPr>
        <w:t>Návrhu k</w:t>
      </w:r>
      <w:r w:rsidRPr="00544F09">
        <w:rPr>
          <w:b/>
          <w:bCs/>
          <w:sz w:val="22"/>
          <w:szCs w:val="22"/>
        </w:rPr>
        <w:t>oncepce: Upevnění</w:t>
      </w:r>
      <w:r w:rsidRPr="00544F09">
        <w:rPr>
          <w:b/>
          <w:bCs/>
          <w:color w:val="auto"/>
          <w:sz w:val="22"/>
          <w:szCs w:val="22"/>
        </w:rPr>
        <w:t xml:space="preserve"> hodnoty RODINY a </w:t>
      </w:r>
      <w:r w:rsidR="007815D8" w:rsidRPr="00544F09">
        <w:rPr>
          <w:b/>
          <w:bCs/>
          <w:color w:val="auto"/>
          <w:sz w:val="22"/>
          <w:szCs w:val="22"/>
        </w:rPr>
        <w:t xml:space="preserve">komplexní </w:t>
      </w:r>
      <w:r w:rsidRPr="00544F09">
        <w:rPr>
          <w:b/>
          <w:bCs/>
          <w:color w:val="auto"/>
          <w:sz w:val="22"/>
          <w:szCs w:val="22"/>
        </w:rPr>
        <w:t>podpora rodin v</w:t>
      </w:r>
      <w:r w:rsidR="001A59AB" w:rsidRPr="00544F09">
        <w:rPr>
          <w:b/>
          <w:bCs/>
          <w:color w:val="auto"/>
          <w:sz w:val="22"/>
          <w:szCs w:val="22"/>
        </w:rPr>
        <w:t> </w:t>
      </w:r>
      <w:r w:rsidRPr="00544F09">
        <w:rPr>
          <w:b/>
          <w:bCs/>
          <w:color w:val="auto"/>
          <w:sz w:val="22"/>
          <w:szCs w:val="22"/>
        </w:rPr>
        <w:t>Jihočeském kraji.</w:t>
      </w:r>
      <w:bookmarkStart w:id="19" w:name="_Toc36893437"/>
    </w:p>
    <w:p w14:paraId="54CA9D31" w14:textId="77777777" w:rsidR="00CC4866" w:rsidRPr="00544F09" w:rsidRDefault="00CC4866">
      <w:pPr>
        <w:rPr>
          <w:rFonts w:ascii="Arial" w:eastAsiaTheme="majorEastAsia" w:hAnsi="Arial" w:cs="Arial"/>
          <w:b/>
          <w:sz w:val="28"/>
          <w:szCs w:val="28"/>
        </w:rPr>
      </w:pPr>
    </w:p>
    <w:p w14:paraId="7BFD3698" w14:textId="77777777" w:rsidR="001B6B9B" w:rsidRPr="00544F09" w:rsidRDefault="001B6B9B" w:rsidP="003D4FFB">
      <w:pPr>
        <w:pStyle w:val="Nadpis2"/>
        <w:rPr>
          <w:rFonts w:ascii="Arial" w:hAnsi="Arial" w:cs="Arial"/>
          <w:sz w:val="28"/>
          <w:szCs w:val="28"/>
        </w:rPr>
      </w:pPr>
      <w:bookmarkStart w:id="20" w:name="_Toc45814583"/>
      <w:r w:rsidRPr="00544F09">
        <w:rPr>
          <w:rFonts w:ascii="Arial" w:hAnsi="Arial" w:cs="Arial"/>
          <w:sz w:val="28"/>
          <w:szCs w:val="28"/>
        </w:rPr>
        <w:t>2.2 Cíle a priority</w:t>
      </w:r>
      <w:bookmarkEnd w:id="19"/>
      <w:bookmarkEnd w:id="20"/>
    </w:p>
    <w:p w14:paraId="3C24553D" w14:textId="77777777" w:rsidR="00042B14" w:rsidRPr="00544F09" w:rsidRDefault="00042B14" w:rsidP="001B6B9B">
      <w:pPr>
        <w:pStyle w:val="Default"/>
        <w:spacing w:line="276" w:lineRule="auto"/>
        <w:jc w:val="both"/>
        <w:rPr>
          <w:bCs/>
          <w:sz w:val="22"/>
          <w:szCs w:val="22"/>
          <w:u w:val="single"/>
        </w:rPr>
      </w:pPr>
    </w:p>
    <w:p w14:paraId="58E6CDEA" w14:textId="193A0892" w:rsidR="001B6B9B" w:rsidRPr="00544F09" w:rsidRDefault="001B6B9B" w:rsidP="001B6B9B">
      <w:pPr>
        <w:pStyle w:val="Default"/>
        <w:spacing w:line="276" w:lineRule="auto"/>
        <w:jc w:val="both"/>
        <w:rPr>
          <w:bCs/>
          <w:sz w:val="22"/>
          <w:szCs w:val="22"/>
          <w:u w:val="single"/>
        </w:rPr>
      </w:pPr>
      <w:r w:rsidRPr="00544F09">
        <w:rPr>
          <w:bCs/>
          <w:sz w:val="22"/>
          <w:szCs w:val="22"/>
          <w:u w:val="single"/>
        </w:rPr>
        <w:t xml:space="preserve">Strategické cíle </w:t>
      </w:r>
      <w:r w:rsidR="00B449EE" w:rsidRPr="00544F09">
        <w:rPr>
          <w:bCs/>
          <w:sz w:val="22"/>
          <w:szCs w:val="22"/>
          <w:u w:val="single"/>
        </w:rPr>
        <w:t>Návrhu k</w:t>
      </w:r>
      <w:r w:rsidRPr="00544F09">
        <w:rPr>
          <w:bCs/>
          <w:sz w:val="22"/>
          <w:szCs w:val="22"/>
          <w:u w:val="single"/>
        </w:rPr>
        <w:t>oncepce vycházejí</w:t>
      </w:r>
      <w:r w:rsidR="002A2068" w:rsidRPr="00544F09">
        <w:rPr>
          <w:bCs/>
          <w:sz w:val="22"/>
          <w:szCs w:val="22"/>
          <w:u w:val="single"/>
        </w:rPr>
        <w:t>cí</w:t>
      </w:r>
      <w:r w:rsidRPr="00544F09">
        <w:rPr>
          <w:bCs/>
          <w:sz w:val="22"/>
          <w:szCs w:val="22"/>
          <w:u w:val="single"/>
        </w:rPr>
        <w:t xml:space="preserve"> z uvedené vize:</w:t>
      </w:r>
    </w:p>
    <w:p w14:paraId="29767229" w14:textId="77777777" w:rsidR="001B6B9B" w:rsidRPr="00544F09" w:rsidRDefault="001B6B9B" w:rsidP="00A5693F">
      <w:pPr>
        <w:pStyle w:val="Default"/>
        <w:numPr>
          <w:ilvl w:val="0"/>
          <w:numId w:val="1"/>
        </w:numPr>
        <w:spacing w:line="276" w:lineRule="auto"/>
        <w:jc w:val="both"/>
        <w:rPr>
          <w:rStyle w:val="datalabel"/>
          <w:color w:val="auto"/>
          <w:sz w:val="22"/>
          <w:szCs w:val="22"/>
        </w:rPr>
      </w:pPr>
      <w:r w:rsidRPr="00544F09">
        <w:rPr>
          <w:rStyle w:val="datalabel"/>
          <w:color w:val="auto"/>
          <w:sz w:val="22"/>
          <w:szCs w:val="22"/>
        </w:rPr>
        <w:t>Vytvoř</w:t>
      </w:r>
      <w:r w:rsidR="000B2548" w:rsidRPr="00544F09">
        <w:rPr>
          <w:rStyle w:val="datalabel"/>
          <w:color w:val="auto"/>
          <w:sz w:val="22"/>
          <w:szCs w:val="22"/>
        </w:rPr>
        <w:t>it</w:t>
      </w:r>
      <w:r w:rsidRPr="00544F09">
        <w:rPr>
          <w:rStyle w:val="datalabel"/>
          <w:color w:val="auto"/>
          <w:sz w:val="22"/>
          <w:szCs w:val="22"/>
        </w:rPr>
        <w:t xml:space="preserve"> </w:t>
      </w:r>
      <w:r w:rsidR="00E516DF" w:rsidRPr="00544F09">
        <w:rPr>
          <w:rStyle w:val="datalabel"/>
          <w:color w:val="auto"/>
          <w:sz w:val="22"/>
          <w:szCs w:val="22"/>
        </w:rPr>
        <w:t>vhodn</w:t>
      </w:r>
      <w:r w:rsidR="000B2548" w:rsidRPr="00544F09">
        <w:rPr>
          <w:rStyle w:val="datalabel"/>
          <w:color w:val="auto"/>
          <w:sz w:val="22"/>
          <w:szCs w:val="22"/>
        </w:rPr>
        <w:t>é</w:t>
      </w:r>
      <w:r w:rsidR="00E516DF" w:rsidRPr="00544F09">
        <w:rPr>
          <w:rStyle w:val="datalabel"/>
          <w:color w:val="auto"/>
          <w:sz w:val="22"/>
          <w:szCs w:val="22"/>
        </w:rPr>
        <w:t xml:space="preserve"> </w:t>
      </w:r>
      <w:r w:rsidRPr="00544F09">
        <w:rPr>
          <w:rStyle w:val="datalabel"/>
          <w:color w:val="auto"/>
          <w:sz w:val="22"/>
          <w:szCs w:val="22"/>
        </w:rPr>
        <w:t>podmínk</w:t>
      </w:r>
      <w:r w:rsidR="000B2548" w:rsidRPr="00544F09">
        <w:rPr>
          <w:rStyle w:val="datalabel"/>
          <w:color w:val="auto"/>
          <w:sz w:val="22"/>
          <w:szCs w:val="22"/>
        </w:rPr>
        <w:t>y</w:t>
      </w:r>
      <w:r w:rsidRPr="00544F09">
        <w:rPr>
          <w:rStyle w:val="datalabel"/>
          <w:color w:val="auto"/>
          <w:sz w:val="22"/>
          <w:szCs w:val="22"/>
        </w:rPr>
        <w:t xml:space="preserve"> funkčním rodinám a</w:t>
      </w:r>
      <w:r w:rsidR="00E516DF" w:rsidRPr="00544F09">
        <w:rPr>
          <w:rStyle w:val="datalabel"/>
          <w:color w:val="auto"/>
          <w:sz w:val="22"/>
          <w:szCs w:val="22"/>
        </w:rPr>
        <w:t xml:space="preserve"> podmínk</w:t>
      </w:r>
      <w:r w:rsidR="000B2548" w:rsidRPr="00544F09">
        <w:rPr>
          <w:rStyle w:val="datalabel"/>
          <w:color w:val="auto"/>
          <w:sz w:val="22"/>
          <w:szCs w:val="22"/>
        </w:rPr>
        <w:t>y</w:t>
      </w:r>
      <w:r w:rsidR="00E516DF" w:rsidRPr="00544F09">
        <w:rPr>
          <w:rStyle w:val="datalabel"/>
          <w:color w:val="auto"/>
          <w:sz w:val="22"/>
          <w:szCs w:val="22"/>
        </w:rPr>
        <w:t xml:space="preserve"> pro</w:t>
      </w:r>
      <w:r w:rsidRPr="00544F09">
        <w:rPr>
          <w:rStyle w:val="datalabel"/>
          <w:color w:val="auto"/>
          <w:sz w:val="22"/>
          <w:szCs w:val="22"/>
        </w:rPr>
        <w:t xml:space="preserve"> prác</w:t>
      </w:r>
      <w:r w:rsidR="00E516DF" w:rsidRPr="00544F09">
        <w:rPr>
          <w:rStyle w:val="datalabel"/>
          <w:color w:val="auto"/>
          <w:sz w:val="22"/>
          <w:szCs w:val="22"/>
        </w:rPr>
        <w:t>i</w:t>
      </w:r>
      <w:r w:rsidRPr="00544F09">
        <w:rPr>
          <w:rStyle w:val="datalabel"/>
          <w:color w:val="auto"/>
          <w:sz w:val="22"/>
          <w:szCs w:val="22"/>
        </w:rPr>
        <w:t xml:space="preserve"> s cílovou skupinou (podpora funkčních a odpovědných rodin)</w:t>
      </w:r>
      <w:r w:rsidR="004955CE" w:rsidRPr="00544F09">
        <w:rPr>
          <w:rStyle w:val="datalabel"/>
          <w:color w:val="auto"/>
          <w:sz w:val="22"/>
          <w:szCs w:val="22"/>
        </w:rPr>
        <w:t>.</w:t>
      </w:r>
    </w:p>
    <w:p w14:paraId="400654CE" w14:textId="77777777" w:rsidR="001B6B9B" w:rsidRPr="00544F09" w:rsidRDefault="004B1510" w:rsidP="00A5693F">
      <w:pPr>
        <w:pStyle w:val="Default"/>
        <w:numPr>
          <w:ilvl w:val="0"/>
          <w:numId w:val="1"/>
        </w:numPr>
        <w:spacing w:line="276" w:lineRule="auto"/>
        <w:jc w:val="both"/>
        <w:rPr>
          <w:rStyle w:val="datalabel"/>
          <w:color w:val="auto"/>
          <w:sz w:val="22"/>
          <w:szCs w:val="22"/>
        </w:rPr>
      </w:pPr>
      <w:r w:rsidRPr="00544F09">
        <w:rPr>
          <w:rStyle w:val="datalabel"/>
          <w:color w:val="auto"/>
          <w:sz w:val="22"/>
          <w:szCs w:val="22"/>
        </w:rPr>
        <w:t>Zaji</w:t>
      </w:r>
      <w:r w:rsidR="000B2548" w:rsidRPr="00544F09">
        <w:rPr>
          <w:rStyle w:val="datalabel"/>
          <w:color w:val="auto"/>
          <w:sz w:val="22"/>
          <w:szCs w:val="22"/>
        </w:rPr>
        <w:t>stit</w:t>
      </w:r>
      <w:r w:rsidRPr="00544F09">
        <w:rPr>
          <w:rStyle w:val="datalabel"/>
          <w:color w:val="auto"/>
          <w:sz w:val="22"/>
          <w:szCs w:val="22"/>
        </w:rPr>
        <w:t xml:space="preserve"> podpor</w:t>
      </w:r>
      <w:r w:rsidR="000B2548" w:rsidRPr="00544F09">
        <w:rPr>
          <w:rStyle w:val="datalabel"/>
          <w:color w:val="auto"/>
          <w:sz w:val="22"/>
          <w:szCs w:val="22"/>
        </w:rPr>
        <w:t>u</w:t>
      </w:r>
      <w:r w:rsidRPr="00544F09">
        <w:rPr>
          <w:rStyle w:val="datalabel"/>
          <w:color w:val="auto"/>
          <w:sz w:val="22"/>
          <w:szCs w:val="22"/>
        </w:rPr>
        <w:t xml:space="preserve"> </w:t>
      </w:r>
      <w:r w:rsidR="00A50C37" w:rsidRPr="00544F09">
        <w:rPr>
          <w:rStyle w:val="datalabel"/>
          <w:color w:val="auto"/>
          <w:sz w:val="22"/>
          <w:szCs w:val="22"/>
        </w:rPr>
        <w:t>s</w:t>
      </w:r>
      <w:r w:rsidR="001B6B9B" w:rsidRPr="00544F09">
        <w:rPr>
          <w:rStyle w:val="datalabel"/>
          <w:color w:val="auto"/>
          <w:sz w:val="22"/>
          <w:szCs w:val="22"/>
        </w:rPr>
        <w:t>laďování pracovního a rodinného života</w:t>
      </w:r>
      <w:r w:rsidR="004955CE" w:rsidRPr="00544F09">
        <w:rPr>
          <w:rStyle w:val="datalabel"/>
          <w:color w:val="auto"/>
          <w:sz w:val="22"/>
          <w:szCs w:val="22"/>
        </w:rPr>
        <w:t>.</w:t>
      </w:r>
    </w:p>
    <w:p w14:paraId="4DF0285E" w14:textId="77777777" w:rsidR="001B6B9B" w:rsidRPr="00544F09" w:rsidRDefault="004B1510" w:rsidP="00A5693F">
      <w:pPr>
        <w:pStyle w:val="Default"/>
        <w:numPr>
          <w:ilvl w:val="0"/>
          <w:numId w:val="1"/>
        </w:numPr>
        <w:spacing w:line="276" w:lineRule="auto"/>
        <w:jc w:val="both"/>
        <w:rPr>
          <w:rStyle w:val="datalabel"/>
          <w:color w:val="auto"/>
          <w:sz w:val="22"/>
          <w:szCs w:val="22"/>
        </w:rPr>
      </w:pPr>
      <w:r w:rsidRPr="00544F09">
        <w:rPr>
          <w:rStyle w:val="datalabel"/>
          <w:color w:val="auto"/>
          <w:sz w:val="22"/>
          <w:szCs w:val="22"/>
        </w:rPr>
        <w:t>Zaji</w:t>
      </w:r>
      <w:r w:rsidR="000B2548" w:rsidRPr="00544F09">
        <w:rPr>
          <w:rStyle w:val="datalabel"/>
          <w:color w:val="auto"/>
          <w:sz w:val="22"/>
          <w:szCs w:val="22"/>
        </w:rPr>
        <w:t>stit</w:t>
      </w:r>
      <w:r w:rsidRPr="00544F09">
        <w:rPr>
          <w:rStyle w:val="datalabel"/>
          <w:color w:val="auto"/>
          <w:sz w:val="22"/>
          <w:szCs w:val="22"/>
        </w:rPr>
        <w:t xml:space="preserve"> podpor</w:t>
      </w:r>
      <w:r w:rsidR="000B2548" w:rsidRPr="00544F09">
        <w:rPr>
          <w:rStyle w:val="datalabel"/>
          <w:color w:val="auto"/>
          <w:sz w:val="22"/>
          <w:szCs w:val="22"/>
        </w:rPr>
        <w:t>u</w:t>
      </w:r>
      <w:r w:rsidRPr="00544F09">
        <w:rPr>
          <w:rStyle w:val="datalabel"/>
          <w:color w:val="auto"/>
          <w:sz w:val="22"/>
          <w:szCs w:val="22"/>
        </w:rPr>
        <w:t xml:space="preserve"> </w:t>
      </w:r>
      <w:r w:rsidR="001B6B9B" w:rsidRPr="00544F09">
        <w:rPr>
          <w:rStyle w:val="datalabel"/>
          <w:color w:val="auto"/>
          <w:sz w:val="22"/>
          <w:szCs w:val="22"/>
        </w:rPr>
        <w:t>rodičovské pé</w:t>
      </w:r>
      <w:r w:rsidR="00E516DF" w:rsidRPr="00544F09">
        <w:rPr>
          <w:rStyle w:val="datalabel"/>
          <w:color w:val="auto"/>
          <w:sz w:val="22"/>
          <w:szCs w:val="22"/>
        </w:rPr>
        <w:t xml:space="preserve">če a všestranného </w:t>
      </w:r>
      <w:r w:rsidR="001B6B9B" w:rsidRPr="00544F09">
        <w:rPr>
          <w:rStyle w:val="datalabel"/>
          <w:color w:val="auto"/>
          <w:sz w:val="22"/>
          <w:szCs w:val="22"/>
        </w:rPr>
        <w:t>vzdělávání všech členů rodin</w:t>
      </w:r>
      <w:r w:rsidR="004955CE" w:rsidRPr="00544F09">
        <w:rPr>
          <w:rStyle w:val="datalabel"/>
          <w:color w:val="auto"/>
          <w:sz w:val="22"/>
          <w:szCs w:val="22"/>
        </w:rPr>
        <w:t>.</w:t>
      </w:r>
    </w:p>
    <w:p w14:paraId="11498D92" w14:textId="43964CB7" w:rsidR="001B6B9B" w:rsidRPr="00544F09" w:rsidRDefault="004B1510" w:rsidP="00A5693F">
      <w:pPr>
        <w:pStyle w:val="Default"/>
        <w:numPr>
          <w:ilvl w:val="0"/>
          <w:numId w:val="1"/>
        </w:numPr>
        <w:spacing w:line="276" w:lineRule="auto"/>
        <w:jc w:val="both"/>
        <w:rPr>
          <w:rStyle w:val="datalabel"/>
          <w:color w:val="auto"/>
          <w:sz w:val="22"/>
          <w:szCs w:val="22"/>
        </w:rPr>
      </w:pPr>
      <w:r w:rsidRPr="00544F09">
        <w:rPr>
          <w:rStyle w:val="datalabel"/>
          <w:color w:val="auto"/>
          <w:sz w:val="22"/>
          <w:szCs w:val="22"/>
        </w:rPr>
        <w:t>Posilo</w:t>
      </w:r>
      <w:r w:rsidR="000B2548" w:rsidRPr="00544F09">
        <w:rPr>
          <w:rStyle w:val="datalabel"/>
          <w:color w:val="auto"/>
          <w:sz w:val="22"/>
          <w:szCs w:val="22"/>
        </w:rPr>
        <w:t xml:space="preserve">vat </w:t>
      </w:r>
      <w:r w:rsidR="001B6B9B" w:rsidRPr="00544F09">
        <w:rPr>
          <w:rStyle w:val="datalabel"/>
          <w:color w:val="auto"/>
          <w:sz w:val="22"/>
          <w:szCs w:val="22"/>
        </w:rPr>
        <w:t>mezigenerační</w:t>
      </w:r>
      <w:r w:rsidR="00425D62" w:rsidRPr="00544F09">
        <w:rPr>
          <w:rStyle w:val="datalabel"/>
          <w:color w:val="auto"/>
          <w:sz w:val="22"/>
          <w:szCs w:val="22"/>
        </w:rPr>
        <w:t xml:space="preserve"> </w:t>
      </w:r>
      <w:r w:rsidR="001B6B9B" w:rsidRPr="00544F09">
        <w:rPr>
          <w:rStyle w:val="datalabel"/>
          <w:color w:val="auto"/>
          <w:sz w:val="22"/>
          <w:szCs w:val="22"/>
        </w:rPr>
        <w:t>vztah</w:t>
      </w:r>
      <w:r w:rsidR="00176DBC" w:rsidRPr="00544F09">
        <w:rPr>
          <w:rStyle w:val="datalabel"/>
          <w:color w:val="auto"/>
          <w:sz w:val="22"/>
          <w:szCs w:val="22"/>
        </w:rPr>
        <w:t>y</w:t>
      </w:r>
      <w:r w:rsidR="001B6B9B" w:rsidRPr="00544F09">
        <w:rPr>
          <w:rStyle w:val="datalabel"/>
          <w:color w:val="auto"/>
          <w:sz w:val="22"/>
          <w:szCs w:val="22"/>
        </w:rPr>
        <w:t xml:space="preserve"> a vícegenerační soužití</w:t>
      </w:r>
      <w:r w:rsidR="004955CE" w:rsidRPr="00544F09">
        <w:rPr>
          <w:rStyle w:val="datalabel"/>
          <w:color w:val="auto"/>
          <w:sz w:val="22"/>
          <w:szCs w:val="22"/>
        </w:rPr>
        <w:t>.</w:t>
      </w:r>
    </w:p>
    <w:p w14:paraId="4DC8D156" w14:textId="77777777" w:rsidR="001B6B9B" w:rsidRPr="00544F09" w:rsidRDefault="004B1510" w:rsidP="00A5693F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544F09">
        <w:rPr>
          <w:rStyle w:val="datalabel"/>
          <w:color w:val="auto"/>
          <w:sz w:val="22"/>
          <w:szCs w:val="22"/>
        </w:rPr>
        <w:t>Zaji</w:t>
      </w:r>
      <w:r w:rsidR="000B2548" w:rsidRPr="00544F09">
        <w:rPr>
          <w:rStyle w:val="datalabel"/>
          <w:color w:val="auto"/>
          <w:sz w:val="22"/>
          <w:szCs w:val="22"/>
        </w:rPr>
        <w:t>stit</w:t>
      </w:r>
      <w:r w:rsidRPr="00544F09">
        <w:rPr>
          <w:rStyle w:val="datalabel"/>
          <w:color w:val="auto"/>
          <w:sz w:val="22"/>
          <w:szCs w:val="22"/>
        </w:rPr>
        <w:t xml:space="preserve"> podpor</w:t>
      </w:r>
      <w:r w:rsidR="000B2548" w:rsidRPr="00544F09">
        <w:rPr>
          <w:rStyle w:val="datalabel"/>
          <w:color w:val="auto"/>
          <w:sz w:val="22"/>
          <w:szCs w:val="22"/>
        </w:rPr>
        <w:t>u</w:t>
      </w:r>
      <w:r w:rsidRPr="00544F09">
        <w:rPr>
          <w:rStyle w:val="datalabel"/>
          <w:color w:val="auto"/>
          <w:sz w:val="22"/>
          <w:szCs w:val="22"/>
        </w:rPr>
        <w:t xml:space="preserve"> </w:t>
      </w:r>
      <w:r w:rsidR="001B6B9B" w:rsidRPr="00544F09">
        <w:rPr>
          <w:sz w:val="22"/>
          <w:szCs w:val="22"/>
        </w:rPr>
        <w:t>všech subjektů po</w:t>
      </w:r>
      <w:r w:rsidR="006E0F59" w:rsidRPr="00544F09">
        <w:rPr>
          <w:sz w:val="22"/>
          <w:szCs w:val="22"/>
        </w:rPr>
        <w:t xml:space="preserve">dílejících se na </w:t>
      </w:r>
      <w:r w:rsidR="00E516DF" w:rsidRPr="00544F09">
        <w:rPr>
          <w:sz w:val="22"/>
          <w:szCs w:val="22"/>
        </w:rPr>
        <w:t xml:space="preserve">tvorbě a realizaci </w:t>
      </w:r>
      <w:r w:rsidR="006E0F59" w:rsidRPr="00544F09">
        <w:rPr>
          <w:sz w:val="22"/>
          <w:szCs w:val="22"/>
        </w:rPr>
        <w:t xml:space="preserve">prorodinných </w:t>
      </w:r>
      <w:r w:rsidR="001B6B9B" w:rsidRPr="00544F09">
        <w:rPr>
          <w:sz w:val="22"/>
          <w:szCs w:val="22"/>
        </w:rPr>
        <w:t>opatřeních</w:t>
      </w:r>
      <w:r w:rsidR="004955CE" w:rsidRPr="00544F09">
        <w:rPr>
          <w:sz w:val="22"/>
          <w:szCs w:val="22"/>
        </w:rPr>
        <w:t>.</w:t>
      </w:r>
    </w:p>
    <w:p w14:paraId="2C13AC08" w14:textId="32BCC02C" w:rsidR="001B6B9B" w:rsidRPr="00544F09" w:rsidRDefault="00A50C37" w:rsidP="00A5693F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544F09">
        <w:rPr>
          <w:sz w:val="22"/>
          <w:szCs w:val="22"/>
        </w:rPr>
        <w:t>Zvyšo</w:t>
      </w:r>
      <w:r w:rsidR="000B2548" w:rsidRPr="00544F09">
        <w:rPr>
          <w:sz w:val="22"/>
          <w:szCs w:val="22"/>
        </w:rPr>
        <w:t>vat</w:t>
      </w:r>
      <w:r w:rsidR="004B1510" w:rsidRPr="00544F09">
        <w:rPr>
          <w:sz w:val="22"/>
          <w:szCs w:val="22"/>
        </w:rPr>
        <w:t xml:space="preserve"> </w:t>
      </w:r>
      <w:r w:rsidR="001B6B9B" w:rsidRPr="00544F09">
        <w:rPr>
          <w:sz w:val="22"/>
          <w:szCs w:val="22"/>
        </w:rPr>
        <w:t>informovanost, výměn</w:t>
      </w:r>
      <w:r w:rsidR="000B2548" w:rsidRPr="00544F09">
        <w:rPr>
          <w:sz w:val="22"/>
          <w:szCs w:val="22"/>
        </w:rPr>
        <w:t>u</w:t>
      </w:r>
      <w:r w:rsidR="001B6B9B" w:rsidRPr="00544F09">
        <w:rPr>
          <w:sz w:val="22"/>
          <w:szCs w:val="22"/>
        </w:rPr>
        <w:t xml:space="preserve"> informací a spoluprác</w:t>
      </w:r>
      <w:r w:rsidR="000B2548" w:rsidRPr="00544F09">
        <w:rPr>
          <w:sz w:val="22"/>
          <w:szCs w:val="22"/>
        </w:rPr>
        <w:t>i</w:t>
      </w:r>
      <w:r w:rsidR="001B6B9B" w:rsidRPr="00544F09">
        <w:rPr>
          <w:sz w:val="22"/>
          <w:szCs w:val="22"/>
        </w:rPr>
        <w:t xml:space="preserve"> v</w:t>
      </w:r>
      <w:r w:rsidR="006E0F59" w:rsidRPr="00544F09">
        <w:rPr>
          <w:sz w:val="22"/>
          <w:szCs w:val="22"/>
        </w:rPr>
        <w:t xml:space="preserve"> rámci propagace</w:t>
      </w:r>
      <w:r w:rsidR="00252E20">
        <w:rPr>
          <w:sz w:val="22"/>
          <w:szCs w:val="22"/>
        </w:rPr>
        <w:t xml:space="preserve"> </w:t>
      </w:r>
      <w:r w:rsidR="006E0F59" w:rsidRPr="00544F09">
        <w:rPr>
          <w:sz w:val="22"/>
          <w:szCs w:val="22"/>
        </w:rPr>
        <w:t xml:space="preserve">prorodinných </w:t>
      </w:r>
      <w:r w:rsidR="001B6B9B" w:rsidRPr="00544F09">
        <w:rPr>
          <w:sz w:val="22"/>
          <w:szCs w:val="22"/>
        </w:rPr>
        <w:t>aktivit</w:t>
      </w:r>
      <w:r w:rsidR="004955CE" w:rsidRPr="00544F09">
        <w:rPr>
          <w:sz w:val="22"/>
          <w:szCs w:val="22"/>
        </w:rPr>
        <w:t>.</w:t>
      </w:r>
    </w:p>
    <w:p w14:paraId="09BB75F1" w14:textId="088BAA8E" w:rsidR="001B6B9B" w:rsidRPr="00544F09" w:rsidRDefault="006E0F59" w:rsidP="00A5693F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544F09">
        <w:rPr>
          <w:sz w:val="22"/>
          <w:szCs w:val="22"/>
        </w:rPr>
        <w:lastRenderedPageBreak/>
        <w:t>Zkvalit</w:t>
      </w:r>
      <w:r w:rsidR="000B2548" w:rsidRPr="00544F09">
        <w:rPr>
          <w:sz w:val="22"/>
          <w:szCs w:val="22"/>
        </w:rPr>
        <w:t>nit</w:t>
      </w:r>
      <w:r w:rsidRPr="00544F09">
        <w:rPr>
          <w:sz w:val="22"/>
          <w:szCs w:val="22"/>
        </w:rPr>
        <w:t xml:space="preserve"> systém</w:t>
      </w:r>
      <w:r w:rsidR="000B2548" w:rsidRPr="00544F09">
        <w:rPr>
          <w:sz w:val="22"/>
          <w:szCs w:val="22"/>
        </w:rPr>
        <w:t>y</w:t>
      </w:r>
      <w:r w:rsidRPr="00544F09">
        <w:rPr>
          <w:sz w:val="22"/>
          <w:szCs w:val="22"/>
        </w:rPr>
        <w:t xml:space="preserve"> rodinné </w:t>
      </w:r>
      <w:r w:rsidR="001B6B9B" w:rsidRPr="00544F09">
        <w:rPr>
          <w:sz w:val="22"/>
          <w:szCs w:val="22"/>
        </w:rPr>
        <w:t xml:space="preserve">politiky na krajské a místní úrovni </w:t>
      </w:r>
      <w:r w:rsidR="00E76A58" w:rsidRPr="00544F09">
        <w:rPr>
          <w:sz w:val="22"/>
          <w:szCs w:val="22"/>
        </w:rPr>
        <w:t>prostřednictvím</w:t>
      </w:r>
      <w:r w:rsidR="001B6B9B" w:rsidRPr="00544F09">
        <w:rPr>
          <w:sz w:val="22"/>
          <w:szCs w:val="22"/>
        </w:rPr>
        <w:t xml:space="preserve"> koordinace a podpor</w:t>
      </w:r>
      <w:r w:rsidR="00E76A58" w:rsidRPr="00544F09">
        <w:rPr>
          <w:sz w:val="22"/>
          <w:szCs w:val="22"/>
        </w:rPr>
        <w:t>y</w:t>
      </w:r>
      <w:r w:rsidR="001B6B9B" w:rsidRPr="00544F09">
        <w:rPr>
          <w:sz w:val="22"/>
          <w:szCs w:val="22"/>
        </w:rPr>
        <w:t xml:space="preserve"> spolupráce participujících subjektů v oblastech</w:t>
      </w:r>
      <w:r w:rsidRPr="00544F09">
        <w:rPr>
          <w:sz w:val="22"/>
          <w:szCs w:val="22"/>
        </w:rPr>
        <w:t xml:space="preserve"> rodinné </w:t>
      </w:r>
      <w:r w:rsidR="001B6B9B" w:rsidRPr="00544F09">
        <w:rPr>
          <w:sz w:val="22"/>
          <w:szCs w:val="22"/>
        </w:rPr>
        <w:t>politiky. Posilo</w:t>
      </w:r>
      <w:r w:rsidR="000B2548" w:rsidRPr="00544F09">
        <w:rPr>
          <w:sz w:val="22"/>
          <w:szCs w:val="22"/>
        </w:rPr>
        <w:t>vat</w:t>
      </w:r>
      <w:r w:rsidR="001B6B9B" w:rsidRPr="00544F09">
        <w:rPr>
          <w:sz w:val="22"/>
          <w:szCs w:val="22"/>
        </w:rPr>
        <w:t xml:space="preserve"> odpovědnost a působnos</w:t>
      </w:r>
      <w:r w:rsidR="00BE3D1B" w:rsidRPr="00544F09">
        <w:rPr>
          <w:sz w:val="22"/>
          <w:szCs w:val="22"/>
        </w:rPr>
        <w:t xml:space="preserve">t obcí v oblasti prorodinných </w:t>
      </w:r>
      <w:r w:rsidRPr="00544F09">
        <w:rPr>
          <w:sz w:val="22"/>
          <w:szCs w:val="22"/>
        </w:rPr>
        <w:t>aktivit</w:t>
      </w:r>
      <w:r w:rsidR="004955CE" w:rsidRPr="00544F09">
        <w:rPr>
          <w:sz w:val="22"/>
          <w:szCs w:val="22"/>
        </w:rPr>
        <w:t>.</w:t>
      </w:r>
    </w:p>
    <w:p w14:paraId="2D7CD1EF" w14:textId="77777777" w:rsidR="00FE1110" w:rsidRPr="00FE1110" w:rsidRDefault="00493F20" w:rsidP="00FE1110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544F09">
        <w:rPr>
          <w:sz w:val="22"/>
          <w:szCs w:val="22"/>
        </w:rPr>
        <w:t>Zajistit podporu neformálním pečujícím a také osobám se sníženou soběstačností,</w:t>
      </w:r>
      <w:r w:rsidR="0039188E" w:rsidRPr="00544F09">
        <w:rPr>
          <w:sz w:val="22"/>
          <w:szCs w:val="22"/>
        </w:rPr>
        <w:t xml:space="preserve"> </w:t>
      </w:r>
      <w:r w:rsidRPr="00544F09">
        <w:rPr>
          <w:sz w:val="22"/>
          <w:szCs w:val="22"/>
        </w:rPr>
        <w:t>o</w:t>
      </w:r>
      <w:r w:rsidR="0039188E" w:rsidRPr="00544F09">
        <w:rPr>
          <w:sz w:val="22"/>
          <w:szCs w:val="22"/>
        </w:rPr>
        <w:t> </w:t>
      </w:r>
      <w:r w:rsidRPr="00544F09">
        <w:rPr>
          <w:sz w:val="22"/>
          <w:szCs w:val="22"/>
        </w:rPr>
        <w:t>něž je v rodinách pečován</w:t>
      </w:r>
      <w:r w:rsidR="00FE1110">
        <w:rPr>
          <w:sz w:val="22"/>
          <w:szCs w:val="22"/>
        </w:rPr>
        <w:t>o.</w:t>
      </w:r>
    </w:p>
    <w:p w14:paraId="7D079859" w14:textId="77777777" w:rsidR="00FE1110" w:rsidRDefault="00FE1110" w:rsidP="00FE1110">
      <w:pPr>
        <w:pStyle w:val="Default"/>
        <w:spacing w:line="276" w:lineRule="auto"/>
        <w:jc w:val="both"/>
        <w:rPr>
          <w:sz w:val="22"/>
          <w:szCs w:val="22"/>
        </w:rPr>
      </w:pPr>
    </w:p>
    <w:p w14:paraId="13B6737E" w14:textId="77777777" w:rsidR="00A43327" w:rsidRDefault="00A43327">
      <w:pPr>
        <w:rPr>
          <w:rFonts w:ascii="Arial" w:eastAsiaTheme="majorEastAsia" w:hAnsi="Arial" w:cs="Arial"/>
          <w:b/>
          <w:sz w:val="28"/>
          <w:szCs w:val="28"/>
        </w:rPr>
      </w:pPr>
      <w:bookmarkStart w:id="21" w:name="_Toc45814584"/>
      <w:r>
        <w:rPr>
          <w:rFonts w:ascii="Arial" w:hAnsi="Arial" w:cs="Arial"/>
          <w:sz w:val="28"/>
          <w:szCs w:val="28"/>
        </w:rPr>
        <w:br w:type="page"/>
      </w:r>
    </w:p>
    <w:p w14:paraId="276C798E" w14:textId="585A1A79" w:rsidR="00FE1110" w:rsidRPr="00544F09" w:rsidRDefault="00FE1110" w:rsidP="00FE1110">
      <w:pPr>
        <w:pStyle w:val="Nadpis1"/>
        <w:rPr>
          <w:rFonts w:ascii="Arial" w:hAnsi="Arial" w:cs="Arial"/>
          <w:sz w:val="28"/>
          <w:szCs w:val="28"/>
        </w:rPr>
      </w:pPr>
      <w:r w:rsidRPr="00544F09">
        <w:rPr>
          <w:rFonts w:ascii="Arial" w:hAnsi="Arial" w:cs="Arial"/>
          <w:sz w:val="28"/>
          <w:szCs w:val="28"/>
        </w:rPr>
        <w:lastRenderedPageBreak/>
        <w:t xml:space="preserve">3 Priority rodinné politiky </w:t>
      </w:r>
      <w:r>
        <w:rPr>
          <w:rFonts w:ascii="Arial" w:hAnsi="Arial" w:cs="Arial"/>
          <w:sz w:val="28"/>
          <w:szCs w:val="28"/>
        </w:rPr>
        <w:t>J</w:t>
      </w:r>
      <w:r w:rsidRPr="00544F09">
        <w:rPr>
          <w:rFonts w:ascii="Arial" w:hAnsi="Arial" w:cs="Arial"/>
          <w:sz w:val="28"/>
          <w:szCs w:val="28"/>
        </w:rPr>
        <w:t>ihočeského kraje</w:t>
      </w:r>
      <w:bookmarkEnd w:id="21"/>
    </w:p>
    <w:p w14:paraId="56351D21" w14:textId="3192BF1F" w:rsidR="005E436F" w:rsidRDefault="005E436F" w:rsidP="001B6B9B">
      <w:pPr>
        <w:pStyle w:val="Default"/>
        <w:spacing w:line="276" w:lineRule="auto"/>
        <w:jc w:val="both"/>
        <w:rPr>
          <w:u w:val="single"/>
        </w:rPr>
      </w:pPr>
    </w:p>
    <w:p w14:paraId="65BAE8FE" w14:textId="670CE013" w:rsidR="005E436F" w:rsidRPr="00F36FE8" w:rsidRDefault="005E436F" w:rsidP="001B6B9B">
      <w:pPr>
        <w:pStyle w:val="Default"/>
        <w:spacing w:line="276" w:lineRule="auto"/>
        <w:jc w:val="both"/>
        <w:rPr>
          <w:sz w:val="22"/>
          <w:szCs w:val="22"/>
          <w:u w:val="single"/>
        </w:rPr>
      </w:pPr>
      <w:r w:rsidRPr="00F36FE8">
        <w:rPr>
          <w:sz w:val="22"/>
          <w:szCs w:val="22"/>
          <w:u w:val="single"/>
        </w:rPr>
        <w:t xml:space="preserve">V této kapitole budou představeny priority rodinné politiky Jihočeského kraje, které vycházejí z výše definovaných cílů. </w:t>
      </w:r>
    </w:p>
    <w:p w14:paraId="194035A9" w14:textId="77777777" w:rsidR="001B6B9B" w:rsidRPr="00F36FE8" w:rsidRDefault="001B6B9B" w:rsidP="00A5693F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F36FE8">
        <w:rPr>
          <w:b/>
          <w:sz w:val="22"/>
          <w:szCs w:val="22"/>
        </w:rPr>
        <w:t>Oblast podpory a vytvoření podmínek funkčním rodinám a práce s cílovou skupinou</w:t>
      </w:r>
    </w:p>
    <w:p w14:paraId="4F57494B" w14:textId="77777777" w:rsidR="001B6B9B" w:rsidRPr="00F36FE8" w:rsidRDefault="001B6B9B" w:rsidP="001B6B9B">
      <w:pPr>
        <w:pStyle w:val="Default"/>
        <w:spacing w:line="276" w:lineRule="auto"/>
        <w:jc w:val="both"/>
        <w:rPr>
          <w:sz w:val="22"/>
          <w:szCs w:val="22"/>
        </w:rPr>
      </w:pPr>
      <w:r w:rsidRPr="00F36FE8">
        <w:rPr>
          <w:b/>
          <w:sz w:val="22"/>
          <w:szCs w:val="22"/>
        </w:rPr>
        <w:t>Priorita 1.1</w:t>
      </w:r>
      <w:r w:rsidR="00B479BC" w:rsidRPr="00F36FE8">
        <w:rPr>
          <w:b/>
          <w:sz w:val="22"/>
          <w:szCs w:val="22"/>
        </w:rPr>
        <w:t xml:space="preserve"> </w:t>
      </w:r>
      <w:r w:rsidRPr="00F36FE8">
        <w:rPr>
          <w:sz w:val="22"/>
          <w:szCs w:val="22"/>
        </w:rPr>
        <w:t>Podpo</w:t>
      </w:r>
      <w:r w:rsidR="00E30B50" w:rsidRPr="00F36FE8">
        <w:rPr>
          <w:sz w:val="22"/>
          <w:szCs w:val="22"/>
        </w:rPr>
        <w:t xml:space="preserve">ra a rozšiřování prorodinných </w:t>
      </w:r>
      <w:r w:rsidRPr="00F36FE8">
        <w:rPr>
          <w:sz w:val="22"/>
          <w:szCs w:val="22"/>
        </w:rPr>
        <w:t>aktivit zaměřen</w:t>
      </w:r>
      <w:r w:rsidR="005F6A68" w:rsidRPr="00F36FE8">
        <w:rPr>
          <w:sz w:val="22"/>
          <w:szCs w:val="22"/>
        </w:rPr>
        <w:t xml:space="preserve">ých </w:t>
      </w:r>
      <w:r w:rsidR="001340FF" w:rsidRPr="00F36FE8">
        <w:rPr>
          <w:sz w:val="22"/>
          <w:szCs w:val="22"/>
        </w:rPr>
        <w:t>na rodiny v Jihočeském k</w:t>
      </w:r>
      <w:r w:rsidRPr="00F36FE8">
        <w:rPr>
          <w:sz w:val="22"/>
          <w:szCs w:val="22"/>
        </w:rPr>
        <w:t>raji, spoluvytvářen</w:t>
      </w:r>
      <w:r w:rsidR="00E30B50" w:rsidRPr="00F36FE8">
        <w:rPr>
          <w:sz w:val="22"/>
          <w:szCs w:val="22"/>
        </w:rPr>
        <w:t xml:space="preserve">í regionu přátelského rodinám </w:t>
      </w:r>
    </w:p>
    <w:p w14:paraId="62A3A539" w14:textId="77777777" w:rsidR="001B6B9B" w:rsidRPr="00F36FE8" w:rsidRDefault="001B6B9B" w:rsidP="001B6B9B">
      <w:pPr>
        <w:pStyle w:val="Default"/>
        <w:spacing w:line="276" w:lineRule="auto"/>
        <w:jc w:val="both"/>
        <w:rPr>
          <w:sz w:val="22"/>
          <w:szCs w:val="22"/>
        </w:rPr>
      </w:pPr>
      <w:r w:rsidRPr="00F36FE8">
        <w:rPr>
          <w:b/>
          <w:sz w:val="22"/>
          <w:szCs w:val="22"/>
        </w:rPr>
        <w:t xml:space="preserve">Priorita 1.2 </w:t>
      </w:r>
      <w:r w:rsidRPr="00F36FE8">
        <w:rPr>
          <w:sz w:val="22"/>
          <w:szCs w:val="22"/>
        </w:rPr>
        <w:t xml:space="preserve">Podpora aktivit obcí, kraje a dalších subjektů </w:t>
      </w:r>
      <w:r w:rsidR="006E0F59" w:rsidRPr="00F36FE8">
        <w:rPr>
          <w:sz w:val="22"/>
          <w:szCs w:val="22"/>
        </w:rPr>
        <w:t xml:space="preserve">v oblasti rodinné </w:t>
      </w:r>
      <w:r w:rsidRPr="00F36FE8">
        <w:rPr>
          <w:sz w:val="22"/>
          <w:szCs w:val="22"/>
        </w:rPr>
        <w:t>politiky Jihočeského kraje</w:t>
      </w:r>
    </w:p>
    <w:p w14:paraId="3B0679E3" w14:textId="77777777" w:rsidR="001B6B9B" w:rsidRPr="00F36FE8" w:rsidRDefault="001B6B9B" w:rsidP="001B6B9B">
      <w:pPr>
        <w:pStyle w:val="Default"/>
        <w:spacing w:line="276" w:lineRule="auto"/>
        <w:jc w:val="both"/>
        <w:rPr>
          <w:sz w:val="22"/>
          <w:szCs w:val="22"/>
        </w:rPr>
      </w:pPr>
      <w:r w:rsidRPr="00F36FE8">
        <w:rPr>
          <w:b/>
          <w:sz w:val="22"/>
          <w:szCs w:val="22"/>
        </w:rPr>
        <w:t xml:space="preserve">Priorita 1.3 </w:t>
      </w:r>
      <w:r w:rsidR="007D0339" w:rsidRPr="00F36FE8">
        <w:rPr>
          <w:sz w:val="22"/>
          <w:szCs w:val="22"/>
        </w:rPr>
        <w:t>Podpora slaďování pracovního a rodinného života</w:t>
      </w:r>
    </w:p>
    <w:p w14:paraId="027ECED0" w14:textId="77777777" w:rsidR="001B6B9B" w:rsidRPr="00F36FE8" w:rsidRDefault="001B6B9B" w:rsidP="001B6B9B">
      <w:pPr>
        <w:pStyle w:val="Default"/>
        <w:spacing w:line="276" w:lineRule="auto"/>
        <w:jc w:val="both"/>
        <w:rPr>
          <w:sz w:val="22"/>
          <w:szCs w:val="22"/>
        </w:rPr>
      </w:pPr>
    </w:p>
    <w:p w14:paraId="55D0B0C4" w14:textId="77777777" w:rsidR="001B6B9B" w:rsidRPr="00F36FE8" w:rsidRDefault="001B6B9B" w:rsidP="00A5693F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F36FE8">
        <w:rPr>
          <w:b/>
          <w:sz w:val="22"/>
          <w:szCs w:val="22"/>
        </w:rPr>
        <w:t>Oblast koordinace na úrovni kraje</w:t>
      </w:r>
    </w:p>
    <w:p w14:paraId="421A39AE" w14:textId="77777777" w:rsidR="001B6B9B" w:rsidRPr="00F36FE8" w:rsidRDefault="001B6B9B" w:rsidP="001B6B9B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F36FE8">
        <w:rPr>
          <w:b/>
          <w:sz w:val="22"/>
          <w:szCs w:val="22"/>
        </w:rPr>
        <w:t xml:space="preserve">Priorita 2.1 </w:t>
      </w:r>
      <w:r w:rsidRPr="00F36FE8">
        <w:rPr>
          <w:color w:val="auto"/>
          <w:sz w:val="22"/>
          <w:szCs w:val="22"/>
        </w:rPr>
        <w:t>Podpora, koordinace, spolupráce a metodické vede</w:t>
      </w:r>
      <w:r w:rsidR="006E0F59" w:rsidRPr="00F36FE8">
        <w:rPr>
          <w:color w:val="auto"/>
          <w:sz w:val="22"/>
          <w:szCs w:val="22"/>
        </w:rPr>
        <w:t xml:space="preserve">ní současného systému rodinné </w:t>
      </w:r>
      <w:r w:rsidRPr="00F36FE8">
        <w:rPr>
          <w:color w:val="auto"/>
          <w:sz w:val="22"/>
          <w:szCs w:val="22"/>
        </w:rPr>
        <w:t>politiky v Jihočeském kraji</w:t>
      </w:r>
    </w:p>
    <w:p w14:paraId="032396F7" w14:textId="77777777" w:rsidR="001B6B9B" w:rsidRPr="00F36FE8" w:rsidRDefault="001B6B9B" w:rsidP="001B6B9B">
      <w:pPr>
        <w:pStyle w:val="Default"/>
        <w:spacing w:line="276" w:lineRule="auto"/>
        <w:jc w:val="both"/>
        <w:rPr>
          <w:sz w:val="22"/>
          <w:szCs w:val="22"/>
        </w:rPr>
      </w:pPr>
      <w:r w:rsidRPr="00F36FE8">
        <w:rPr>
          <w:b/>
          <w:sz w:val="22"/>
          <w:szCs w:val="22"/>
        </w:rPr>
        <w:t xml:space="preserve">Priorita 2.2 </w:t>
      </w:r>
      <w:r w:rsidRPr="00F36FE8">
        <w:rPr>
          <w:color w:val="auto"/>
          <w:sz w:val="22"/>
          <w:szCs w:val="22"/>
        </w:rPr>
        <w:t xml:space="preserve">Zkvalitnění </w:t>
      </w:r>
      <w:r w:rsidRPr="00F36FE8">
        <w:rPr>
          <w:sz w:val="22"/>
          <w:szCs w:val="22"/>
        </w:rPr>
        <w:t>systému spolupráce se samosprávami obcí a dalšími subjekty, jejichž zaměření činností so</w:t>
      </w:r>
      <w:r w:rsidR="006E0F59" w:rsidRPr="00F36FE8">
        <w:rPr>
          <w:sz w:val="22"/>
          <w:szCs w:val="22"/>
        </w:rPr>
        <w:t xml:space="preserve">uvisí s problematikou rodinné </w:t>
      </w:r>
      <w:r w:rsidRPr="00F36FE8">
        <w:rPr>
          <w:sz w:val="22"/>
          <w:szCs w:val="22"/>
        </w:rPr>
        <w:t>politiky</w:t>
      </w:r>
    </w:p>
    <w:p w14:paraId="0763318A" w14:textId="77777777" w:rsidR="00BE3D1B" w:rsidRPr="00F36FE8" w:rsidRDefault="00BE3D1B" w:rsidP="001B6B9B">
      <w:pPr>
        <w:pStyle w:val="Default"/>
        <w:spacing w:line="276" w:lineRule="auto"/>
        <w:jc w:val="both"/>
        <w:rPr>
          <w:sz w:val="22"/>
          <w:szCs w:val="22"/>
        </w:rPr>
      </w:pPr>
      <w:r w:rsidRPr="00F36FE8">
        <w:rPr>
          <w:b/>
          <w:sz w:val="22"/>
          <w:szCs w:val="22"/>
        </w:rPr>
        <w:t xml:space="preserve">Priorita 2.3 </w:t>
      </w:r>
      <w:r w:rsidRPr="00F36FE8">
        <w:rPr>
          <w:sz w:val="22"/>
          <w:szCs w:val="22"/>
        </w:rPr>
        <w:t>Zkvalitnění systému spolupráce s dalšími aktéry rodinné politiky v Jihočeském kraji</w:t>
      </w:r>
    </w:p>
    <w:p w14:paraId="03702A45" w14:textId="77777777" w:rsidR="001B6B9B" w:rsidRPr="00F36FE8" w:rsidRDefault="001B6B9B" w:rsidP="001B6B9B">
      <w:pPr>
        <w:pStyle w:val="Default"/>
        <w:spacing w:line="276" w:lineRule="auto"/>
        <w:jc w:val="both"/>
        <w:rPr>
          <w:sz w:val="22"/>
          <w:szCs w:val="22"/>
        </w:rPr>
      </w:pPr>
    </w:p>
    <w:p w14:paraId="011246D8" w14:textId="77777777" w:rsidR="001B6B9B" w:rsidRPr="00F36FE8" w:rsidRDefault="001B6B9B" w:rsidP="00A5693F">
      <w:pPr>
        <w:pStyle w:val="Default"/>
        <w:numPr>
          <w:ilvl w:val="0"/>
          <w:numId w:val="2"/>
        </w:numPr>
        <w:spacing w:line="276" w:lineRule="auto"/>
        <w:jc w:val="both"/>
        <w:rPr>
          <w:b/>
          <w:color w:val="auto"/>
          <w:sz w:val="22"/>
          <w:szCs w:val="22"/>
        </w:rPr>
      </w:pPr>
      <w:r w:rsidRPr="00F36FE8">
        <w:rPr>
          <w:b/>
          <w:color w:val="auto"/>
          <w:sz w:val="22"/>
          <w:szCs w:val="22"/>
        </w:rPr>
        <w:t>Oblast koordinace na národní úrovni</w:t>
      </w:r>
    </w:p>
    <w:p w14:paraId="35347004" w14:textId="77777777" w:rsidR="001B6B9B" w:rsidRPr="00F36FE8" w:rsidRDefault="001B6B9B" w:rsidP="001B6B9B">
      <w:pPr>
        <w:pStyle w:val="Default"/>
        <w:spacing w:line="276" w:lineRule="auto"/>
        <w:jc w:val="both"/>
        <w:rPr>
          <w:sz w:val="22"/>
          <w:szCs w:val="22"/>
        </w:rPr>
      </w:pPr>
      <w:r w:rsidRPr="00F36FE8">
        <w:rPr>
          <w:b/>
          <w:sz w:val="22"/>
          <w:szCs w:val="22"/>
        </w:rPr>
        <w:t>Priorita 3.1</w:t>
      </w:r>
      <w:r w:rsidRPr="00F36FE8">
        <w:rPr>
          <w:sz w:val="22"/>
          <w:szCs w:val="22"/>
        </w:rPr>
        <w:t xml:space="preserve"> Udržení a optimalizac</w:t>
      </w:r>
      <w:r w:rsidR="006E0F59" w:rsidRPr="00F36FE8">
        <w:rPr>
          <w:sz w:val="22"/>
          <w:szCs w:val="22"/>
        </w:rPr>
        <w:t xml:space="preserve">e stávajícího systému rodinné </w:t>
      </w:r>
      <w:r w:rsidRPr="00F36FE8">
        <w:rPr>
          <w:sz w:val="22"/>
          <w:szCs w:val="22"/>
        </w:rPr>
        <w:t xml:space="preserve">politiky ve vztahu </w:t>
      </w:r>
      <w:r w:rsidR="005F6A68" w:rsidRPr="00F36FE8">
        <w:rPr>
          <w:sz w:val="22"/>
          <w:szCs w:val="22"/>
        </w:rPr>
        <w:t xml:space="preserve">k centrálním institucím </w:t>
      </w:r>
    </w:p>
    <w:p w14:paraId="37BA0816" w14:textId="77777777" w:rsidR="001B6B9B" w:rsidRPr="00F36FE8" w:rsidRDefault="001B6B9B" w:rsidP="001B6B9B">
      <w:pPr>
        <w:pStyle w:val="Default"/>
        <w:spacing w:line="276" w:lineRule="auto"/>
        <w:jc w:val="both"/>
        <w:rPr>
          <w:sz w:val="22"/>
          <w:szCs w:val="22"/>
        </w:rPr>
      </w:pPr>
    </w:p>
    <w:p w14:paraId="76D50463" w14:textId="77777777" w:rsidR="001B6B9B" w:rsidRPr="00F36FE8" w:rsidRDefault="001B6B9B" w:rsidP="00A5693F">
      <w:pPr>
        <w:pStyle w:val="Default"/>
        <w:numPr>
          <w:ilvl w:val="0"/>
          <w:numId w:val="2"/>
        </w:numPr>
        <w:spacing w:line="276" w:lineRule="auto"/>
        <w:jc w:val="both"/>
        <w:rPr>
          <w:rStyle w:val="datalabel"/>
          <w:b/>
          <w:color w:val="auto"/>
          <w:sz w:val="22"/>
          <w:szCs w:val="22"/>
        </w:rPr>
      </w:pPr>
      <w:r w:rsidRPr="00F36FE8">
        <w:rPr>
          <w:rStyle w:val="datalabel"/>
          <w:b/>
          <w:color w:val="auto"/>
          <w:sz w:val="22"/>
          <w:szCs w:val="22"/>
        </w:rPr>
        <w:t>Oblast vzdělávání</w:t>
      </w:r>
    </w:p>
    <w:p w14:paraId="65164658" w14:textId="1795826D" w:rsidR="001B6B9B" w:rsidRPr="00F36FE8" w:rsidRDefault="001B6B9B" w:rsidP="00D23FA8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F36FE8">
        <w:rPr>
          <w:b/>
          <w:bCs/>
          <w:sz w:val="22"/>
          <w:szCs w:val="22"/>
        </w:rPr>
        <w:t xml:space="preserve">Priorita 4.1 </w:t>
      </w:r>
      <w:r w:rsidRPr="00F36FE8">
        <w:rPr>
          <w:bCs/>
          <w:sz w:val="22"/>
          <w:szCs w:val="22"/>
        </w:rPr>
        <w:t xml:space="preserve">Zvyšování kompetencí obcí a dalších </w:t>
      </w:r>
      <w:r w:rsidR="006E0F59" w:rsidRPr="00F36FE8">
        <w:rPr>
          <w:bCs/>
          <w:sz w:val="22"/>
          <w:szCs w:val="22"/>
        </w:rPr>
        <w:t xml:space="preserve">subjektů v oblasti rodinné </w:t>
      </w:r>
      <w:r w:rsidRPr="00F36FE8">
        <w:rPr>
          <w:bCs/>
          <w:sz w:val="22"/>
          <w:szCs w:val="22"/>
        </w:rPr>
        <w:t>poli</w:t>
      </w:r>
      <w:r w:rsidR="006E0F59" w:rsidRPr="00F36FE8">
        <w:rPr>
          <w:bCs/>
          <w:sz w:val="22"/>
          <w:szCs w:val="22"/>
        </w:rPr>
        <w:t xml:space="preserve">tiky, vzdělávání </w:t>
      </w:r>
      <w:r w:rsidR="0086098A" w:rsidRPr="00F36FE8">
        <w:rPr>
          <w:bCs/>
          <w:sz w:val="22"/>
          <w:szCs w:val="22"/>
        </w:rPr>
        <w:t xml:space="preserve">rodin </w:t>
      </w:r>
      <w:r w:rsidR="001A59AB" w:rsidRPr="00F36FE8">
        <w:rPr>
          <w:bCs/>
          <w:sz w:val="22"/>
          <w:szCs w:val="22"/>
        </w:rPr>
        <w:t>(v rámci posílení rodičovských kompetencí)</w:t>
      </w:r>
      <w:r w:rsidR="006E0F59" w:rsidRPr="00F36FE8">
        <w:rPr>
          <w:bCs/>
          <w:sz w:val="22"/>
          <w:szCs w:val="22"/>
        </w:rPr>
        <w:t xml:space="preserve"> </w:t>
      </w:r>
    </w:p>
    <w:p w14:paraId="22958BE4" w14:textId="77777777" w:rsidR="001B6B9B" w:rsidRPr="00F36FE8" w:rsidRDefault="001B6B9B" w:rsidP="00D23FA8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14:paraId="5E246F36" w14:textId="77777777" w:rsidR="001B6B9B" w:rsidRPr="00F36FE8" w:rsidRDefault="001B6B9B" w:rsidP="00D23FA8">
      <w:pPr>
        <w:pStyle w:val="Default"/>
        <w:numPr>
          <w:ilvl w:val="0"/>
          <w:numId w:val="2"/>
        </w:numPr>
        <w:spacing w:line="276" w:lineRule="auto"/>
        <w:jc w:val="both"/>
        <w:rPr>
          <w:b/>
          <w:bCs/>
          <w:sz w:val="22"/>
          <w:szCs w:val="22"/>
        </w:rPr>
      </w:pPr>
      <w:r w:rsidRPr="00F36FE8">
        <w:rPr>
          <w:b/>
          <w:bCs/>
          <w:sz w:val="22"/>
          <w:szCs w:val="22"/>
        </w:rPr>
        <w:t>Oblast informací, výzkumu a hodnocení</w:t>
      </w:r>
    </w:p>
    <w:p w14:paraId="36CB4C1A" w14:textId="77777777" w:rsidR="001B6B9B" w:rsidRPr="00F36FE8" w:rsidRDefault="001B6B9B" w:rsidP="00D23FA8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F36FE8">
        <w:rPr>
          <w:b/>
          <w:bCs/>
          <w:sz w:val="22"/>
          <w:szCs w:val="22"/>
        </w:rPr>
        <w:t xml:space="preserve">Priorita 5.1 </w:t>
      </w:r>
      <w:r w:rsidRPr="00F36FE8">
        <w:rPr>
          <w:bCs/>
          <w:sz w:val="22"/>
          <w:szCs w:val="22"/>
        </w:rPr>
        <w:t>Informování široké veřejnosti a médií o realizaci prorodinných aktivit Jihočeského kraje</w:t>
      </w:r>
    </w:p>
    <w:p w14:paraId="303340FC" w14:textId="77777777" w:rsidR="001B6B9B" w:rsidRPr="00F36FE8" w:rsidRDefault="001B6B9B" w:rsidP="00D23FA8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F36FE8">
        <w:rPr>
          <w:b/>
          <w:bCs/>
          <w:sz w:val="22"/>
          <w:szCs w:val="22"/>
        </w:rPr>
        <w:t xml:space="preserve">Priorita 5.2 </w:t>
      </w:r>
      <w:r w:rsidR="006E0F59" w:rsidRPr="00F36FE8">
        <w:rPr>
          <w:sz w:val="22"/>
          <w:szCs w:val="22"/>
        </w:rPr>
        <w:t>Podpora, motivace a aktivizace dílčích aktérů rodinné politiky k realizaci prorodinných aktivit</w:t>
      </w:r>
    </w:p>
    <w:p w14:paraId="3950DE96" w14:textId="77777777" w:rsidR="001B6B9B" w:rsidRPr="00F36FE8" w:rsidRDefault="001B6B9B" w:rsidP="00D23FA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6E77EE91" w14:textId="77777777" w:rsidR="001B6B9B" w:rsidRPr="00F36FE8" w:rsidRDefault="001B6B9B" w:rsidP="00D23FA8">
      <w:pPr>
        <w:pStyle w:val="Default"/>
        <w:numPr>
          <w:ilvl w:val="0"/>
          <w:numId w:val="2"/>
        </w:numPr>
        <w:spacing w:line="276" w:lineRule="auto"/>
        <w:jc w:val="both"/>
        <w:rPr>
          <w:b/>
          <w:bCs/>
          <w:sz w:val="22"/>
          <w:szCs w:val="22"/>
        </w:rPr>
      </w:pPr>
      <w:r w:rsidRPr="00F36FE8">
        <w:rPr>
          <w:b/>
          <w:bCs/>
          <w:sz w:val="22"/>
          <w:szCs w:val="22"/>
        </w:rPr>
        <w:t>Oblast financování</w:t>
      </w:r>
    </w:p>
    <w:p w14:paraId="0A0814DC" w14:textId="77777777" w:rsidR="001B6B9B" w:rsidRPr="00F36FE8" w:rsidRDefault="001B6B9B" w:rsidP="00D23FA8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F36FE8">
        <w:rPr>
          <w:b/>
          <w:bCs/>
          <w:sz w:val="22"/>
          <w:szCs w:val="22"/>
        </w:rPr>
        <w:t xml:space="preserve">Priorita 6.1 </w:t>
      </w:r>
      <w:r w:rsidRPr="00F36FE8">
        <w:rPr>
          <w:bCs/>
          <w:sz w:val="22"/>
          <w:szCs w:val="22"/>
        </w:rPr>
        <w:t xml:space="preserve">Zajištění spolufinancování rodinné </w:t>
      </w:r>
      <w:r w:rsidR="006E0F59" w:rsidRPr="00F36FE8">
        <w:rPr>
          <w:bCs/>
          <w:sz w:val="22"/>
          <w:szCs w:val="22"/>
        </w:rPr>
        <w:t xml:space="preserve">politiky </w:t>
      </w:r>
      <w:r w:rsidRPr="00F36FE8">
        <w:rPr>
          <w:bCs/>
          <w:sz w:val="22"/>
          <w:szCs w:val="22"/>
        </w:rPr>
        <w:t>z rozpočtu Jihočeského kraje</w:t>
      </w:r>
    </w:p>
    <w:p w14:paraId="7314E9DA" w14:textId="77777777" w:rsidR="001B6B9B" w:rsidRPr="00F36FE8" w:rsidRDefault="001B6B9B" w:rsidP="00D23FA8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F36FE8">
        <w:rPr>
          <w:b/>
          <w:bCs/>
          <w:sz w:val="22"/>
          <w:szCs w:val="22"/>
        </w:rPr>
        <w:t xml:space="preserve">Priorita 6.2 </w:t>
      </w:r>
      <w:r w:rsidRPr="00F36FE8">
        <w:rPr>
          <w:bCs/>
          <w:sz w:val="22"/>
          <w:szCs w:val="22"/>
        </w:rPr>
        <w:t>Vyhledávání vhodných finančních zdrojů pro aktivity v oblasti rodinné politiky</w:t>
      </w:r>
    </w:p>
    <w:p w14:paraId="2E4E8C6E" w14:textId="597972F4" w:rsidR="00FE1110" w:rsidRDefault="00FE1110">
      <w:pPr>
        <w:rPr>
          <w:rFonts w:ascii="Arial" w:hAnsi="Arial" w:cs="Arial"/>
        </w:rPr>
      </w:pPr>
      <w:bookmarkStart w:id="22" w:name="_Toc36893438"/>
    </w:p>
    <w:p w14:paraId="233BCDBD" w14:textId="48508FFF" w:rsidR="00A43327" w:rsidRDefault="00A43327">
      <w:pPr>
        <w:rPr>
          <w:rFonts w:ascii="Arial" w:hAnsi="Arial" w:cs="Arial"/>
        </w:rPr>
      </w:pPr>
    </w:p>
    <w:p w14:paraId="55B0F64A" w14:textId="1E70794D" w:rsidR="00A43327" w:rsidRDefault="00A43327">
      <w:pPr>
        <w:rPr>
          <w:rFonts w:ascii="Arial" w:hAnsi="Arial" w:cs="Arial"/>
        </w:rPr>
      </w:pPr>
    </w:p>
    <w:p w14:paraId="5BEA35E5" w14:textId="77777777" w:rsidR="00A43327" w:rsidRDefault="00A43327">
      <w:pPr>
        <w:rPr>
          <w:rFonts w:ascii="Arial" w:hAnsi="Arial" w:cs="Arial"/>
        </w:rPr>
      </w:pPr>
    </w:p>
    <w:p w14:paraId="166E2F68" w14:textId="77777777" w:rsidR="00FE1110" w:rsidRPr="00544F09" w:rsidRDefault="00FE1110" w:rsidP="00FE1110">
      <w:pPr>
        <w:pStyle w:val="Nadpis2"/>
        <w:rPr>
          <w:rFonts w:ascii="Arial" w:hAnsi="Arial" w:cs="Arial"/>
          <w:sz w:val="28"/>
          <w:szCs w:val="28"/>
        </w:rPr>
      </w:pPr>
      <w:bookmarkStart w:id="23" w:name="_Toc45814585"/>
      <w:r w:rsidRPr="00544F09">
        <w:rPr>
          <w:rFonts w:ascii="Arial" w:hAnsi="Arial" w:cs="Arial"/>
          <w:sz w:val="28"/>
          <w:szCs w:val="28"/>
        </w:rPr>
        <w:lastRenderedPageBreak/>
        <w:t>3.1 Priority a konkrétní opatření (za jednotlivé oblasti podpory)</w:t>
      </w:r>
      <w:bookmarkEnd w:id="23"/>
    </w:p>
    <w:bookmarkEnd w:id="22"/>
    <w:p w14:paraId="45FF89AA" w14:textId="67803EC8" w:rsidR="001B6B9B" w:rsidRPr="00FE1110" w:rsidRDefault="001B6B9B" w:rsidP="00FE1110">
      <w:pPr>
        <w:rPr>
          <w:rFonts w:ascii="Arial" w:eastAsiaTheme="majorEastAsia" w:hAnsi="Arial" w:cs="Arial"/>
          <w:b/>
          <w:sz w:val="24"/>
          <w:szCs w:val="26"/>
        </w:rPr>
      </w:pPr>
    </w:p>
    <w:p w14:paraId="7751275B" w14:textId="77777777" w:rsidR="001B6B9B" w:rsidRPr="00544F09" w:rsidRDefault="001B6B9B" w:rsidP="001B6B9B">
      <w:pPr>
        <w:pStyle w:val="Nadpis2"/>
        <w:spacing w:before="0" w:line="240" w:lineRule="auto"/>
        <w:rPr>
          <w:rFonts w:ascii="Arial" w:hAnsi="Arial" w:cs="Arial"/>
        </w:rPr>
      </w:pPr>
      <w:bookmarkStart w:id="24" w:name="_Toc36893439"/>
      <w:bookmarkStart w:id="25" w:name="_Toc45814586"/>
      <w:r w:rsidRPr="00544F09">
        <w:rPr>
          <w:rFonts w:ascii="Arial" w:hAnsi="Arial" w:cs="Arial"/>
        </w:rPr>
        <w:t xml:space="preserve">Oblast 1 – </w:t>
      </w:r>
      <w:r w:rsidR="00E516DF" w:rsidRPr="00544F09">
        <w:rPr>
          <w:rFonts w:ascii="Arial" w:hAnsi="Arial" w:cs="Arial"/>
        </w:rPr>
        <w:t>Podpora</w:t>
      </w:r>
      <w:r w:rsidRPr="00544F09">
        <w:rPr>
          <w:rFonts w:ascii="Arial" w:hAnsi="Arial" w:cs="Arial"/>
        </w:rPr>
        <w:t xml:space="preserve"> vytvoření </w:t>
      </w:r>
      <w:r w:rsidRPr="00544F09">
        <w:rPr>
          <w:rFonts w:ascii="Arial" w:eastAsia="Calibri" w:hAnsi="Arial" w:cs="Arial"/>
        </w:rPr>
        <w:t>vhodných</w:t>
      </w:r>
      <w:r w:rsidRPr="00544F09">
        <w:rPr>
          <w:rFonts w:ascii="Arial" w:hAnsi="Arial" w:cs="Arial"/>
        </w:rPr>
        <w:t xml:space="preserve"> podmínek funkčním rodinám a práce s cílovou skupinou</w:t>
      </w:r>
      <w:bookmarkEnd w:id="24"/>
      <w:bookmarkEnd w:id="25"/>
    </w:p>
    <w:p w14:paraId="7F5FBDC6" w14:textId="77777777" w:rsidR="001B6B9B" w:rsidRPr="00544F09" w:rsidRDefault="001B6B9B" w:rsidP="001B6B9B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2"/>
      </w:tblGrid>
      <w:tr w:rsidR="001B6B9B" w:rsidRPr="00F36FE8" w14:paraId="6A1DF80F" w14:textId="77777777" w:rsidTr="001B6B9B">
        <w:tc>
          <w:tcPr>
            <w:tcW w:w="1985" w:type="dxa"/>
            <w:shd w:val="clear" w:color="auto" w:fill="E2EFD9" w:themeFill="accent6" w:themeFillTint="33"/>
          </w:tcPr>
          <w:p w14:paraId="17004E8B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01D1D67C" w14:textId="77777777" w:rsidR="001B6B9B" w:rsidRPr="00F36FE8" w:rsidRDefault="001B6B9B" w:rsidP="001340FF">
            <w:pPr>
              <w:pStyle w:val="Nadpis3"/>
              <w:jc w:val="both"/>
              <w:outlineLvl w:val="2"/>
              <w:rPr>
                <w:rFonts w:ascii="Arial" w:eastAsia="Calibri" w:hAnsi="Arial" w:cs="Arial"/>
                <w:szCs w:val="22"/>
              </w:rPr>
            </w:pPr>
            <w:bookmarkStart w:id="26" w:name="_Toc36893440"/>
            <w:bookmarkStart w:id="27" w:name="_Toc45814587"/>
            <w:r w:rsidRPr="00F36FE8">
              <w:rPr>
                <w:rFonts w:ascii="Arial" w:eastAsia="Calibri" w:hAnsi="Arial" w:cs="Arial"/>
                <w:szCs w:val="22"/>
              </w:rPr>
              <w:t xml:space="preserve">Priorita </w:t>
            </w:r>
            <w:r w:rsidRPr="00F36FE8">
              <w:rPr>
                <w:rFonts w:ascii="Arial" w:eastAsiaTheme="minorHAnsi" w:hAnsi="Arial" w:cs="Arial"/>
                <w:szCs w:val="22"/>
              </w:rPr>
              <w:t xml:space="preserve">1.1 Podpora </w:t>
            </w:r>
            <w:r w:rsidR="00E30B50" w:rsidRPr="00F36FE8">
              <w:rPr>
                <w:rFonts w:ascii="Arial" w:hAnsi="Arial" w:cs="Arial"/>
                <w:szCs w:val="22"/>
              </w:rPr>
              <w:t xml:space="preserve">a rozšiřování prorodinných </w:t>
            </w:r>
            <w:r w:rsidRPr="00F36FE8">
              <w:rPr>
                <w:rFonts w:ascii="Arial" w:hAnsi="Arial" w:cs="Arial"/>
                <w:szCs w:val="22"/>
              </w:rPr>
              <w:t>aktivit zaměřených na rodiny v</w:t>
            </w:r>
            <w:r w:rsidR="001340FF" w:rsidRPr="00F36FE8">
              <w:rPr>
                <w:rFonts w:ascii="Arial" w:hAnsi="Arial" w:cs="Arial"/>
                <w:szCs w:val="22"/>
              </w:rPr>
              <w:t> Jihočeském k</w:t>
            </w:r>
            <w:r w:rsidRPr="00F36FE8">
              <w:rPr>
                <w:rFonts w:ascii="Arial" w:hAnsi="Arial" w:cs="Arial"/>
                <w:szCs w:val="22"/>
              </w:rPr>
              <w:t>raji, spoluvytváření regionu přátelského rodinám</w:t>
            </w:r>
            <w:bookmarkEnd w:id="26"/>
            <w:bookmarkEnd w:id="27"/>
          </w:p>
        </w:tc>
      </w:tr>
      <w:tr w:rsidR="001B6B9B" w:rsidRPr="00F36FE8" w14:paraId="0D380D62" w14:textId="77777777" w:rsidTr="001B6B9B">
        <w:tc>
          <w:tcPr>
            <w:tcW w:w="1985" w:type="dxa"/>
            <w:shd w:val="clear" w:color="auto" w:fill="E2EFD9" w:themeFill="accent6" w:themeFillTint="33"/>
          </w:tcPr>
          <w:p w14:paraId="1AC24D51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Strategie naplnění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2B1CDC31" w14:textId="647D16FF" w:rsidR="001B6B9B" w:rsidRPr="00F36FE8" w:rsidRDefault="001B6B9B" w:rsidP="00E30B50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Calibri" w:hAnsi="Arial" w:cs="Arial"/>
              </w:rPr>
              <w:t xml:space="preserve">Vytváření podmínek </w:t>
            </w:r>
            <w:r w:rsidRPr="00F36FE8">
              <w:rPr>
                <w:rFonts w:ascii="Arial" w:hAnsi="Arial" w:cs="Arial"/>
              </w:rPr>
              <w:t xml:space="preserve">pro zajištění dostatečné nabídky odborných </w:t>
            </w:r>
            <w:r w:rsidR="00035902" w:rsidRPr="00F36FE8">
              <w:rPr>
                <w:rFonts w:ascii="Arial" w:hAnsi="Arial" w:cs="Arial"/>
              </w:rPr>
              <w:br/>
            </w:r>
            <w:r w:rsidRPr="00F36FE8">
              <w:rPr>
                <w:rFonts w:ascii="Arial" w:hAnsi="Arial" w:cs="Arial"/>
              </w:rPr>
              <w:t>a zároveň dostupných služeb pro děti, mládež a rodinu a zlepšování pocitu pohody/blahobytu – tzv. „</w:t>
            </w:r>
            <w:proofErr w:type="spellStart"/>
            <w:r w:rsidRPr="00F36FE8">
              <w:rPr>
                <w:rFonts w:ascii="Arial" w:hAnsi="Arial" w:cs="Arial"/>
              </w:rPr>
              <w:t>Well-Being</w:t>
            </w:r>
            <w:proofErr w:type="spellEnd"/>
            <w:r w:rsidRPr="00F36FE8">
              <w:rPr>
                <w:rFonts w:ascii="Arial" w:hAnsi="Arial" w:cs="Arial"/>
              </w:rPr>
              <w:t>“ rodin v Jihočeském kraji</w:t>
            </w:r>
            <w:r w:rsidRPr="00F36FE8">
              <w:rPr>
                <w:rFonts w:ascii="Arial" w:eastAsia="Calibri" w:hAnsi="Arial" w:cs="Arial"/>
              </w:rPr>
              <w:t>.</w:t>
            </w:r>
          </w:p>
        </w:tc>
      </w:tr>
      <w:tr w:rsidR="001B6B9B" w:rsidRPr="00F36FE8" w14:paraId="41E9F3CE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3A662A50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7C72245D" w14:textId="2B97A68A" w:rsidR="001B6B9B" w:rsidRPr="00F36FE8" w:rsidRDefault="001B6B9B" w:rsidP="0014112C">
            <w:pPr>
              <w:rPr>
                <w:rFonts w:ascii="Arial" w:eastAsia="Calibri" w:hAnsi="Arial" w:cs="Arial"/>
                <w:b/>
                <w:bCs/>
              </w:rPr>
            </w:pPr>
            <w:bookmarkStart w:id="28" w:name="_Toc36893441"/>
            <w:bookmarkStart w:id="29" w:name="_Toc43101778"/>
            <w:r w:rsidRPr="00F36FE8">
              <w:rPr>
                <w:rFonts w:ascii="Arial" w:hAnsi="Arial" w:cs="Arial"/>
                <w:b/>
                <w:bCs/>
                <w:lang w:eastAsia="cs-CZ"/>
              </w:rPr>
              <w:t xml:space="preserve">Opatření 1.1.1 Podpora </w:t>
            </w:r>
            <w:r w:rsidR="001A59AB" w:rsidRPr="00F36FE8">
              <w:rPr>
                <w:rFonts w:ascii="Arial" w:hAnsi="Arial" w:cs="Arial"/>
                <w:b/>
                <w:bCs/>
                <w:lang w:eastAsia="cs-CZ"/>
              </w:rPr>
              <w:t xml:space="preserve">mateřských a </w:t>
            </w:r>
            <w:r w:rsidRPr="00F36FE8">
              <w:rPr>
                <w:rFonts w:ascii="Arial" w:hAnsi="Arial" w:cs="Arial"/>
                <w:b/>
                <w:bCs/>
                <w:lang w:eastAsia="cs-CZ"/>
              </w:rPr>
              <w:t>rodinných center</w:t>
            </w:r>
            <w:bookmarkEnd w:id="28"/>
            <w:bookmarkEnd w:id="29"/>
          </w:p>
        </w:tc>
      </w:tr>
      <w:tr w:rsidR="001B6B9B" w:rsidRPr="00F36FE8" w14:paraId="3E46B5A3" w14:textId="77777777" w:rsidTr="001B6B9B">
        <w:tc>
          <w:tcPr>
            <w:tcW w:w="1985" w:type="dxa"/>
            <w:shd w:val="clear" w:color="auto" w:fill="auto"/>
          </w:tcPr>
          <w:p w14:paraId="473AEE97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3ADFFF02" w14:textId="2E506FB1" w:rsidR="001B6B9B" w:rsidRPr="00F36FE8" w:rsidRDefault="001B6B9B" w:rsidP="001B6B9B">
            <w:pPr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</w:rPr>
              <w:t xml:space="preserve">Mateřská a rodinná centra jsou především místem tzv. primární prevence, protože se zde často detekují problémy v rodině </w:t>
            </w:r>
            <w:r w:rsidR="00035902" w:rsidRPr="00F36FE8">
              <w:rPr>
                <w:rFonts w:ascii="Arial" w:hAnsi="Arial" w:cs="Arial"/>
              </w:rPr>
              <w:br/>
            </w:r>
            <w:r w:rsidRPr="00F36FE8">
              <w:rPr>
                <w:rFonts w:ascii="Arial" w:hAnsi="Arial" w:cs="Arial"/>
              </w:rPr>
              <w:t>a mezilidských vztazích hned v začátku a často se jim také předchází (přednášky, workshopy, sy</w:t>
            </w:r>
            <w:r w:rsidR="00035902" w:rsidRPr="00F36FE8">
              <w:rPr>
                <w:rFonts w:ascii="Arial" w:hAnsi="Arial" w:cs="Arial"/>
              </w:rPr>
              <w:t>stematické dlouhodobé programy).</w:t>
            </w:r>
            <w:r w:rsidRPr="00F36FE8">
              <w:rPr>
                <w:rFonts w:ascii="Arial" w:hAnsi="Arial" w:cs="Arial"/>
              </w:rPr>
              <w:t xml:space="preserve"> </w:t>
            </w:r>
          </w:p>
        </w:tc>
      </w:tr>
      <w:tr w:rsidR="001B6B9B" w:rsidRPr="00F36FE8" w14:paraId="5C401D7F" w14:textId="77777777" w:rsidTr="001B6B9B">
        <w:tc>
          <w:tcPr>
            <w:tcW w:w="1985" w:type="dxa"/>
            <w:shd w:val="clear" w:color="auto" w:fill="auto"/>
          </w:tcPr>
          <w:p w14:paraId="39B2F3C0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213DD5CF" w14:textId="582577A2" w:rsidR="001B6B9B" w:rsidRPr="00F36FE8" w:rsidRDefault="001B6B9B" w:rsidP="00A5693F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</w:rPr>
              <w:t>Podpora rodinných center prostřednictvím opatření „Podpora činnosti mateřských center“ dotačního titulu „Podpora rodinné politiky“ (ideálně prostřednictvím samostatného dotačního titulu, jak bylo v minulosti).</w:t>
            </w:r>
          </w:p>
        </w:tc>
      </w:tr>
      <w:tr w:rsidR="001B6B9B" w:rsidRPr="00F36FE8" w14:paraId="2547DE52" w14:textId="77777777" w:rsidTr="001B6B9B">
        <w:tc>
          <w:tcPr>
            <w:tcW w:w="1985" w:type="dxa"/>
            <w:shd w:val="clear" w:color="auto" w:fill="auto"/>
          </w:tcPr>
          <w:p w14:paraId="22B86CED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18378722" w14:textId="5ED9B22A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</w:rPr>
              <w:t>Po dobu trvání schváleného období „</w:t>
            </w:r>
            <w:r w:rsidR="003255D9" w:rsidRPr="00F36FE8">
              <w:rPr>
                <w:rFonts w:ascii="Arial" w:hAnsi="Arial" w:cs="Arial"/>
              </w:rPr>
              <w:t>Návrhu k</w:t>
            </w:r>
            <w:r w:rsidRPr="00F36FE8">
              <w:rPr>
                <w:rFonts w:ascii="Arial" w:hAnsi="Arial" w:cs="Arial"/>
              </w:rPr>
              <w:t>oncepce“.</w:t>
            </w:r>
          </w:p>
        </w:tc>
      </w:tr>
      <w:tr w:rsidR="001B6B9B" w:rsidRPr="00F36FE8" w14:paraId="7AF56204" w14:textId="77777777" w:rsidTr="001B6B9B">
        <w:tc>
          <w:tcPr>
            <w:tcW w:w="1985" w:type="dxa"/>
            <w:shd w:val="clear" w:color="auto" w:fill="auto"/>
          </w:tcPr>
          <w:p w14:paraId="5128C7C1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24841A65" w14:textId="35418DF8" w:rsidR="001B6B9B" w:rsidRPr="00F36FE8" w:rsidRDefault="001A4EB9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 (referentka pro seniorskou a</w:t>
            </w:r>
            <w:r w:rsidR="00425D62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>rodinnou politiku), popřípadě pracovní skupina pro rodinnou</w:t>
            </w:r>
            <w:r w:rsidR="000341BA" w:rsidRPr="00F36FE8">
              <w:rPr>
                <w:rFonts w:ascii="Arial" w:eastAsia="Times New Roman" w:hAnsi="Arial" w:cs="Arial"/>
                <w:lang w:eastAsia="cs-CZ"/>
              </w:rPr>
              <w:t xml:space="preserve"> politiku</w:t>
            </w:r>
            <w:r w:rsidRPr="00F36FE8">
              <w:rPr>
                <w:rFonts w:ascii="Arial" w:eastAsia="Times New Roman" w:hAnsi="Arial" w:cs="Arial"/>
                <w:lang w:eastAsia="cs-CZ"/>
              </w:rPr>
              <w:t xml:space="preserve"> ustanovená Krajským úřadem.</w:t>
            </w:r>
          </w:p>
        </w:tc>
      </w:tr>
      <w:tr w:rsidR="001B6B9B" w:rsidRPr="00F36FE8" w14:paraId="4EA53244" w14:textId="77777777" w:rsidTr="001B6B9B">
        <w:tc>
          <w:tcPr>
            <w:tcW w:w="1985" w:type="dxa"/>
            <w:shd w:val="clear" w:color="auto" w:fill="auto"/>
          </w:tcPr>
          <w:p w14:paraId="32BE1EAD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42ABA9FD" w14:textId="3D457953" w:rsidR="001B6B9B" w:rsidRPr="00F36FE8" w:rsidRDefault="001B6B9B" w:rsidP="00716A43">
            <w:pPr>
              <w:pStyle w:val="Odstavecseseznamem"/>
              <w:ind w:left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hAnsi="Arial" w:cs="Arial"/>
              </w:rPr>
              <w:t>V současné době j</w:t>
            </w:r>
            <w:r w:rsidR="00B449EE" w:rsidRPr="00F36FE8">
              <w:rPr>
                <w:rFonts w:ascii="Arial" w:hAnsi="Arial" w:cs="Arial"/>
              </w:rPr>
              <w:t>sou</w:t>
            </w:r>
            <w:r w:rsidRPr="00F36FE8">
              <w:rPr>
                <w:rFonts w:ascii="Arial" w:hAnsi="Arial" w:cs="Arial"/>
              </w:rPr>
              <w:t xml:space="preserve"> na podporu mateřských a rodinných center poskytován</w:t>
            </w:r>
            <w:r w:rsidR="00B449EE" w:rsidRPr="00F36FE8">
              <w:rPr>
                <w:rFonts w:ascii="Arial" w:hAnsi="Arial" w:cs="Arial"/>
              </w:rPr>
              <w:t>y finanční prostředky</w:t>
            </w:r>
            <w:r w:rsidRPr="00F36FE8">
              <w:rPr>
                <w:rFonts w:ascii="Arial" w:hAnsi="Arial" w:cs="Arial"/>
              </w:rPr>
              <w:t xml:space="preserve"> v rámci dotačního prog</w:t>
            </w:r>
            <w:r w:rsidR="00716A43" w:rsidRPr="00F36FE8">
              <w:rPr>
                <w:rFonts w:ascii="Arial" w:hAnsi="Arial" w:cs="Arial"/>
              </w:rPr>
              <w:t>ramu „Podpora rodinné politiky“</w:t>
            </w:r>
            <w:r w:rsidR="00B449EE" w:rsidRPr="00F36FE8">
              <w:rPr>
                <w:rFonts w:ascii="Arial" w:hAnsi="Arial" w:cs="Arial"/>
              </w:rPr>
              <w:t xml:space="preserve"> (opatření „Podpora činnosti mateřských center“)</w:t>
            </w:r>
            <w:r w:rsidR="00716A43" w:rsidRPr="00F36FE8">
              <w:rPr>
                <w:rFonts w:ascii="Arial" w:hAnsi="Arial" w:cs="Arial"/>
              </w:rPr>
              <w:t>. Nyní se jedná</w:t>
            </w:r>
            <w:r w:rsidR="00425D62" w:rsidRPr="00F36FE8">
              <w:rPr>
                <w:rFonts w:ascii="Arial" w:hAnsi="Arial" w:cs="Arial"/>
              </w:rPr>
              <w:t xml:space="preserve"> </w:t>
            </w:r>
            <w:r w:rsidR="00716A43" w:rsidRPr="00F36FE8">
              <w:rPr>
                <w:rFonts w:ascii="Arial" w:hAnsi="Arial" w:cs="Arial"/>
              </w:rPr>
              <w:t xml:space="preserve">o maximální výši podpory 30 tisíc Kč ročně, což nedostatečně pokrývá nezbytné náklady na provoz center, je tedy nutné </w:t>
            </w:r>
            <w:r w:rsidR="002A2068" w:rsidRPr="00F36FE8">
              <w:rPr>
                <w:rFonts w:ascii="Arial" w:hAnsi="Arial" w:cs="Arial"/>
              </w:rPr>
              <w:t xml:space="preserve">částku </w:t>
            </w:r>
            <w:r w:rsidR="00716A43" w:rsidRPr="00F36FE8">
              <w:rPr>
                <w:rFonts w:ascii="Arial" w:hAnsi="Arial" w:cs="Arial"/>
              </w:rPr>
              <w:t>navýšit na</w:t>
            </w:r>
            <w:r w:rsidR="00631902" w:rsidRPr="00F36FE8">
              <w:rPr>
                <w:rFonts w:ascii="Arial" w:hAnsi="Arial" w:cs="Arial"/>
              </w:rPr>
              <w:t> </w:t>
            </w:r>
            <w:r w:rsidR="00716A43" w:rsidRPr="00F36FE8">
              <w:rPr>
                <w:rFonts w:ascii="Arial" w:hAnsi="Arial" w:cs="Arial"/>
              </w:rPr>
              <w:t xml:space="preserve">alespoň 50 tisíc Kč. </w:t>
            </w:r>
          </w:p>
        </w:tc>
      </w:tr>
      <w:tr w:rsidR="001B6B9B" w:rsidRPr="00F36FE8" w14:paraId="2058D11B" w14:textId="77777777" w:rsidTr="001B6B9B">
        <w:tc>
          <w:tcPr>
            <w:tcW w:w="1985" w:type="dxa"/>
            <w:shd w:val="clear" w:color="auto" w:fill="auto"/>
          </w:tcPr>
          <w:p w14:paraId="32862F00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60C5D3BD" w14:textId="505458F5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</w:rPr>
              <w:t xml:space="preserve">Prezentace mateřských a rodinných center na </w:t>
            </w:r>
            <w:r w:rsidR="001A59AB" w:rsidRPr="00F36FE8">
              <w:rPr>
                <w:rFonts w:ascii="Arial" w:hAnsi="Arial" w:cs="Arial"/>
              </w:rPr>
              <w:t>internetových</w:t>
            </w:r>
            <w:r w:rsidRPr="00F36FE8">
              <w:rPr>
                <w:rFonts w:ascii="Arial" w:hAnsi="Arial" w:cs="Arial"/>
              </w:rPr>
              <w:t xml:space="preserve"> stránkách Jihočeského kraje, včetně kontaktů.</w:t>
            </w:r>
          </w:p>
        </w:tc>
      </w:tr>
      <w:tr w:rsidR="001B6B9B" w:rsidRPr="00F36FE8" w14:paraId="461B569D" w14:textId="77777777" w:rsidTr="001B6B9B">
        <w:tc>
          <w:tcPr>
            <w:tcW w:w="1985" w:type="dxa"/>
            <w:shd w:val="clear" w:color="auto" w:fill="auto"/>
          </w:tcPr>
          <w:p w14:paraId="0A5AAB50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536ADFDF" w14:textId="69027105" w:rsidR="001B6B9B" w:rsidRPr="00F36FE8" w:rsidRDefault="00A56FA2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Síť pro rodinu, </w:t>
            </w:r>
            <w:proofErr w:type="spellStart"/>
            <w:r w:rsidRPr="00F36FE8">
              <w:rPr>
                <w:rFonts w:ascii="Arial" w:hAnsi="Arial" w:cs="Arial"/>
              </w:rPr>
              <w:t>z.s</w:t>
            </w:r>
            <w:proofErr w:type="spellEnd"/>
            <w:r w:rsidRPr="00F36FE8">
              <w:rPr>
                <w:rFonts w:ascii="Arial" w:hAnsi="Arial" w:cs="Arial"/>
              </w:rPr>
              <w:t>. zastupuje většinu mateřských a rodinných center (které jsou jejími členy), zajišťuje k</w:t>
            </w:r>
            <w:r w:rsidR="001B6B9B" w:rsidRPr="00F36FE8">
              <w:rPr>
                <w:rFonts w:ascii="Arial" w:hAnsi="Arial" w:cs="Arial"/>
              </w:rPr>
              <w:t>omunikac</w:t>
            </w:r>
            <w:r w:rsidRPr="00F36FE8">
              <w:rPr>
                <w:rFonts w:ascii="Arial" w:hAnsi="Arial" w:cs="Arial"/>
              </w:rPr>
              <w:t>i</w:t>
            </w:r>
            <w:r w:rsidR="001B6B9B" w:rsidRPr="00F36FE8">
              <w:rPr>
                <w:rFonts w:ascii="Arial" w:hAnsi="Arial" w:cs="Arial"/>
              </w:rPr>
              <w:t xml:space="preserve"> center v</w:t>
            </w:r>
            <w:r w:rsidR="000341BA" w:rsidRPr="00F36FE8">
              <w:rPr>
                <w:rFonts w:ascii="Arial" w:hAnsi="Arial" w:cs="Arial"/>
              </w:rPr>
              <w:t> </w:t>
            </w:r>
            <w:r w:rsidR="00696088" w:rsidRPr="00F36FE8">
              <w:rPr>
                <w:rFonts w:ascii="Arial" w:hAnsi="Arial" w:cs="Arial"/>
              </w:rPr>
              <w:t>k</w:t>
            </w:r>
            <w:r w:rsidR="001B6B9B" w:rsidRPr="00F36FE8">
              <w:rPr>
                <w:rFonts w:ascii="Arial" w:hAnsi="Arial" w:cs="Arial"/>
              </w:rPr>
              <w:t>raji</w:t>
            </w:r>
            <w:r w:rsidR="000341BA" w:rsidRPr="00F36FE8">
              <w:rPr>
                <w:rFonts w:ascii="Arial" w:hAnsi="Arial" w:cs="Arial"/>
              </w:rPr>
              <w:t>,</w:t>
            </w:r>
            <w:r w:rsidR="0025145F" w:rsidRPr="00F36FE8">
              <w:rPr>
                <w:rFonts w:ascii="Arial" w:hAnsi="Arial" w:cs="Arial"/>
              </w:rPr>
              <w:t xml:space="preserve"> </w:t>
            </w:r>
            <w:r w:rsidR="001B6B9B" w:rsidRPr="00F36FE8">
              <w:rPr>
                <w:rFonts w:ascii="Arial" w:hAnsi="Arial" w:cs="Arial"/>
              </w:rPr>
              <w:t>map</w:t>
            </w:r>
            <w:r w:rsidRPr="00F36FE8">
              <w:rPr>
                <w:rFonts w:ascii="Arial" w:hAnsi="Arial" w:cs="Arial"/>
              </w:rPr>
              <w:t>uje</w:t>
            </w:r>
            <w:r w:rsidR="001B6B9B" w:rsidRPr="00F36FE8">
              <w:rPr>
                <w:rFonts w:ascii="Arial" w:hAnsi="Arial" w:cs="Arial"/>
              </w:rPr>
              <w:t xml:space="preserve"> cent</w:t>
            </w:r>
            <w:r w:rsidRPr="00F36FE8">
              <w:rPr>
                <w:rFonts w:ascii="Arial" w:hAnsi="Arial" w:cs="Arial"/>
              </w:rPr>
              <w:t>ra</w:t>
            </w:r>
            <w:r w:rsidR="001B6B9B" w:rsidRPr="00F36FE8">
              <w:rPr>
                <w:rFonts w:ascii="Arial" w:hAnsi="Arial" w:cs="Arial"/>
              </w:rPr>
              <w:t xml:space="preserve"> v</w:t>
            </w:r>
            <w:r w:rsidRPr="00F36FE8">
              <w:rPr>
                <w:rFonts w:ascii="Arial" w:hAnsi="Arial" w:cs="Arial"/>
              </w:rPr>
              <w:t> k</w:t>
            </w:r>
            <w:r w:rsidR="001B6B9B" w:rsidRPr="00F36FE8">
              <w:rPr>
                <w:rFonts w:ascii="Arial" w:hAnsi="Arial" w:cs="Arial"/>
              </w:rPr>
              <w:t>raji</w:t>
            </w:r>
            <w:r w:rsidRPr="00F36FE8">
              <w:rPr>
                <w:rFonts w:ascii="Arial" w:hAnsi="Arial" w:cs="Arial"/>
              </w:rPr>
              <w:t xml:space="preserve"> a jejich potřeby</w:t>
            </w:r>
            <w:r w:rsidR="001B6B9B" w:rsidRPr="00F36FE8">
              <w:rPr>
                <w:rFonts w:ascii="Arial" w:hAnsi="Arial" w:cs="Arial"/>
              </w:rPr>
              <w:t>, podpor</w:t>
            </w:r>
            <w:r w:rsidRPr="00F36FE8">
              <w:rPr>
                <w:rFonts w:ascii="Arial" w:hAnsi="Arial" w:cs="Arial"/>
              </w:rPr>
              <w:t>uje je</w:t>
            </w:r>
            <w:r w:rsidR="001B6B9B" w:rsidRPr="00F36FE8">
              <w:rPr>
                <w:rFonts w:ascii="Arial" w:hAnsi="Arial" w:cs="Arial"/>
              </w:rPr>
              <w:t xml:space="preserve"> při</w:t>
            </w:r>
            <w:r w:rsidR="00FE1E83" w:rsidRPr="00F36FE8">
              <w:rPr>
                <w:rFonts w:ascii="Arial" w:hAnsi="Arial" w:cs="Arial"/>
              </w:rPr>
              <w:t> </w:t>
            </w:r>
            <w:r w:rsidR="001B6B9B" w:rsidRPr="00F36FE8">
              <w:rPr>
                <w:rFonts w:ascii="Arial" w:hAnsi="Arial" w:cs="Arial"/>
              </w:rPr>
              <w:t>jejich činnosti,</w:t>
            </w:r>
            <w:r w:rsidRPr="00F36FE8">
              <w:rPr>
                <w:rFonts w:ascii="Arial" w:hAnsi="Arial" w:cs="Arial"/>
              </w:rPr>
              <w:t xml:space="preserve"> zajišťuje</w:t>
            </w:r>
            <w:r w:rsidR="001B6B9B" w:rsidRPr="00F36FE8">
              <w:rPr>
                <w:rFonts w:ascii="Arial" w:hAnsi="Arial" w:cs="Arial"/>
              </w:rPr>
              <w:t xml:space="preserve"> vzdělávání pro centra, regionální setkávání center</w:t>
            </w:r>
            <w:r w:rsidRPr="00F36FE8">
              <w:rPr>
                <w:rFonts w:ascii="Arial" w:hAnsi="Arial" w:cs="Arial"/>
              </w:rPr>
              <w:t xml:space="preserve"> atd</w:t>
            </w:r>
            <w:r w:rsidR="001B6B9B" w:rsidRPr="00F36FE8">
              <w:rPr>
                <w:rFonts w:ascii="Arial" w:hAnsi="Arial" w:cs="Arial"/>
              </w:rPr>
              <w:t xml:space="preserve">. </w:t>
            </w:r>
          </w:p>
        </w:tc>
      </w:tr>
      <w:tr w:rsidR="001B6B9B" w:rsidRPr="00F36FE8" w14:paraId="3F216580" w14:textId="77777777" w:rsidTr="001B6B9B">
        <w:tc>
          <w:tcPr>
            <w:tcW w:w="9067" w:type="dxa"/>
            <w:gridSpan w:val="2"/>
            <w:shd w:val="clear" w:color="auto" w:fill="EDEDED" w:themeFill="accent3" w:themeFillTint="33"/>
          </w:tcPr>
          <w:p w14:paraId="21D68E64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1B6B9B" w:rsidRPr="00F36FE8" w14:paraId="343F0E65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7F3FAACD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4888695E" w14:textId="77777777" w:rsidR="001B6B9B" w:rsidRPr="00F36FE8" w:rsidRDefault="001B6B9B" w:rsidP="0014112C">
            <w:pPr>
              <w:rPr>
                <w:rFonts w:ascii="Arial" w:eastAsia="Calibri" w:hAnsi="Arial" w:cs="Arial"/>
                <w:b/>
                <w:bCs/>
              </w:rPr>
            </w:pPr>
            <w:bookmarkStart w:id="30" w:name="_Toc36893442"/>
            <w:bookmarkStart w:id="31" w:name="_Toc43101779"/>
            <w:r w:rsidRPr="00F36FE8">
              <w:rPr>
                <w:rFonts w:ascii="Arial" w:hAnsi="Arial" w:cs="Arial"/>
                <w:b/>
                <w:bCs/>
                <w:lang w:eastAsia="cs-CZ"/>
              </w:rPr>
              <w:t>Opatření 1.1.2 Vytvoření funkční sítě poskytovatelů stabilních slev – slevy pro rodiny s dětmi</w:t>
            </w:r>
            <w:bookmarkEnd w:id="30"/>
            <w:bookmarkEnd w:id="31"/>
          </w:p>
        </w:tc>
      </w:tr>
      <w:tr w:rsidR="001B6B9B" w:rsidRPr="00F36FE8" w14:paraId="381F13A6" w14:textId="77777777" w:rsidTr="001B6B9B">
        <w:trPr>
          <w:trHeight w:val="425"/>
        </w:trPr>
        <w:tc>
          <w:tcPr>
            <w:tcW w:w="1985" w:type="dxa"/>
            <w:shd w:val="clear" w:color="auto" w:fill="auto"/>
          </w:tcPr>
          <w:p w14:paraId="72180AF6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1F696A24" w14:textId="32A7F727" w:rsidR="001B6B9B" w:rsidRPr="00F36FE8" w:rsidRDefault="001B6B9B" w:rsidP="001B6B9B">
            <w:pPr>
              <w:pStyle w:val="Default"/>
              <w:jc w:val="both"/>
              <w:rPr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 xml:space="preserve">Projekt </w:t>
            </w:r>
            <w:r w:rsidR="00626430" w:rsidRPr="00F36FE8">
              <w:rPr>
                <w:bCs/>
                <w:sz w:val="22"/>
                <w:szCs w:val="22"/>
              </w:rPr>
              <w:t>„</w:t>
            </w:r>
            <w:r w:rsidRPr="00F36FE8">
              <w:rPr>
                <w:bCs/>
                <w:sz w:val="22"/>
                <w:szCs w:val="22"/>
              </w:rPr>
              <w:t>Rodinné pasy</w:t>
            </w:r>
            <w:r w:rsidR="00626430" w:rsidRPr="00F36FE8">
              <w:rPr>
                <w:bCs/>
                <w:sz w:val="22"/>
                <w:szCs w:val="22"/>
              </w:rPr>
              <w:t>“</w:t>
            </w:r>
            <w:r w:rsidRPr="00F36FE8">
              <w:rPr>
                <w:bCs/>
                <w:sz w:val="22"/>
                <w:szCs w:val="22"/>
              </w:rPr>
              <w:t xml:space="preserve"> je ucelený systém slev na zboží či služby. Rodinné pasy </w:t>
            </w:r>
            <w:r w:rsidR="00716A43" w:rsidRPr="00F36FE8">
              <w:rPr>
                <w:bCs/>
                <w:sz w:val="22"/>
                <w:szCs w:val="22"/>
              </w:rPr>
              <w:t>jsou určeny</w:t>
            </w:r>
            <w:r w:rsidRPr="00F36FE8">
              <w:rPr>
                <w:bCs/>
                <w:sz w:val="22"/>
                <w:szCs w:val="22"/>
              </w:rPr>
              <w:t xml:space="preserve"> pro rodiny s alespoň jedním dítětem do</w:t>
            </w:r>
            <w:r w:rsidR="00425D62" w:rsidRPr="00F36FE8">
              <w:rPr>
                <w:bCs/>
                <w:sz w:val="22"/>
                <w:szCs w:val="22"/>
              </w:rPr>
              <w:t> </w:t>
            </w:r>
            <w:r w:rsidRPr="00F36FE8">
              <w:rPr>
                <w:bCs/>
                <w:sz w:val="22"/>
                <w:szCs w:val="22"/>
              </w:rPr>
              <w:t>18</w:t>
            </w:r>
            <w:r w:rsidR="00425D62" w:rsidRPr="00F36FE8">
              <w:rPr>
                <w:bCs/>
                <w:sz w:val="22"/>
                <w:szCs w:val="22"/>
              </w:rPr>
              <w:t> </w:t>
            </w:r>
            <w:r w:rsidRPr="00F36FE8">
              <w:rPr>
                <w:bCs/>
                <w:sz w:val="22"/>
                <w:szCs w:val="22"/>
              </w:rPr>
              <w:t>let,</w:t>
            </w:r>
            <w:r w:rsidRPr="00F36FE8">
              <w:rPr>
                <w:sz w:val="22"/>
                <w:szCs w:val="22"/>
              </w:rPr>
              <w:t xml:space="preserve"> včetně rodin neúplných, náhradních či rodin tvořených partnerským svazkem</w:t>
            </w:r>
            <w:r w:rsidRPr="00F36FE8">
              <w:rPr>
                <w:bCs/>
                <w:sz w:val="22"/>
                <w:szCs w:val="22"/>
              </w:rPr>
              <w:t xml:space="preserve">. </w:t>
            </w:r>
            <w:r w:rsidR="00716A43" w:rsidRPr="00F36FE8">
              <w:rPr>
                <w:bCs/>
                <w:sz w:val="22"/>
                <w:szCs w:val="22"/>
              </w:rPr>
              <w:t>R</w:t>
            </w:r>
            <w:r w:rsidRPr="00F36FE8">
              <w:rPr>
                <w:bCs/>
                <w:sz w:val="22"/>
                <w:szCs w:val="22"/>
              </w:rPr>
              <w:t>odiny</w:t>
            </w:r>
            <w:r w:rsidR="00716A43" w:rsidRPr="00F36FE8">
              <w:rPr>
                <w:bCs/>
                <w:sz w:val="22"/>
                <w:szCs w:val="22"/>
              </w:rPr>
              <w:t xml:space="preserve"> registrované v tomto projektu</w:t>
            </w:r>
            <w:r w:rsidRPr="00F36FE8">
              <w:rPr>
                <w:bCs/>
                <w:sz w:val="22"/>
                <w:szCs w:val="22"/>
              </w:rPr>
              <w:t xml:space="preserve"> mohou využívat slevy na </w:t>
            </w:r>
            <w:r w:rsidRPr="00F36FE8">
              <w:rPr>
                <w:sz w:val="22"/>
                <w:szCs w:val="22"/>
              </w:rPr>
              <w:t xml:space="preserve">produkty i služby z oblasti kultury, cestovního ruchu, stravování, zdravotnictví apod. Hlavní myšlenkou projektu je prostřednictvím výhod a slev umožnit rodinám </w:t>
            </w:r>
            <w:r w:rsidR="00716A43" w:rsidRPr="00F36FE8">
              <w:rPr>
                <w:sz w:val="22"/>
                <w:szCs w:val="22"/>
              </w:rPr>
              <w:t>častější</w:t>
            </w:r>
            <w:r w:rsidRPr="00F36FE8">
              <w:rPr>
                <w:sz w:val="22"/>
                <w:szCs w:val="22"/>
              </w:rPr>
              <w:t xml:space="preserve"> zapojení </w:t>
            </w:r>
            <w:r w:rsidRPr="00F36FE8">
              <w:rPr>
                <w:sz w:val="22"/>
                <w:szCs w:val="22"/>
              </w:rPr>
              <w:lastRenderedPageBreak/>
              <w:t>do</w:t>
            </w:r>
            <w:r w:rsidR="00425D62" w:rsidRPr="00F36FE8">
              <w:rPr>
                <w:sz w:val="22"/>
                <w:szCs w:val="22"/>
              </w:rPr>
              <w:t> </w:t>
            </w:r>
            <w:r w:rsidRPr="00F36FE8">
              <w:rPr>
                <w:sz w:val="22"/>
                <w:szCs w:val="22"/>
              </w:rPr>
              <w:t xml:space="preserve">kulturních, sportovních, zábavních a dalších aktivit, které jinak mohou být pro rodiny finančně náročné. </w:t>
            </w:r>
          </w:p>
          <w:p w14:paraId="2A19BAC6" w14:textId="77777777" w:rsidR="001B6B9B" w:rsidRPr="00F36FE8" w:rsidRDefault="001B6B9B" w:rsidP="002F28A8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Informace o projektu s možností on-line registrace lze nalézt na adrese: </w:t>
            </w:r>
            <w:hyperlink r:id="rId12" w:history="1">
              <w:r w:rsidRPr="00F36FE8">
                <w:rPr>
                  <w:rStyle w:val="Hypertextovodkaz"/>
                  <w:rFonts w:ascii="Arial" w:hAnsi="Arial" w:cs="Arial"/>
                </w:rPr>
                <w:t>www.rodinnepasy.cz</w:t>
              </w:r>
            </w:hyperlink>
          </w:p>
        </w:tc>
      </w:tr>
      <w:tr w:rsidR="001B6B9B" w:rsidRPr="00F36FE8" w14:paraId="5AD8B43C" w14:textId="77777777" w:rsidTr="001B6B9B">
        <w:tc>
          <w:tcPr>
            <w:tcW w:w="1985" w:type="dxa"/>
            <w:shd w:val="clear" w:color="auto" w:fill="auto"/>
          </w:tcPr>
          <w:p w14:paraId="1B41995B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lastRenderedPageBreak/>
              <w:t>Aktivita</w:t>
            </w:r>
          </w:p>
        </w:tc>
        <w:tc>
          <w:tcPr>
            <w:tcW w:w="7082" w:type="dxa"/>
            <w:shd w:val="clear" w:color="auto" w:fill="auto"/>
          </w:tcPr>
          <w:p w14:paraId="3EA4E790" w14:textId="77777777" w:rsidR="005F6A68" w:rsidRPr="00F36FE8" w:rsidRDefault="005F6A68" w:rsidP="00A5693F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</w:rPr>
            </w:pPr>
            <w:r w:rsidRPr="00F36FE8">
              <w:rPr>
                <w:rFonts w:ascii="Arial" w:hAnsi="Arial" w:cs="Arial"/>
                <w:bCs/>
              </w:rPr>
              <w:t>Rozšiřování databáze slev</w:t>
            </w:r>
            <w:r w:rsidR="00A17730" w:rsidRPr="00F36FE8">
              <w:rPr>
                <w:rFonts w:ascii="Arial" w:hAnsi="Arial" w:cs="Arial"/>
                <w:bCs/>
              </w:rPr>
              <w:t>.</w:t>
            </w:r>
          </w:p>
          <w:p w14:paraId="57545F4B" w14:textId="77777777" w:rsidR="001B6B9B" w:rsidRPr="00F36FE8" w:rsidRDefault="005F6A68" w:rsidP="00A5693F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O</w:t>
            </w:r>
            <w:r w:rsidR="001B6B9B" w:rsidRPr="00F36FE8">
              <w:rPr>
                <w:rFonts w:ascii="Arial" w:hAnsi="Arial" w:cs="Arial"/>
                <w:bCs/>
              </w:rPr>
              <w:t>slovování p</w:t>
            </w:r>
            <w:r w:rsidRPr="00F36FE8">
              <w:rPr>
                <w:rFonts w:ascii="Arial" w:hAnsi="Arial" w:cs="Arial"/>
                <w:bCs/>
              </w:rPr>
              <w:t>otenciálních poskytovatelů slev</w:t>
            </w:r>
            <w:r w:rsidR="00A17730" w:rsidRPr="00F36FE8">
              <w:rPr>
                <w:rFonts w:ascii="Arial" w:hAnsi="Arial" w:cs="Arial"/>
                <w:bCs/>
              </w:rPr>
              <w:t>.</w:t>
            </w:r>
          </w:p>
        </w:tc>
      </w:tr>
      <w:tr w:rsidR="001B6B9B" w:rsidRPr="00F36FE8" w14:paraId="5BF4C4CB" w14:textId="77777777" w:rsidTr="001B6B9B">
        <w:tc>
          <w:tcPr>
            <w:tcW w:w="1985" w:type="dxa"/>
            <w:shd w:val="clear" w:color="auto" w:fill="auto"/>
          </w:tcPr>
          <w:p w14:paraId="46874287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4E1021FD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2020/2021</w:t>
            </w:r>
          </w:p>
        </w:tc>
      </w:tr>
      <w:tr w:rsidR="001B6B9B" w:rsidRPr="00F36FE8" w14:paraId="68E3EA4C" w14:textId="77777777" w:rsidTr="001B6B9B">
        <w:tc>
          <w:tcPr>
            <w:tcW w:w="1985" w:type="dxa"/>
            <w:shd w:val="clear" w:color="auto" w:fill="auto"/>
          </w:tcPr>
          <w:p w14:paraId="582E9070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0D67F9B9" w14:textId="1D7DC4BE" w:rsidR="001B6B9B" w:rsidRPr="00F36FE8" w:rsidRDefault="0077471A" w:rsidP="00716A43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 (referentka pro seniorskou a</w:t>
            </w:r>
            <w:r w:rsidR="00754BAA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 xml:space="preserve">rodinnou politiku), popřípadě pracovní skupina pro rodinnou </w:t>
            </w:r>
            <w:r w:rsidR="002A53E7" w:rsidRPr="00F36FE8">
              <w:rPr>
                <w:rFonts w:ascii="Arial" w:eastAsia="Times New Roman" w:hAnsi="Arial" w:cs="Arial"/>
                <w:lang w:eastAsia="cs-CZ"/>
              </w:rPr>
              <w:t xml:space="preserve">politiku </w:t>
            </w:r>
            <w:r w:rsidRPr="00F36FE8">
              <w:rPr>
                <w:rFonts w:ascii="Arial" w:eastAsia="Times New Roman" w:hAnsi="Arial" w:cs="Arial"/>
                <w:lang w:eastAsia="cs-CZ"/>
              </w:rPr>
              <w:t>ustanovená Krajským úřadem.</w:t>
            </w:r>
          </w:p>
        </w:tc>
      </w:tr>
      <w:tr w:rsidR="001B6B9B" w:rsidRPr="00F36FE8" w14:paraId="1D766357" w14:textId="77777777" w:rsidTr="001B6B9B">
        <w:tc>
          <w:tcPr>
            <w:tcW w:w="1985" w:type="dxa"/>
            <w:shd w:val="clear" w:color="auto" w:fill="auto"/>
          </w:tcPr>
          <w:p w14:paraId="0AA05961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449183B4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Provozní výdaje Krajského úřadu Jihočeského kraje.</w:t>
            </w:r>
          </w:p>
        </w:tc>
      </w:tr>
      <w:tr w:rsidR="001B6B9B" w:rsidRPr="00F36FE8" w14:paraId="0FAF941A" w14:textId="77777777" w:rsidTr="001B6B9B">
        <w:tc>
          <w:tcPr>
            <w:tcW w:w="1985" w:type="dxa"/>
            <w:shd w:val="clear" w:color="auto" w:fill="auto"/>
          </w:tcPr>
          <w:p w14:paraId="61CDB700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2BF27642" w14:textId="77777777" w:rsidR="001B6B9B" w:rsidRPr="00F36FE8" w:rsidRDefault="001B6B9B" w:rsidP="00716A43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Stávající a noví držitelé Rodinných pasů</w:t>
            </w:r>
            <w:r w:rsidR="00716A43" w:rsidRPr="00F36FE8">
              <w:rPr>
                <w:rFonts w:ascii="Arial" w:hAnsi="Arial" w:cs="Arial"/>
                <w:bCs/>
              </w:rPr>
              <w:t xml:space="preserve"> a</w:t>
            </w:r>
            <w:r w:rsidRPr="00F36FE8">
              <w:rPr>
                <w:rFonts w:ascii="Arial" w:hAnsi="Arial" w:cs="Arial"/>
                <w:bCs/>
              </w:rPr>
              <w:t xml:space="preserve"> noví poskytovatelé slev.</w:t>
            </w:r>
          </w:p>
        </w:tc>
      </w:tr>
      <w:tr w:rsidR="001B6B9B" w:rsidRPr="00F36FE8" w14:paraId="3BE549CC" w14:textId="77777777" w:rsidTr="001B6B9B">
        <w:tc>
          <w:tcPr>
            <w:tcW w:w="1985" w:type="dxa"/>
            <w:shd w:val="clear" w:color="auto" w:fill="auto"/>
          </w:tcPr>
          <w:p w14:paraId="5DD15FEB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4459963C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1B6B9B" w:rsidRPr="00F36FE8" w14:paraId="3145C621" w14:textId="77777777" w:rsidTr="001B6B9B">
        <w:tc>
          <w:tcPr>
            <w:tcW w:w="9067" w:type="dxa"/>
            <w:gridSpan w:val="2"/>
            <w:shd w:val="clear" w:color="auto" w:fill="EDEDED" w:themeFill="accent3" w:themeFillTint="33"/>
          </w:tcPr>
          <w:p w14:paraId="664CF451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1B6B9B" w:rsidRPr="00F36FE8" w14:paraId="243CA5B1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5CCEBFBF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029EE17A" w14:textId="77777777" w:rsidR="001B6B9B" w:rsidRPr="00F36FE8" w:rsidRDefault="006E0F59" w:rsidP="0014112C">
            <w:pPr>
              <w:rPr>
                <w:rFonts w:ascii="Arial" w:hAnsi="Arial" w:cs="Arial"/>
                <w:b/>
                <w:bCs/>
              </w:rPr>
            </w:pPr>
            <w:bookmarkStart w:id="32" w:name="_Toc35344723"/>
            <w:bookmarkStart w:id="33" w:name="_Toc36893444"/>
            <w:bookmarkStart w:id="34" w:name="_Toc43101780"/>
            <w:r w:rsidRPr="00F36FE8">
              <w:rPr>
                <w:rFonts w:ascii="Arial" w:hAnsi="Arial" w:cs="Arial"/>
                <w:b/>
                <w:bCs/>
              </w:rPr>
              <w:t>Opatření 1.1.3</w:t>
            </w:r>
            <w:r w:rsidR="001B6B9B" w:rsidRPr="00F36FE8">
              <w:rPr>
                <w:rFonts w:ascii="Arial" w:hAnsi="Arial" w:cs="Arial"/>
                <w:b/>
                <w:bCs/>
              </w:rPr>
              <w:t xml:space="preserve"> Podpora pěstounství v Jihočeském kraji</w:t>
            </w:r>
            <w:bookmarkEnd w:id="32"/>
            <w:bookmarkEnd w:id="33"/>
            <w:bookmarkEnd w:id="34"/>
          </w:p>
        </w:tc>
      </w:tr>
      <w:tr w:rsidR="001B6B9B" w:rsidRPr="00F36FE8" w14:paraId="164ECC2E" w14:textId="77777777" w:rsidTr="001B6B9B">
        <w:tc>
          <w:tcPr>
            <w:tcW w:w="1985" w:type="dxa"/>
            <w:shd w:val="clear" w:color="auto" w:fill="auto"/>
          </w:tcPr>
          <w:p w14:paraId="45AD3CC3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2200DDEF" w14:textId="77777777" w:rsidR="001B6B9B" w:rsidRPr="00F36FE8" w:rsidRDefault="001B6B9B" w:rsidP="001B6B9B">
            <w:pPr>
              <w:jc w:val="both"/>
              <w:rPr>
                <w:rFonts w:ascii="Arial" w:eastAsia="Calibri" w:hAnsi="Arial" w:cs="Arial"/>
                <w:highlight w:val="yellow"/>
              </w:rPr>
            </w:pPr>
            <w:r w:rsidRPr="00F36FE8">
              <w:rPr>
                <w:rFonts w:ascii="Arial" w:eastAsia="Calibri" w:hAnsi="Arial" w:cs="Arial"/>
              </w:rPr>
              <w:t xml:space="preserve">Posilování a podpora zájmu o pěstounství v regionu v souvislosti </w:t>
            </w:r>
            <w:r w:rsidR="00210ED9" w:rsidRPr="00F36FE8">
              <w:rPr>
                <w:rFonts w:ascii="Arial" w:eastAsia="Calibri" w:hAnsi="Arial" w:cs="Arial"/>
              </w:rPr>
              <w:br/>
            </w:r>
            <w:r w:rsidRPr="00F36FE8">
              <w:rPr>
                <w:rFonts w:ascii="Arial" w:eastAsia="Calibri" w:hAnsi="Arial" w:cs="Arial"/>
              </w:rPr>
              <w:t xml:space="preserve">s procesem deinstitucionalizace nezletilých, demytizace pěstounství </w:t>
            </w:r>
            <w:r w:rsidR="00210ED9" w:rsidRPr="00F36FE8">
              <w:rPr>
                <w:rFonts w:ascii="Arial" w:eastAsia="Calibri" w:hAnsi="Arial" w:cs="Arial"/>
              </w:rPr>
              <w:br/>
            </w:r>
            <w:r w:rsidRPr="00F36FE8">
              <w:rPr>
                <w:rFonts w:ascii="Arial" w:eastAsia="Calibri" w:hAnsi="Arial" w:cs="Arial"/>
              </w:rPr>
              <w:t>a rozšiřování povědomí o institutu pěstounské péče, a to především s cílem nárůstu počtu osob se zájmem o pěstounskou péči</w:t>
            </w:r>
            <w:r w:rsidR="002B7D51" w:rsidRPr="00F36FE8">
              <w:rPr>
                <w:rFonts w:ascii="Arial" w:eastAsia="Calibri" w:hAnsi="Arial" w:cs="Arial"/>
              </w:rPr>
              <w:t>,</w:t>
            </w:r>
            <w:r w:rsidRPr="00F36FE8">
              <w:rPr>
                <w:rFonts w:ascii="Arial" w:eastAsia="Calibri" w:hAnsi="Arial" w:cs="Arial"/>
              </w:rPr>
              <w:t xml:space="preserve"> a následná podpora pěstounských rodin, příbuzenských i zprostředkovanýc</w:t>
            </w:r>
            <w:r w:rsidR="005F6A68" w:rsidRPr="00F36FE8">
              <w:rPr>
                <w:rFonts w:ascii="Arial" w:eastAsia="Calibri" w:hAnsi="Arial" w:cs="Arial"/>
              </w:rPr>
              <w:t xml:space="preserve">h v dlouhodobé pěstounské péči </w:t>
            </w:r>
            <w:r w:rsidRPr="00F36FE8">
              <w:rPr>
                <w:rFonts w:ascii="Arial" w:eastAsia="Calibri" w:hAnsi="Arial" w:cs="Arial"/>
              </w:rPr>
              <w:t>i v pěstounské péči na přechodnou dobu.</w:t>
            </w:r>
          </w:p>
        </w:tc>
      </w:tr>
      <w:tr w:rsidR="001B6B9B" w:rsidRPr="00F36FE8" w14:paraId="3C6CA5B2" w14:textId="77777777" w:rsidTr="001B6B9B">
        <w:tc>
          <w:tcPr>
            <w:tcW w:w="1985" w:type="dxa"/>
            <w:shd w:val="clear" w:color="auto" w:fill="auto"/>
          </w:tcPr>
          <w:p w14:paraId="67FBB695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3E9862F9" w14:textId="77777777" w:rsidR="005F6A68" w:rsidRPr="00F36FE8" w:rsidRDefault="001B6B9B" w:rsidP="00A5693F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Calibri" w:hAnsi="Arial" w:cs="Arial"/>
              </w:rPr>
              <w:t xml:space="preserve">Zviditelnění tématu pěstounství: podpora seminářů </w:t>
            </w:r>
            <w:r w:rsidR="00242022" w:rsidRPr="00F36FE8">
              <w:rPr>
                <w:rFonts w:ascii="Arial" w:eastAsia="Calibri" w:hAnsi="Arial" w:cs="Arial"/>
              </w:rPr>
              <w:br/>
            </w:r>
            <w:r w:rsidRPr="00F36FE8">
              <w:rPr>
                <w:rFonts w:ascii="Arial" w:eastAsia="Calibri" w:hAnsi="Arial" w:cs="Arial"/>
              </w:rPr>
              <w:t>a osvětových</w:t>
            </w:r>
            <w:r w:rsidR="001F3918" w:rsidRPr="00F36FE8">
              <w:rPr>
                <w:rFonts w:ascii="Arial" w:eastAsia="Calibri" w:hAnsi="Arial" w:cs="Arial"/>
              </w:rPr>
              <w:t xml:space="preserve"> besed </w:t>
            </w:r>
            <w:r w:rsidRPr="00F36FE8">
              <w:rPr>
                <w:rFonts w:ascii="Arial" w:eastAsia="Calibri" w:hAnsi="Arial" w:cs="Arial"/>
              </w:rPr>
              <w:t xml:space="preserve">ve spolupráci s obcemi, „peer to peer“ akce, kdy aktivní pěstouni předávají své zkušenosti široké veřejnosti, podobně jako odborníci na danou problematiku. </w:t>
            </w:r>
          </w:p>
          <w:p w14:paraId="7719B30F" w14:textId="77777777" w:rsidR="001B6B9B" w:rsidRPr="00F36FE8" w:rsidRDefault="001B6B9B" w:rsidP="00A5693F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Calibri" w:hAnsi="Arial" w:cs="Arial"/>
              </w:rPr>
              <w:t xml:space="preserve">Aktivní spolupráce s pracovní skupinou pro podporu pěstounství v Jihočeském kraji. </w:t>
            </w:r>
          </w:p>
          <w:p w14:paraId="2FF74707" w14:textId="078F20C2" w:rsidR="001B6B9B" w:rsidRPr="00F36FE8" w:rsidRDefault="001B6B9B" w:rsidP="00A5693F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Calibri" w:hAnsi="Arial" w:cs="Arial"/>
              </w:rPr>
              <w:t>Posilování povědomí pedagogických pracovníků a pracovnic školských zařízení o pěstounství, a především o psychosociální situaci dětí v pěstounské péči (forma odborného semináře pro</w:t>
            </w:r>
            <w:r w:rsidR="00FE1E83" w:rsidRPr="00F36FE8">
              <w:rPr>
                <w:rFonts w:ascii="Arial" w:eastAsia="Calibri" w:hAnsi="Arial" w:cs="Arial"/>
              </w:rPr>
              <w:t> </w:t>
            </w:r>
            <w:r w:rsidRPr="00F36FE8">
              <w:rPr>
                <w:rFonts w:ascii="Arial" w:eastAsia="Calibri" w:hAnsi="Arial" w:cs="Arial"/>
              </w:rPr>
              <w:t xml:space="preserve">pedagogické pracovníky, osvětového materiálu krátkého formátu zdůrazňujícího základní aspekty psychosociálního vývoje dětí v pěstounské péči ve vztahu ke školnímu kolektivu) – cílem je eliminování nerovného přístupu k těmto dětem, zabránění jejich vyčlenění ve školním kolektivu, ev. šikaně. </w:t>
            </w:r>
          </w:p>
        </w:tc>
      </w:tr>
      <w:tr w:rsidR="001B6B9B" w:rsidRPr="00F36FE8" w14:paraId="382662E2" w14:textId="77777777" w:rsidTr="001B6B9B">
        <w:tc>
          <w:tcPr>
            <w:tcW w:w="1985" w:type="dxa"/>
            <w:shd w:val="clear" w:color="auto" w:fill="auto"/>
          </w:tcPr>
          <w:p w14:paraId="2F1D6273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1556A5E1" w14:textId="317FC31A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</w:rPr>
              <w:t>2021/2022 a dále po dobu trvání schváleného období „</w:t>
            </w:r>
            <w:r w:rsidR="003255D9" w:rsidRPr="00F36FE8">
              <w:rPr>
                <w:rFonts w:ascii="Arial" w:hAnsi="Arial" w:cs="Arial"/>
              </w:rPr>
              <w:t>Návrhu k</w:t>
            </w:r>
            <w:r w:rsidRPr="00F36FE8">
              <w:rPr>
                <w:rFonts w:ascii="Arial" w:hAnsi="Arial" w:cs="Arial"/>
              </w:rPr>
              <w:t>oncepce“.</w:t>
            </w:r>
          </w:p>
        </w:tc>
      </w:tr>
      <w:tr w:rsidR="001B6B9B" w:rsidRPr="00F36FE8" w14:paraId="21D4E2B9" w14:textId="77777777" w:rsidTr="001B6B9B">
        <w:tc>
          <w:tcPr>
            <w:tcW w:w="1985" w:type="dxa"/>
            <w:shd w:val="clear" w:color="auto" w:fill="auto"/>
          </w:tcPr>
          <w:p w14:paraId="33AC5025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748B5F53" w14:textId="2A4661DD" w:rsidR="001B6B9B" w:rsidRPr="00F36FE8" w:rsidRDefault="006A248A" w:rsidP="005F6A68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</w:t>
            </w:r>
            <w:r w:rsidR="001B6B9B" w:rsidRPr="00F36FE8">
              <w:rPr>
                <w:rFonts w:ascii="Arial" w:eastAsia="Times New Roman" w:hAnsi="Arial" w:cs="Arial"/>
                <w:lang w:eastAsia="cs-CZ"/>
              </w:rPr>
              <w:t xml:space="preserve"> (referentka pro seniorskou a</w:t>
            </w:r>
            <w:r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="001B6B9B" w:rsidRPr="00F36FE8">
              <w:rPr>
                <w:rFonts w:ascii="Arial" w:eastAsia="Times New Roman" w:hAnsi="Arial" w:cs="Arial"/>
                <w:lang w:eastAsia="cs-CZ"/>
              </w:rPr>
              <w:t>rodinnou politiku) KÚ Jihočeského kraje, pracoviště náhradní rodinné péče KÚ Jihočeského kraje ve</w:t>
            </w:r>
            <w:r w:rsidR="00FE1E83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="001B6B9B" w:rsidRPr="00F36FE8">
              <w:rPr>
                <w:rFonts w:ascii="Arial" w:eastAsia="Times New Roman" w:hAnsi="Arial" w:cs="Arial"/>
                <w:lang w:eastAsia="cs-CZ"/>
              </w:rPr>
              <w:t>spolupráci s odborem školství, mládeže a tělovýchovy KÚ Jihočeského kraje</w:t>
            </w:r>
          </w:p>
        </w:tc>
      </w:tr>
      <w:tr w:rsidR="001B6B9B" w:rsidRPr="00F36FE8" w14:paraId="478EF141" w14:textId="77777777" w:rsidTr="001B6B9B">
        <w:tc>
          <w:tcPr>
            <w:tcW w:w="1985" w:type="dxa"/>
            <w:shd w:val="clear" w:color="auto" w:fill="auto"/>
          </w:tcPr>
          <w:p w14:paraId="7F0A9883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5489DA77" w14:textId="1A3F7066" w:rsidR="001B6B9B" w:rsidRPr="00F36FE8" w:rsidRDefault="001B6B9B" w:rsidP="005F6A68">
            <w:pPr>
              <w:pStyle w:val="Odstavecseseznamem"/>
              <w:ind w:left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hAnsi="Arial" w:cs="Arial"/>
              </w:rPr>
              <w:t xml:space="preserve">Běžné výdaje na pracovní činnost referentky seniorské a rodinné politiky, pracovníků </w:t>
            </w:r>
            <w:r w:rsidR="006A248A" w:rsidRPr="00F36FE8">
              <w:rPr>
                <w:rFonts w:ascii="Arial" w:hAnsi="Arial" w:cs="Arial"/>
              </w:rPr>
              <w:t>náhradní rodinné péče</w:t>
            </w:r>
            <w:r w:rsidRPr="00F36FE8">
              <w:rPr>
                <w:rFonts w:ascii="Arial" w:hAnsi="Arial" w:cs="Arial"/>
              </w:rPr>
              <w:t xml:space="preserve"> KÚ Jihočeského kraje a</w:t>
            </w:r>
            <w:r w:rsidR="006A248A" w:rsidRPr="00F36FE8">
              <w:rPr>
                <w:rFonts w:ascii="Arial" w:hAnsi="Arial" w:cs="Arial"/>
              </w:rPr>
              <w:t> </w:t>
            </w:r>
            <w:r w:rsidRPr="00F36FE8">
              <w:rPr>
                <w:rFonts w:ascii="Arial" w:hAnsi="Arial" w:cs="Arial"/>
              </w:rPr>
              <w:t>odboru školství mládeže a tělovýchovy KÚ Jihočeského kraje, možné další finanční zdroje Operačního program</w:t>
            </w:r>
            <w:r w:rsidR="000341BA" w:rsidRPr="00F36FE8">
              <w:rPr>
                <w:rFonts w:ascii="Arial" w:hAnsi="Arial" w:cs="Arial"/>
              </w:rPr>
              <w:t>u</w:t>
            </w:r>
            <w:r w:rsidRPr="00F36FE8">
              <w:rPr>
                <w:rFonts w:ascii="Arial" w:hAnsi="Arial" w:cs="Arial"/>
              </w:rPr>
              <w:t xml:space="preserve"> ESF, MPSV ČR.</w:t>
            </w:r>
          </w:p>
        </w:tc>
      </w:tr>
      <w:tr w:rsidR="001B6B9B" w:rsidRPr="00F36FE8" w14:paraId="7B7E0418" w14:textId="77777777" w:rsidTr="001B6B9B">
        <w:tc>
          <w:tcPr>
            <w:tcW w:w="1985" w:type="dxa"/>
            <w:shd w:val="clear" w:color="auto" w:fill="auto"/>
          </w:tcPr>
          <w:p w14:paraId="51CA2547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5304E664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Calibri" w:hAnsi="Arial" w:cs="Arial"/>
              </w:rPr>
              <w:t xml:space="preserve">Akce pro veřejnost – besedy s odborníky i aktivními pěstouny, spolupráce s redakcí Českého rozhlasu České Budějovice, ev. </w:t>
            </w:r>
            <w:r w:rsidRPr="00F36FE8">
              <w:rPr>
                <w:rFonts w:ascii="Arial" w:eastAsia="Calibri" w:hAnsi="Arial" w:cs="Arial"/>
              </w:rPr>
              <w:lastRenderedPageBreak/>
              <w:t xml:space="preserve">komerčními rozhlasovými stanicemi s cílem propagace pěstounství (rozhovor s pěstouny, odborníky, zástupci nestátních neziskových organizací), ale i tiskovými médii Jihočeského kraje apod. </w:t>
            </w:r>
          </w:p>
          <w:p w14:paraId="7E075CBF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Calibri" w:hAnsi="Arial" w:cs="Arial"/>
              </w:rPr>
              <w:t>Odborný seminář pro pedagogické pracovníky + publikační výstup formou *</w:t>
            </w:r>
            <w:proofErr w:type="spellStart"/>
            <w:r w:rsidRPr="00F36FE8">
              <w:rPr>
                <w:rFonts w:ascii="Arial" w:eastAsia="Calibri" w:hAnsi="Arial" w:cs="Arial"/>
              </w:rPr>
              <w:t>pdf</w:t>
            </w:r>
            <w:proofErr w:type="spellEnd"/>
            <w:r w:rsidRPr="00F36FE8">
              <w:rPr>
                <w:rFonts w:ascii="Arial" w:eastAsia="Calibri" w:hAnsi="Arial" w:cs="Arial"/>
              </w:rPr>
              <w:t xml:space="preserve"> informačního materiálu pro pracovníky školských zařízení.</w:t>
            </w:r>
          </w:p>
        </w:tc>
      </w:tr>
      <w:tr w:rsidR="001B6B9B" w:rsidRPr="00F36FE8" w14:paraId="7EA06308" w14:textId="77777777" w:rsidTr="001B6B9B">
        <w:tc>
          <w:tcPr>
            <w:tcW w:w="1985" w:type="dxa"/>
            <w:shd w:val="clear" w:color="auto" w:fill="auto"/>
          </w:tcPr>
          <w:p w14:paraId="2C6FFE89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lastRenderedPageBreak/>
              <w:t>Poznámka</w:t>
            </w:r>
          </w:p>
        </w:tc>
        <w:tc>
          <w:tcPr>
            <w:tcW w:w="7082" w:type="dxa"/>
            <w:shd w:val="clear" w:color="auto" w:fill="auto"/>
          </w:tcPr>
          <w:p w14:paraId="5F84A44F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1B6B9B" w:rsidRPr="00F36FE8" w14:paraId="3B2C98CD" w14:textId="77777777" w:rsidTr="001B6B9B">
        <w:tc>
          <w:tcPr>
            <w:tcW w:w="9067" w:type="dxa"/>
            <w:gridSpan w:val="2"/>
            <w:shd w:val="clear" w:color="auto" w:fill="EDEDED" w:themeFill="accent3" w:themeFillTint="33"/>
          </w:tcPr>
          <w:p w14:paraId="6A041F2B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8EEC4B1" w14:textId="77777777" w:rsidR="001B6B9B" w:rsidRPr="00F36FE8" w:rsidRDefault="001B6B9B" w:rsidP="001B6B9B">
      <w:pPr>
        <w:spacing w:after="0" w:line="240" w:lineRule="auto"/>
        <w:rPr>
          <w:rFonts w:ascii="Arial" w:hAnsi="Arial" w:cs="Arial"/>
          <w:highlight w:val="yellow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2"/>
      </w:tblGrid>
      <w:tr w:rsidR="001B6B9B" w:rsidRPr="00F36FE8" w14:paraId="097A2FF5" w14:textId="77777777" w:rsidTr="001B6B9B">
        <w:tc>
          <w:tcPr>
            <w:tcW w:w="1985" w:type="dxa"/>
            <w:shd w:val="clear" w:color="auto" w:fill="E2EFD9" w:themeFill="accent6" w:themeFillTint="33"/>
          </w:tcPr>
          <w:p w14:paraId="3AFC9A6F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07BD6FE4" w14:textId="77777777" w:rsidR="001B6B9B" w:rsidRPr="00F36FE8" w:rsidRDefault="001B6B9B" w:rsidP="00A90089">
            <w:pPr>
              <w:pStyle w:val="Nadpis3"/>
              <w:jc w:val="both"/>
              <w:outlineLvl w:val="2"/>
              <w:rPr>
                <w:rFonts w:ascii="Arial" w:hAnsi="Arial" w:cs="Arial"/>
                <w:szCs w:val="22"/>
              </w:rPr>
            </w:pPr>
            <w:bookmarkStart w:id="35" w:name="_Toc35344725"/>
            <w:bookmarkStart w:id="36" w:name="_Toc36893446"/>
            <w:bookmarkStart w:id="37" w:name="_Toc45814588"/>
            <w:r w:rsidRPr="00F36FE8">
              <w:rPr>
                <w:rFonts w:ascii="Arial" w:eastAsia="Calibri" w:hAnsi="Arial" w:cs="Arial"/>
                <w:szCs w:val="22"/>
              </w:rPr>
              <w:t xml:space="preserve">Priorita </w:t>
            </w:r>
            <w:r w:rsidRPr="00F36FE8">
              <w:rPr>
                <w:rFonts w:ascii="Arial" w:eastAsiaTheme="minorHAnsi" w:hAnsi="Arial" w:cs="Arial"/>
                <w:szCs w:val="22"/>
              </w:rPr>
              <w:t xml:space="preserve">1.2 </w:t>
            </w:r>
            <w:r w:rsidRPr="00F36FE8">
              <w:rPr>
                <w:rFonts w:ascii="Arial" w:hAnsi="Arial" w:cs="Arial"/>
                <w:szCs w:val="22"/>
              </w:rPr>
              <w:t>Podpora aktivit obcí, kraje a dalších subjektů v oblasti rodinné politiky Jihočeského kraje</w:t>
            </w:r>
            <w:bookmarkEnd w:id="35"/>
            <w:bookmarkEnd w:id="36"/>
            <w:bookmarkEnd w:id="37"/>
          </w:p>
        </w:tc>
      </w:tr>
      <w:tr w:rsidR="001B6B9B" w:rsidRPr="00F36FE8" w14:paraId="0C017E7A" w14:textId="77777777" w:rsidTr="001B6B9B">
        <w:tc>
          <w:tcPr>
            <w:tcW w:w="1985" w:type="dxa"/>
            <w:shd w:val="clear" w:color="auto" w:fill="E2EFD9" w:themeFill="accent6" w:themeFillTint="33"/>
          </w:tcPr>
          <w:p w14:paraId="2F8E9156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Strategie naplnění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0B6A6716" w14:textId="77777777" w:rsidR="001B6B9B" w:rsidRPr="00F36FE8" w:rsidRDefault="006E0F59" w:rsidP="00A17730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Calibri" w:hAnsi="Arial" w:cs="Arial"/>
              </w:rPr>
              <w:t>Cílem priority je vytvoření vhodných podmínek pro aktivní zapojení obcí a dal</w:t>
            </w:r>
            <w:r w:rsidR="00A17730" w:rsidRPr="00F36FE8">
              <w:rPr>
                <w:rFonts w:ascii="Arial" w:eastAsia="Calibri" w:hAnsi="Arial" w:cs="Arial"/>
              </w:rPr>
              <w:t>ších subjektů za podpory kraje</w:t>
            </w:r>
            <w:r w:rsidRPr="00F36FE8">
              <w:rPr>
                <w:rFonts w:ascii="Arial" w:eastAsia="Calibri" w:hAnsi="Arial" w:cs="Arial"/>
              </w:rPr>
              <w:t xml:space="preserve"> do konkrétních rozvojových činností pro </w:t>
            </w:r>
            <w:r w:rsidR="00A17730" w:rsidRPr="00F36FE8">
              <w:rPr>
                <w:rFonts w:ascii="Arial" w:eastAsia="Calibri" w:hAnsi="Arial" w:cs="Arial"/>
              </w:rPr>
              <w:t>oblast rodinné politiky.</w:t>
            </w:r>
            <w:r w:rsidRPr="00F36FE8">
              <w:rPr>
                <w:rFonts w:ascii="Arial" w:eastAsia="Calibri" w:hAnsi="Arial" w:cs="Arial"/>
              </w:rPr>
              <w:t xml:space="preserve"> Důraz bude kladen na pravidelné informování, na využití potenciálu a zdrojů místní komunity, na podporu spolupráce a navázání dlouhodobých partnerství.</w:t>
            </w:r>
          </w:p>
        </w:tc>
      </w:tr>
      <w:tr w:rsidR="001B6B9B" w:rsidRPr="00F36FE8" w14:paraId="7EE1B614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305DCCBD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19842DE7" w14:textId="77777777" w:rsidR="001B6B9B" w:rsidRPr="00F36FE8" w:rsidRDefault="001B6B9B" w:rsidP="0014112C">
            <w:pPr>
              <w:rPr>
                <w:rFonts w:ascii="Arial" w:eastAsia="Calibri" w:hAnsi="Arial" w:cs="Arial"/>
                <w:b/>
                <w:bCs/>
              </w:rPr>
            </w:pPr>
            <w:bookmarkStart w:id="38" w:name="_Toc35344726"/>
            <w:bookmarkStart w:id="39" w:name="_Toc36893447"/>
            <w:bookmarkStart w:id="40" w:name="_Toc43101782"/>
            <w:r w:rsidRPr="00F36FE8">
              <w:rPr>
                <w:rFonts w:ascii="Arial" w:hAnsi="Arial" w:cs="Arial"/>
                <w:b/>
                <w:bCs/>
                <w:lang w:eastAsia="cs-CZ"/>
              </w:rPr>
              <w:t>Opatření 1.2.1 Podpora</w:t>
            </w:r>
            <w:r w:rsidR="002D23E0" w:rsidRPr="00F36FE8">
              <w:rPr>
                <w:rFonts w:ascii="Arial" w:hAnsi="Arial" w:cs="Arial"/>
                <w:b/>
                <w:bCs/>
                <w:lang w:eastAsia="cs-CZ"/>
              </w:rPr>
              <w:t xml:space="preserve"> prorodinných</w:t>
            </w:r>
            <w:r w:rsidRPr="00F36FE8">
              <w:rPr>
                <w:rFonts w:ascii="Arial" w:hAnsi="Arial" w:cs="Arial"/>
                <w:b/>
                <w:bCs/>
                <w:lang w:eastAsia="cs-CZ"/>
              </w:rPr>
              <w:t xml:space="preserve"> aktivit rozvíjejících místní komunitu</w:t>
            </w:r>
            <w:bookmarkEnd w:id="38"/>
            <w:bookmarkEnd w:id="39"/>
            <w:bookmarkEnd w:id="40"/>
          </w:p>
        </w:tc>
      </w:tr>
      <w:tr w:rsidR="001B6B9B" w:rsidRPr="00F36FE8" w14:paraId="5FCF1F7F" w14:textId="77777777" w:rsidTr="001B6B9B">
        <w:tc>
          <w:tcPr>
            <w:tcW w:w="1985" w:type="dxa"/>
            <w:shd w:val="clear" w:color="auto" w:fill="auto"/>
          </w:tcPr>
          <w:p w14:paraId="34132231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5D136E44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Vytvoření spolupráce a partnerství pro aktivní informování, zapojování</w:t>
            </w:r>
            <w:r w:rsidR="007D0339" w:rsidRPr="00F36FE8">
              <w:rPr>
                <w:rFonts w:ascii="Arial" w:hAnsi="Arial" w:cs="Arial"/>
              </w:rPr>
              <w:br/>
              <w:t xml:space="preserve">a podporu rodin v Jihočeském kraji </w:t>
            </w:r>
            <w:r w:rsidRPr="00F36FE8">
              <w:rPr>
                <w:rFonts w:ascii="Arial" w:hAnsi="Arial" w:cs="Arial"/>
              </w:rPr>
              <w:t xml:space="preserve">k využití příslušných služeb nebo pomoci. </w:t>
            </w:r>
          </w:p>
          <w:p w14:paraId="4D7A16F2" w14:textId="44C8DEF9" w:rsidR="001B6B9B" w:rsidRPr="00F36FE8" w:rsidRDefault="001B6B9B" w:rsidP="005F6A68">
            <w:pPr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</w:rPr>
              <w:t>Dalším cílem je podpora komunikace s občany a možnost jejich zapo</w:t>
            </w:r>
            <w:r w:rsidR="002D23E0" w:rsidRPr="00F36FE8">
              <w:rPr>
                <w:rFonts w:ascii="Arial" w:hAnsi="Arial" w:cs="Arial"/>
              </w:rPr>
              <w:t xml:space="preserve">jení do rozhodování o životě v obcích v oblastech, které ovlivňují jejich </w:t>
            </w:r>
            <w:r w:rsidR="005B55A5" w:rsidRPr="00F36FE8">
              <w:rPr>
                <w:rFonts w:ascii="Arial" w:hAnsi="Arial" w:cs="Arial"/>
              </w:rPr>
              <w:t>život.</w:t>
            </w:r>
            <w:r w:rsidRPr="00F36FE8">
              <w:rPr>
                <w:rFonts w:ascii="Arial" w:hAnsi="Arial" w:cs="Arial"/>
              </w:rPr>
              <w:t xml:space="preserve"> V neposlední řadě je cílem i podpora aktivit, které vedou </w:t>
            </w:r>
            <w:r w:rsidR="00242022" w:rsidRPr="00F36FE8">
              <w:rPr>
                <w:rFonts w:ascii="Arial" w:hAnsi="Arial" w:cs="Arial"/>
              </w:rPr>
              <w:br/>
            </w:r>
            <w:r w:rsidRPr="00F36FE8">
              <w:rPr>
                <w:rFonts w:ascii="Arial" w:hAnsi="Arial" w:cs="Arial"/>
              </w:rPr>
              <w:t>k dialogu a spolupráci mezi různými věkovými skupinami a tím přirozeně vytváří sociální vazby mezi lidmi různ</w:t>
            </w:r>
            <w:r w:rsidR="007D0339" w:rsidRPr="00F36FE8">
              <w:rPr>
                <w:rFonts w:ascii="Arial" w:hAnsi="Arial" w:cs="Arial"/>
              </w:rPr>
              <w:t xml:space="preserve">ého věku a v rámci rodin (předcházení předsudků, mezigenerační spolupráce </w:t>
            </w:r>
            <w:r w:rsidRPr="00F36FE8">
              <w:rPr>
                <w:rFonts w:ascii="Arial" w:hAnsi="Arial" w:cs="Arial"/>
              </w:rPr>
              <w:t>a bio</w:t>
            </w:r>
            <w:r w:rsidR="008B2587" w:rsidRPr="00F36FE8">
              <w:rPr>
                <w:rFonts w:ascii="Arial" w:hAnsi="Arial" w:cs="Arial"/>
              </w:rPr>
              <w:t>-</w:t>
            </w:r>
            <w:r w:rsidRPr="00F36FE8">
              <w:rPr>
                <w:rFonts w:ascii="Arial" w:hAnsi="Arial" w:cs="Arial"/>
              </w:rPr>
              <w:t>psycho</w:t>
            </w:r>
            <w:r w:rsidR="008B2587" w:rsidRPr="00F36FE8">
              <w:rPr>
                <w:rFonts w:ascii="Arial" w:hAnsi="Arial" w:cs="Arial"/>
              </w:rPr>
              <w:t>-</w:t>
            </w:r>
            <w:r w:rsidRPr="00F36FE8">
              <w:rPr>
                <w:rFonts w:ascii="Arial" w:hAnsi="Arial" w:cs="Arial"/>
              </w:rPr>
              <w:t xml:space="preserve">spirituálně-sociálního </w:t>
            </w:r>
            <w:r w:rsidR="006A248A" w:rsidRPr="00F36FE8">
              <w:rPr>
                <w:rFonts w:ascii="Arial" w:hAnsi="Arial" w:cs="Arial"/>
              </w:rPr>
              <w:t>„</w:t>
            </w:r>
            <w:proofErr w:type="spellStart"/>
            <w:r w:rsidR="00B449EE" w:rsidRPr="00F36FE8">
              <w:rPr>
                <w:rFonts w:ascii="Arial" w:hAnsi="Arial" w:cs="Arial"/>
              </w:rPr>
              <w:t>W</w:t>
            </w:r>
            <w:r w:rsidRPr="00F36FE8">
              <w:rPr>
                <w:rFonts w:ascii="Arial" w:hAnsi="Arial" w:cs="Arial"/>
              </w:rPr>
              <w:t>ell</w:t>
            </w:r>
            <w:r w:rsidR="00B479BC" w:rsidRPr="00F36FE8">
              <w:rPr>
                <w:rFonts w:ascii="Arial" w:hAnsi="Arial" w:cs="Arial"/>
              </w:rPr>
              <w:t>-</w:t>
            </w:r>
            <w:r w:rsidRPr="00F36FE8">
              <w:rPr>
                <w:rFonts w:ascii="Arial" w:hAnsi="Arial" w:cs="Arial"/>
              </w:rPr>
              <w:t>beingu</w:t>
            </w:r>
            <w:proofErr w:type="spellEnd"/>
            <w:r w:rsidR="006A248A" w:rsidRPr="00F36FE8">
              <w:rPr>
                <w:rFonts w:ascii="Arial" w:hAnsi="Arial" w:cs="Arial"/>
              </w:rPr>
              <w:t>“</w:t>
            </w:r>
            <w:r w:rsidRPr="00F36FE8">
              <w:rPr>
                <w:rFonts w:ascii="Arial" w:hAnsi="Arial" w:cs="Arial"/>
              </w:rPr>
              <w:t>).</w:t>
            </w:r>
          </w:p>
        </w:tc>
      </w:tr>
      <w:tr w:rsidR="001B6B9B" w:rsidRPr="00F36FE8" w14:paraId="4FB6C29D" w14:textId="77777777" w:rsidTr="001B6B9B">
        <w:tc>
          <w:tcPr>
            <w:tcW w:w="1985" w:type="dxa"/>
            <w:shd w:val="clear" w:color="auto" w:fill="auto"/>
          </w:tcPr>
          <w:p w14:paraId="27F84652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7AAE82F0" w14:textId="5F9A8CF8" w:rsidR="001B6B9B" w:rsidRPr="00F36FE8" w:rsidRDefault="00242022" w:rsidP="00A5693F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Calibri" w:hAnsi="Arial" w:cs="Arial"/>
              </w:rPr>
              <w:t xml:space="preserve">Podpora komunitních </w:t>
            </w:r>
            <w:r w:rsidR="002A53E7" w:rsidRPr="00F36FE8">
              <w:rPr>
                <w:rFonts w:ascii="Arial" w:eastAsia="Calibri" w:hAnsi="Arial" w:cs="Arial"/>
              </w:rPr>
              <w:t xml:space="preserve">a prorodinných </w:t>
            </w:r>
            <w:r w:rsidRPr="00F36FE8">
              <w:rPr>
                <w:rFonts w:ascii="Arial" w:eastAsia="Calibri" w:hAnsi="Arial" w:cs="Arial"/>
              </w:rPr>
              <w:t>akcí.</w:t>
            </w:r>
          </w:p>
          <w:p w14:paraId="13E23883" w14:textId="0053754A" w:rsidR="001B6B9B" w:rsidRPr="00F36FE8" w:rsidRDefault="001B6B9B" w:rsidP="00A5693F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Podpora zapojení </w:t>
            </w:r>
            <w:r w:rsidR="000341BA" w:rsidRPr="00F36FE8">
              <w:rPr>
                <w:rFonts w:ascii="Arial" w:hAnsi="Arial" w:cs="Arial"/>
              </w:rPr>
              <w:t xml:space="preserve">obcí </w:t>
            </w:r>
            <w:r w:rsidRPr="00F36FE8">
              <w:rPr>
                <w:rFonts w:ascii="Arial" w:hAnsi="Arial" w:cs="Arial"/>
              </w:rPr>
              <w:t>do soutěže „Obec přátelská rodině“.</w:t>
            </w:r>
          </w:p>
          <w:p w14:paraId="689EAEDD" w14:textId="77777777" w:rsidR="001B6B9B" w:rsidRPr="00F36FE8" w:rsidRDefault="001B6B9B" w:rsidP="00A5693F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Neformální setkávání se starosty obcí za účelem sjednocení </w:t>
            </w:r>
            <w:r w:rsidRPr="00F36FE8">
              <w:rPr>
                <w:rFonts w:ascii="Arial" w:hAnsi="Arial" w:cs="Arial"/>
              </w:rPr>
              <w:br/>
              <w:t>a doplnění</w:t>
            </w:r>
            <w:r w:rsidR="006E0F59" w:rsidRPr="00F36FE8">
              <w:rPr>
                <w:rFonts w:ascii="Arial" w:hAnsi="Arial" w:cs="Arial"/>
              </w:rPr>
              <w:t xml:space="preserve"> informací týkajících se rodinné politiky</w:t>
            </w:r>
            <w:r w:rsidRPr="00F36FE8">
              <w:rPr>
                <w:rFonts w:ascii="Arial" w:hAnsi="Arial" w:cs="Arial"/>
              </w:rPr>
              <w:t>.</w:t>
            </w:r>
          </w:p>
          <w:p w14:paraId="2AA733BF" w14:textId="77777777" w:rsidR="001B6B9B" w:rsidRPr="00F36FE8" w:rsidRDefault="001B6B9B" w:rsidP="00A5693F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Vytvoření katalogu všech organiza</w:t>
            </w:r>
            <w:r w:rsidR="006E0F59" w:rsidRPr="00F36FE8">
              <w:rPr>
                <w:rFonts w:ascii="Arial" w:hAnsi="Arial" w:cs="Arial"/>
              </w:rPr>
              <w:t>cí a služeb pro rodiny</w:t>
            </w:r>
            <w:r w:rsidRPr="00F36FE8">
              <w:rPr>
                <w:rFonts w:ascii="Arial" w:hAnsi="Arial" w:cs="Arial"/>
              </w:rPr>
              <w:t>.</w:t>
            </w:r>
          </w:p>
          <w:p w14:paraId="18A669CD" w14:textId="77777777" w:rsidR="001B6B9B" w:rsidRPr="00F36FE8" w:rsidRDefault="001B6B9B" w:rsidP="00A5693F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Zprostředkování info</w:t>
            </w:r>
            <w:r w:rsidR="006E0F59" w:rsidRPr="00F36FE8">
              <w:rPr>
                <w:rFonts w:ascii="Arial" w:hAnsi="Arial" w:cs="Arial"/>
              </w:rPr>
              <w:t xml:space="preserve">rmací rodinné </w:t>
            </w:r>
            <w:r w:rsidRPr="00F36FE8">
              <w:rPr>
                <w:rFonts w:ascii="Arial" w:hAnsi="Arial" w:cs="Arial"/>
              </w:rPr>
              <w:t>problematiky.</w:t>
            </w:r>
          </w:p>
          <w:p w14:paraId="4335A16F" w14:textId="77777777" w:rsidR="001B6B9B" w:rsidRPr="00F36FE8" w:rsidRDefault="001B6B9B" w:rsidP="00A5693F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Sdílení zkušeností</w:t>
            </w:r>
            <w:r w:rsidR="00A17730" w:rsidRPr="00F36FE8">
              <w:rPr>
                <w:rFonts w:ascii="Arial" w:hAnsi="Arial" w:cs="Arial"/>
              </w:rPr>
              <w:t>.</w:t>
            </w:r>
          </w:p>
          <w:p w14:paraId="7B7EEF7F" w14:textId="77777777" w:rsidR="001B6B9B" w:rsidRPr="00F36FE8" w:rsidRDefault="001B6B9B" w:rsidP="00A5693F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Metodická</w:t>
            </w:r>
            <w:r w:rsidR="007D0339" w:rsidRPr="00F36FE8">
              <w:rPr>
                <w:rFonts w:ascii="Arial" w:hAnsi="Arial" w:cs="Arial"/>
              </w:rPr>
              <w:t xml:space="preserve"> podpora tvorby plánů rodinné </w:t>
            </w:r>
            <w:r w:rsidRPr="00F36FE8">
              <w:rPr>
                <w:rFonts w:ascii="Arial" w:hAnsi="Arial" w:cs="Arial"/>
              </w:rPr>
              <w:t>politiky na úrovni měst a obcí</w:t>
            </w:r>
            <w:r w:rsidR="00A17730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4AB78347" w14:textId="77777777" w:rsidTr="001B6B9B">
        <w:tc>
          <w:tcPr>
            <w:tcW w:w="1985" w:type="dxa"/>
            <w:shd w:val="clear" w:color="auto" w:fill="auto"/>
          </w:tcPr>
          <w:p w14:paraId="3154D508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1E7D5F23" w14:textId="1589F15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Průběžně po dobu platnosti schváleného období „</w:t>
            </w:r>
            <w:r w:rsidR="003255D9" w:rsidRPr="00F36FE8">
              <w:rPr>
                <w:rFonts w:ascii="Arial" w:hAnsi="Arial" w:cs="Arial"/>
                <w:bCs/>
              </w:rPr>
              <w:t>Návrhu k</w:t>
            </w:r>
            <w:r w:rsidRPr="00F36FE8">
              <w:rPr>
                <w:rFonts w:ascii="Arial" w:hAnsi="Arial" w:cs="Arial"/>
                <w:bCs/>
              </w:rPr>
              <w:t>oncepce“.</w:t>
            </w:r>
          </w:p>
        </w:tc>
      </w:tr>
      <w:tr w:rsidR="001B6B9B" w:rsidRPr="00F36FE8" w14:paraId="6EBEB3C0" w14:textId="77777777" w:rsidTr="001B6B9B">
        <w:tc>
          <w:tcPr>
            <w:tcW w:w="1985" w:type="dxa"/>
            <w:shd w:val="clear" w:color="auto" w:fill="auto"/>
          </w:tcPr>
          <w:p w14:paraId="7D341228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51A980CA" w14:textId="5291DED7" w:rsidR="001B6B9B" w:rsidRPr="00F36FE8" w:rsidRDefault="001A4EB9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 (referentka pro seniorskou a</w:t>
            </w:r>
            <w:r w:rsidR="00B449EE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>rodinnou politiku), popřípadě pracovní skupina pro rodinnou politiku ustanovená Krajským úřadem</w:t>
            </w:r>
            <w:r w:rsidR="00B449EE" w:rsidRPr="00F36FE8">
              <w:rPr>
                <w:rFonts w:ascii="Arial" w:eastAsia="Times New Roman" w:hAnsi="Arial" w:cs="Arial"/>
                <w:lang w:eastAsia="cs-CZ"/>
              </w:rPr>
              <w:t xml:space="preserve"> Jihočeského kraje</w:t>
            </w:r>
            <w:r w:rsidRPr="00F36FE8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</w:tr>
      <w:tr w:rsidR="001B6B9B" w:rsidRPr="00F36FE8" w14:paraId="5BF3B745" w14:textId="77777777" w:rsidTr="001B6B9B">
        <w:tc>
          <w:tcPr>
            <w:tcW w:w="1985" w:type="dxa"/>
            <w:shd w:val="clear" w:color="auto" w:fill="auto"/>
          </w:tcPr>
          <w:p w14:paraId="2502BBF2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74F0FBAB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hAnsi="Arial" w:cs="Arial"/>
                <w:bCs/>
              </w:rPr>
              <w:t>Běžné provozní výdaje Krajského úřadu Jihočeského kraje.</w:t>
            </w:r>
          </w:p>
        </w:tc>
      </w:tr>
      <w:tr w:rsidR="001B6B9B" w:rsidRPr="00F36FE8" w14:paraId="1B2E62EB" w14:textId="77777777" w:rsidTr="001B6B9B">
        <w:tc>
          <w:tcPr>
            <w:tcW w:w="1985" w:type="dxa"/>
            <w:shd w:val="clear" w:color="auto" w:fill="auto"/>
          </w:tcPr>
          <w:p w14:paraId="2FCABE7D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0FFA94E2" w14:textId="77777777" w:rsidR="001B6B9B" w:rsidRPr="00F36FE8" w:rsidRDefault="001B6B9B" w:rsidP="007D0339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Katalog </w:t>
            </w:r>
            <w:r w:rsidR="007D0339" w:rsidRPr="00F36FE8">
              <w:rPr>
                <w:rFonts w:ascii="Arial" w:hAnsi="Arial" w:cs="Arial"/>
              </w:rPr>
              <w:t xml:space="preserve">prorodinných </w:t>
            </w:r>
            <w:r w:rsidRPr="00F36FE8">
              <w:rPr>
                <w:rFonts w:ascii="Arial" w:hAnsi="Arial" w:cs="Arial"/>
              </w:rPr>
              <w:t xml:space="preserve">organizací v elektronické podobě, </w:t>
            </w:r>
            <w:r w:rsidRPr="00F36FE8">
              <w:rPr>
                <w:rFonts w:ascii="Arial" w:eastAsia="Calibri" w:hAnsi="Arial" w:cs="Arial"/>
              </w:rPr>
              <w:t>neformální setkán</w:t>
            </w:r>
            <w:r w:rsidR="007D0339" w:rsidRPr="00F36FE8">
              <w:rPr>
                <w:rFonts w:ascii="Arial" w:eastAsia="Calibri" w:hAnsi="Arial" w:cs="Arial"/>
              </w:rPr>
              <w:t>í se starosty či zástupci obcí, akce pro rodiny s</w:t>
            </w:r>
            <w:r w:rsidR="00242022" w:rsidRPr="00F36FE8">
              <w:rPr>
                <w:rFonts w:ascii="Arial" w:eastAsia="Calibri" w:hAnsi="Arial" w:cs="Arial"/>
              </w:rPr>
              <w:t> </w:t>
            </w:r>
            <w:r w:rsidR="007D0339" w:rsidRPr="00F36FE8">
              <w:rPr>
                <w:rFonts w:ascii="Arial" w:eastAsia="Calibri" w:hAnsi="Arial" w:cs="Arial"/>
              </w:rPr>
              <w:t>dětmi</w:t>
            </w:r>
            <w:r w:rsidR="00242022" w:rsidRPr="00F36FE8">
              <w:rPr>
                <w:rFonts w:ascii="Arial" w:eastAsia="Calibri" w:hAnsi="Arial" w:cs="Arial"/>
              </w:rPr>
              <w:t>.</w:t>
            </w:r>
          </w:p>
        </w:tc>
      </w:tr>
      <w:tr w:rsidR="001B6B9B" w:rsidRPr="00F36FE8" w14:paraId="54FC4B95" w14:textId="77777777" w:rsidTr="001B6B9B">
        <w:tc>
          <w:tcPr>
            <w:tcW w:w="1985" w:type="dxa"/>
            <w:shd w:val="clear" w:color="auto" w:fill="auto"/>
          </w:tcPr>
          <w:p w14:paraId="5D95896A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4CC5A29D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1B6B9B" w:rsidRPr="00F36FE8" w14:paraId="23CC645E" w14:textId="77777777" w:rsidTr="001B6B9B">
        <w:tc>
          <w:tcPr>
            <w:tcW w:w="9067" w:type="dxa"/>
            <w:gridSpan w:val="2"/>
            <w:shd w:val="clear" w:color="auto" w:fill="EDEDED" w:themeFill="accent3" w:themeFillTint="33"/>
          </w:tcPr>
          <w:p w14:paraId="6DEC7834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3333F30" w14:textId="29A9792D" w:rsidR="001B6B9B" w:rsidRDefault="001B6B9B" w:rsidP="001B6B9B">
      <w:pPr>
        <w:spacing w:after="0" w:line="240" w:lineRule="auto"/>
        <w:rPr>
          <w:rFonts w:ascii="Arial" w:hAnsi="Arial" w:cs="Arial"/>
          <w:highlight w:val="yellow"/>
        </w:rPr>
      </w:pPr>
    </w:p>
    <w:p w14:paraId="659A768E" w14:textId="77777777" w:rsidR="00A43327" w:rsidRPr="00F36FE8" w:rsidRDefault="00A43327" w:rsidP="001B6B9B">
      <w:pPr>
        <w:spacing w:after="0" w:line="240" w:lineRule="auto"/>
        <w:rPr>
          <w:rFonts w:ascii="Arial" w:hAnsi="Arial" w:cs="Arial"/>
          <w:highlight w:val="yellow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2"/>
      </w:tblGrid>
      <w:tr w:rsidR="001B6B9B" w:rsidRPr="00F36FE8" w14:paraId="35C3EA4F" w14:textId="77777777" w:rsidTr="001B6B9B">
        <w:tc>
          <w:tcPr>
            <w:tcW w:w="1985" w:type="dxa"/>
            <w:shd w:val="clear" w:color="auto" w:fill="E2EFD9" w:themeFill="accent6" w:themeFillTint="33"/>
          </w:tcPr>
          <w:p w14:paraId="100C1ADD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lastRenderedPageBreak/>
              <w:t>Číslo a název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3B6F3EAB" w14:textId="77777777" w:rsidR="001B6B9B" w:rsidRPr="00F36FE8" w:rsidRDefault="001B6B9B" w:rsidP="007D0339">
            <w:pPr>
              <w:pStyle w:val="Nadpis3"/>
              <w:jc w:val="both"/>
              <w:outlineLvl w:val="2"/>
              <w:rPr>
                <w:rFonts w:ascii="Arial" w:eastAsiaTheme="minorHAnsi" w:hAnsi="Arial" w:cs="Arial"/>
                <w:szCs w:val="22"/>
              </w:rPr>
            </w:pPr>
            <w:bookmarkStart w:id="41" w:name="_Toc36893448"/>
            <w:bookmarkStart w:id="42" w:name="_Toc45814589"/>
            <w:r w:rsidRPr="00F36FE8">
              <w:rPr>
                <w:rFonts w:ascii="Arial" w:eastAsia="Calibri" w:hAnsi="Arial" w:cs="Arial"/>
                <w:szCs w:val="22"/>
              </w:rPr>
              <w:t xml:space="preserve">Priorita 1.3 </w:t>
            </w:r>
            <w:bookmarkEnd w:id="41"/>
            <w:r w:rsidR="007D0339" w:rsidRPr="00F36FE8">
              <w:rPr>
                <w:rFonts w:ascii="Arial" w:eastAsia="Calibri" w:hAnsi="Arial" w:cs="Arial"/>
                <w:szCs w:val="22"/>
              </w:rPr>
              <w:t>Podpora slaďování pracovního a rodinného života</w:t>
            </w:r>
            <w:bookmarkEnd w:id="42"/>
          </w:p>
        </w:tc>
      </w:tr>
      <w:tr w:rsidR="001B6B9B" w:rsidRPr="00F36FE8" w14:paraId="6F811EE4" w14:textId="77777777" w:rsidTr="001B6B9B">
        <w:trPr>
          <w:trHeight w:val="425"/>
        </w:trPr>
        <w:tc>
          <w:tcPr>
            <w:tcW w:w="1985" w:type="dxa"/>
            <w:shd w:val="clear" w:color="auto" w:fill="E2EFD9" w:themeFill="accent6" w:themeFillTint="33"/>
          </w:tcPr>
          <w:p w14:paraId="3800976A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Strategie naplnění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4994E0CE" w14:textId="596F9B1E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 xml:space="preserve">Vytváření podmínek pro sladění rodinného a pracovního života, především v zajištění možností uspokojení potřeb rodin v péči o děti v odpoledních hodinách. </w:t>
            </w:r>
            <w:r w:rsidRPr="00F36FE8">
              <w:rPr>
                <w:rFonts w:ascii="Arial" w:eastAsia="Calibri" w:hAnsi="Arial" w:cs="Arial"/>
              </w:rPr>
              <w:t xml:space="preserve">Je důležité nabídnout takovou formu a rozsah podpory a pomoci, které prospívají soudržnosti rodiny a současně respektují její samostatnost, zvyšují kvalitu rodinného života </w:t>
            </w:r>
            <w:r w:rsidR="00242022" w:rsidRPr="00F36FE8">
              <w:rPr>
                <w:rFonts w:ascii="Arial" w:eastAsia="Calibri" w:hAnsi="Arial" w:cs="Arial"/>
              </w:rPr>
              <w:br/>
            </w:r>
            <w:r w:rsidRPr="00F36FE8">
              <w:rPr>
                <w:rFonts w:ascii="Arial" w:eastAsia="Calibri" w:hAnsi="Arial" w:cs="Arial"/>
              </w:rPr>
              <w:t>a podmínky pro společné aktivity v rámci rodin.</w:t>
            </w:r>
          </w:p>
        </w:tc>
      </w:tr>
      <w:tr w:rsidR="001B6B9B" w:rsidRPr="00F36FE8" w14:paraId="6351BFAD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478B0BC9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3C4FFAB5" w14:textId="77777777" w:rsidR="001B6B9B" w:rsidRPr="00F36FE8" w:rsidRDefault="001B6B9B" w:rsidP="0014112C">
            <w:pPr>
              <w:rPr>
                <w:rFonts w:ascii="Arial" w:eastAsia="Calibri" w:hAnsi="Arial" w:cs="Arial"/>
                <w:b/>
                <w:bCs/>
              </w:rPr>
            </w:pPr>
            <w:bookmarkStart w:id="43" w:name="_Toc36893449"/>
            <w:bookmarkStart w:id="44" w:name="_Toc43101784"/>
            <w:r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Opatření 1.3.1 </w:t>
            </w:r>
            <w:r w:rsidRPr="00F36FE8">
              <w:rPr>
                <w:rFonts w:ascii="Arial" w:hAnsi="Arial" w:cs="Arial"/>
                <w:b/>
                <w:bCs/>
              </w:rPr>
              <w:t>Podpora zaměstnavatelů a dalších subjektů realizujících prorodinná opatření</w:t>
            </w:r>
            <w:bookmarkEnd w:id="43"/>
            <w:bookmarkEnd w:id="44"/>
          </w:p>
        </w:tc>
      </w:tr>
      <w:tr w:rsidR="001B6B9B" w:rsidRPr="00F36FE8" w14:paraId="001FEA20" w14:textId="77777777" w:rsidTr="001B6B9B">
        <w:tc>
          <w:tcPr>
            <w:tcW w:w="1985" w:type="dxa"/>
            <w:shd w:val="clear" w:color="auto" w:fill="auto"/>
          </w:tcPr>
          <w:p w14:paraId="52334C74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1508DA9B" w14:textId="77777777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Prostřednictvím webových stránek kraje (rodinné a seniorské politiky) budou prezentovány příklady dobré praxe zavádění prorodinných opatření, realizovaných zaměstnavateli a dalšími subjekty na území Jihočeského kraje. </w:t>
            </w:r>
          </w:p>
          <w:p w14:paraId="0FB72555" w14:textId="4320056E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  <w:b/>
              </w:rPr>
              <w:t>Předpokládaný dopad opatření</w:t>
            </w:r>
            <w:r w:rsidRPr="00F36FE8">
              <w:rPr>
                <w:rFonts w:ascii="Arial" w:hAnsi="Arial" w:cs="Arial"/>
              </w:rPr>
              <w:t xml:space="preserve">: </w:t>
            </w:r>
            <w:r w:rsidR="006A248A" w:rsidRPr="00F36FE8">
              <w:rPr>
                <w:rFonts w:ascii="Arial" w:hAnsi="Arial" w:cs="Arial"/>
              </w:rPr>
              <w:t xml:space="preserve">prostřednictvím </w:t>
            </w:r>
            <w:r w:rsidRPr="00F36FE8">
              <w:rPr>
                <w:rFonts w:ascii="Arial" w:hAnsi="Arial" w:cs="Arial"/>
              </w:rPr>
              <w:t xml:space="preserve">prezentací ve formě ocenění prorodinných opatření a soutěží a jejich výsledků </w:t>
            </w:r>
            <w:r w:rsidR="006A248A" w:rsidRPr="00F36FE8">
              <w:rPr>
                <w:rFonts w:ascii="Arial" w:hAnsi="Arial" w:cs="Arial"/>
              </w:rPr>
              <w:t xml:space="preserve">budou </w:t>
            </w:r>
            <w:r w:rsidRPr="00F36FE8">
              <w:rPr>
                <w:rFonts w:ascii="Arial" w:hAnsi="Arial" w:cs="Arial"/>
              </w:rPr>
              <w:t>podporov</w:t>
            </w:r>
            <w:r w:rsidR="006A248A" w:rsidRPr="00F36FE8">
              <w:rPr>
                <w:rFonts w:ascii="Arial" w:hAnsi="Arial" w:cs="Arial"/>
              </w:rPr>
              <w:t>án</w:t>
            </w:r>
            <w:r w:rsidR="00ED7BAD" w:rsidRPr="00F36FE8">
              <w:rPr>
                <w:rFonts w:ascii="Arial" w:hAnsi="Arial" w:cs="Arial"/>
              </w:rPr>
              <w:t>y</w:t>
            </w:r>
            <w:r w:rsidR="006A248A" w:rsidRPr="00F36FE8">
              <w:rPr>
                <w:rFonts w:ascii="Arial" w:hAnsi="Arial" w:cs="Arial"/>
              </w:rPr>
              <w:t xml:space="preserve"> </w:t>
            </w:r>
            <w:r w:rsidRPr="00F36FE8">
              <w:rPr>
                <w:rFonts w:ascii="Arial" w:hAnsi="Arial" w:cs="Arial"/>
              </w:rPr>
              <w:t>a motivov</w:t>
            </w:r>
            <w:r w:rsidR="006A248A" w:rsidRPr="00F36FE8">
              <w:rPr>
                <w:rFonts w:ascii="Arial" w:hAnsi="Arial" w:cs="Arial"/>
              </w:rPr>
              <w:t>ány</w:t>
            </w:r>
            <w:r w:rsidRPr="00F36FE8">
              <w:rPr>
                <w:rFonts w:ascii="Arial" w:hAnsi="Arial" w:cs="Arial"/>
              </w:rPr>
              <w:t xml:space="preserve"> další subjekty (veřejn</w:t>
            </w:r>
            <w:r w:rsidR="00ED7BAD" w:rsidRPr="00F36FE8">
              <w:rPr>
                <w:rFonts w:ascii="Arial" w:hAnsi="Arial" w:cs="Arial"/>
              </w:rPr>
              <w:t>á</w:t>
            </w:r>
            <w:r w:rsidRPr="00F36FE8">
              <w:rPr>
                <w:rFonts w:ascii="Arial" w:hAnsi="Arial" w:cs="Arial"/>
              </w:rPr>
              <w:t xml:space="preserve"> správ</w:t>
            </w:r>
            <w:r w:rsidR="00ED7BAD" w:rsidRPr="00F36FE8">
              <w:rPr>
                <w:rFonts w:ascii="Arial" w:hAnsi="Arial" w:cs="Arial"/>
              </w:rPr>
              <w:t>a</w:t>
            </w:r>
            <w:r w:rsidRPr="00F36FE8">
              <w:rPr>
                <w:rFonts w:ascii="Arial" w:hAnsi="Arial" w:cs="Arial"/>
              </w:rPr>
              <w:t>, zaměstnavatel</w:t>
            </w:r>
            <w:r w:rsidR="00ED7BAD" w:rsidRPr="00F36FE8">
              <w:rPr>
                <w:rFonts w:ascii="Arial" w:hAnsi="Arial" w:cs="Arial"/>
              </w:rPr>
              <w:t>é</w:t>
            </w:r>
            <w:r w:rsidRPr="00F36FE8">
              <w:rPr>
                <w:rFonts w:ascii="Arial" w:hAnsi="Arial" w:cs="Arial"/>
              </w:rPr>
              <w:t>, komerční sektor atp.) k zavádění prorodinných opatření.</w:t>
            </w:r>
          </w:p>
        </w:tc>
      </w:tr>
      <w:tr w:rsidR="001B6B9B" w:rsidRPr="00F36FE8" w14:paraId="6808F335" w14:textId="77777777" w:rsidTr="001B6B9B">
        <w:tc>
          <w:tcPr>
            <w:tcW w:w="1985" w:type="dxa"/>
            <w:shd w:val="clear" w:color="auto" w:fill="auto"/>
          </w:tcPr>
          <w:p w14:paraId="63658299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48501188" w14:textId="77777777" w:rsidR="005F6A68" w:rsidRPr="00F36FE8" w:rsidRDefault="005F6A68" w:rsidP="00A5693F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Zveřejnění dobré praxe.</w:t>
            </w:r>
          </w:p>
          <w:p w14:paraId="42BD707D" w14:textId="77777777" w:rsidR="005F6A68" w:rsidRPr="00F36FE8" w:rsidRDefault="005F6A68" w:rsidP="00A5693F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Ocenění prorodinných aktivit ve firmách.</w:t>
            </w:r>
          </w:p>
          <w:p w14:paraId="78913C54" w14:textId="149F5080" w:rsidR="005F6A68" w:rsidRPr="00F36FE8" w:rsidRDefault="005F6A68" w:rsidP="00A5693F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M</w:t>
            </w:r>
            <w:r w:rsidR="001B6B9B" w:rsidRPr="00F36FE8">
              <w:rPr>
                <w:rFonts w:ascii="Arial" w:hAnsi="Arial" w:cs="Arial"/>
              </w:rPr>
              <w:t>ediální podpora firem účastnících se soutěží motivujících</w:t>
            </w:r>
            <w:r w:rsidR="00242022" w:rsidRPr="00F36FE8">
              <w:rPr>
                <w:rFonts w:ascii="Arial" w:hAnsi="Arial" w:cs="Arial"/>
              </w:rPr>
              <w:br/>
            </w:r>
            <w:r w:rsidRPr="00F36FE8">
              <w:rPr>
                <w:rFonts w:ascii="Arial" w:hAnsi="Arial" w:cs="Arial"/>
              </w:rPr>
              <w:t xml:space="preserve">k tvorbě prorodinného klimatu </w:t>
            </w:r>
            <w:r w:rsidR="001B6B9B" w:rsidRPr="00F36FE8">
              <w:rPr>
                <w:rFonts w:ascii="Arial" w:hAnsi="Arial" w:cs="Arial"/>
              </w:rPr>
              <w:t xml:space="preserve">v zaměstnání (pravidelné příspěvky na webové stránky kraje nejen o soutěži </w:t>
            </w:r>
            <w:r w:rsidR="00EF0717" w:rsidRPr="00F36FE8">
              <w:rPr>
                <w:rFonts w:ascii="Arial" w:hAnsi="Arial" w:cs="Arial"/>
              </w:rPr>
              <w:t>„</w:t>
            </w:r>
            <w:r w:rsidR="001B6B9B" w:rsidRPr="00F36FE8">
              <w:rPr>
                <w:rFonts w:ascii="Arial" w:hAnsi="Arial" w:cs="Arial"/>
              </w:rPr>
              <w:t>Společnost přátelská rodině</w:t>
            </w:r>
            <w:r w:rsidR="00EF0717" w:rsidRPr="00F36FE8">
              <w:rPr>
                <w:rFonts w:ascii="Arial" w:hAnsi="Arial" w:cs="Arial"/>
              </w:rPr>
              <w:t>“</w:t>
            </w:r>
            <w:r w:rsidR="001B6B9B" w:rsidRPr="00F36FE8">
              <w:rPr>
                <w:rFonts w:ascii="Arial" w:hAnsi="Arial" w:cs="Arial"/>
              </w:rPr>
              <w:t xml:space="preserve"> a oceněných organizací – projekt firmám umožňuje zpracovat na toto téma audit a získat prestižní certifikát a konkurenční výhodu). </w:t>
            </w:r>
          </w:p>
          <w:p w14:paraId="76C4694F" w14:textId="77777777" w:rsidR="001B6B9B" w:rsidRPr="00F36FE8" w:rsidRDefault="001B6B9B" w:rsidP="00A5693F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</w:rPr>
              <w:t>Propagace flexibilních pracovních úvazků.</w:t>
            </w:r>
          </w:p>
        </w:tc>
      </w:tr>
      <w:tr w:rsidR="001B6B9B" w:rsidRPr="00F36FE8" w14:paraId="463DB17B" w14:textId="77777777" w:rsidTr="001B6B9B">
        <w:tc>
          <w:tcPr>
            <w:tcW w:w="1985" w:type="dxa"/>
            <w:shd w:val="clear" w:color="auto" w:fill="auto"/>
          </w:tcPr>
          <w:p w14:paraId="3A672DAB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234FC4CD" w14:textId="3552AF14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</w:rPr>
              <w:t>2021/2022 a dále po dobu schváleného období „</w:t>
            </w:r>
            <w:r w:rsidR="003255D9" w:rsidRPr="00F36FE8">
              <w:rPr>
                <w:rFonts w:ascii="Arial" w:hAnsi="Arial" w:cs="Arial"/>
              </w:rPr>
              <w:t>Návrhu k</w:t>
            </w:r>
            <w:r w:rsidRPr="00F36FE8">
              <w:rPr>
                <w:rFonts w:ascii="Arial" w:hAnsi="Arial" w:cs="Arial"/>
              </w:rPr>
              <w:t>oncepce“.</w:t>
            </w:r>
          </w:p>
        </w:tc>
      </w:tr>
      <w:tr w:rsidR="001B6B9B" w:rsidRPr="00F36FE8" w14:paraId="176182CC" w14:textId="77777777" w:rsidTr="001B6B9B">
        <w:tc>
          <w:tcPr>
            <w:tcW w:w="1985" w:type="dxa"/>
            <w:shd w:val="clear" w:color="auto" w:fill="auto"/>
          </w:tcPr>
          <w:p w14:paraId="47CEA0B0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5CF75415" w14:textId="5B2B931C" w:rsidR="001B6B9B" w:rsidRPr="00F36FE8" w:rsidRDefault="001A4EB9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 (referentka pro seniorskou a</w:t>
            </w:r>
            <w:r w:rsidR="00754BAA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>rodinnou politiku), popřípadě pracovní skupina pro rodinnou politiku ustanovená Krajským úřadem.</w:t>
            </w:r>
          </w:p>
        </w:tc>
      </w:tr>
      <w:tr w:rsidR="001B6B9B" w:rsidRPr="00F36FE8" w14:paraId="5803BB1E" w14:textId="77777777" w:rsidTr="001B6B9B">
        <w:tc>
          <w:tcPr>
            <w:tcW w:w="1985" w:type="dxa"/>
            <w:shd w:val="clear" w:color="auto" w:fill="auto"/>
          </w:tcPr>
          <w:p w14:paraId="12E3856F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3D82A514" w14:textId="77777777" w:rsidR="001B6B9B" w:rsidRPr="00F36FE8" w:rsidRDefault="001B6B9B" w:rsidP="001B6B9B">
            <w:pPr>
              <w:jc w:val="both"/>
              <w:rPr>
                <w:rFonts w:ascii="Arial" w:hAnsi="Arial" w:cs="Arial"/>
                <w:bCs/>
              </w:rPr>
            </w:pPr>
            <w:r w:rsidRPr="00F36FE8">
              <w:rPr>
                <w:rFonts w:ascii="Arial" w:hAnsi="Arial" w:cs="Arial"/>
                <w:bCs/>
              </w:rPr>
              <w:t>Výdaje na činnost referentky seniorské a rodinné politiky a běžné provozní výdaje krajského úřadu Jihočeského kraje, možné další finanční zdroje operační program ESF, MPSV.</w:t>
            </w:r>
          </w:p>
        </w:tc>
      </w:tr>
      <w:tr w:rsidR="001B6B9B" w:rsidRPr="00F36FE8" w14:paraId="48C79D93" w14:textId="77777777" w:rsidTr="001B6B9B">
        <w:tc>
          <w:tcPr>
            <w:tcW w:w="1985" w:type="dxa"/>
            <w:shd w:val="clear" w:color="auto" w:fill="auto"/>
          </w:tcPr>
          <w:p w14:paraId="222E5959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672670F0" w14:textId="77777777" w:rsidR="001B6B9B" w:rsidRPr="00F36FE8" w:rsidRDefault="001B6B9B" w:rsidP="005F6A68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</w:rPr>
              <w:t>Prezentace zaměstnavatelů p</w:t>
            </w:r>
            <w:r w:rsidR="005F6A68" w:rsidRPr="00F36FE8">
              <w:rPr>
                <w:rFonts w:ascii="Arial" w:hAnsi="Arial" w:cs="Arial"/>
              </w:rPr>
              <w:t xml:space="preserve">rezentující prorodinná opatření </w:t>
            </w:r>
            <w:r w:rsidRPr="00F36FE8">
              <w:rPr>
                <w:rFonts w:ascii="Arial" w:hAnsi="Arial" w:cs="Arial"/>
              </w:rPr>
              <w:t>v uplynulých letech, tiskové zprávy.</w:t>
            </w:r>
          </w:p>
        </w:tc>
      </w:tr>
      <w:tr w:rsidR="001B6B9B" w:rsidRPr="00F36FE8" w14:paraId="79DEFDFF" w14:textId="77777777" w:rsidTr="001B6B9B">
        <w:tc>
          <w:tcPr>
            <w:tcW w:w="1985" w:type="dxa"/>
            <w:shd w:val="clear" w:color="auto" w:fill="auto"/>
          </w:tcPr>
          <w:p w14:paraId="2CF4E9F1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4ABF9EB6" w14:textId="3E7D1B90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Komunikace zaměstnavatelů v </w:t>
            </w:r>
            <w:r w:rsidR="00754BAA" w:rsidRPr="00F36FE8">
              <w:rPr>
                <w:rFonts w:ascii="Arial" w:hAnsi="Arial" w:cs="Arial"/>
              </w:rPr>
              <w:t>k</w:t>
            </w:r>
            <w:r w:rsidRPr="00F36FE8">
              <w:rPr>
                <w:rFonts w:ascii="Arial" w:hAnsi="Arial" w:cs="Arial"/>
              </w:rPr>
              <w:t xml:space="preserve">raji s Jihočeskou hospodářskou komorou a KÚ s cílem propagace a rozšíření flexibilních forem zaměstnávání (zmapování současných možností, jejich doplnění </w:t>
            </w:r>
            <w:r w:rsidR="00D955C2" w:rsidRPr="00F36FE8">
              <w:rPr>
                <w:rFonts w:ascii="Arial" w:hAnsi="Arial" w:cs="Arial"/>
              </w:rPr>
              <w:br/>
            </w:r>
            <w:r w:rsidRPr="00F36FE8">
              <w:rPr>
                <w:rFonts w:ascii="Arial" w:hAnsi="Arial" w:cs="Arial"/>
              </w:rPr>
              <w:t>a posílení stavu, zaměření na motivaci zaměstnavatelů aktivně podporovat flexibilní form</w:t>
            </w:r>
            <w:r w:rsidR="004C0383" w:rsidRPr="00F36FE8">
              <w:rPr>
                <w:rFonts w:ascii="Arial" w:hAnsi="Arial" w:cs="Arial"/>
              </w:rPr>
              <w:t>y</w:t>
            </w:r>
            <w:r w:rsidRPr="00F36FE8">
              <w:rPr>
                <w:rFonts w:ascii="Arial" w:hAnsi="Arial" w:cs="Arial"/>
              </w:rPr>
              <w:t xml:space="preserve"> zaměstnávání na svém pracovišti, demytizace – formou kulatých stolů, diskusí s odborníky, nabídnout pomoc při zavádění těchto forem do praxe); podpora školení zaměstnanců i zaměstnavatelů; </w:t>
            </w:r>
            <w:r w:rsidR="00EF0717" w:rsidRPr="00F36FE8">
              <w:rPr>
                <w:rFonts w:ascii="Arial" w:hAnsi="Arial" w:cs="Arial"/>
              </w:rPr>
              <w:t>k</w:t>
            </w:r>
            <w:r w:rsidRPr="00F36FE8">
              <w:rPr>
                <w:rFonts w:ascii="Arial" w:hAnsi="Arial" w:cs="Arial"/>
              </w:rPr>
              <w:t xml:space="preserve">oordinace a společné sladění jednotlivých postupů a kroků za podpory </w:t>
            </w:r>
            <w:r w:rsidR="00754BAA" w:rsidRPr="00F36FE8">
              <w:rPr>
                <w:rFonts w:ascii="Arial" w:hAnsi="Arial" w:cs="Arial"/>
              </w:rPr>
              <w:t>k</w:t>
            </w:r>
            <w:r w:rsidRPr="00F36FE8">
              <w:rPr>
                <w:rFonts w:ascii="Arial" w:hAnsi="Arial" w:cs="Arial"/>
              </w:rPr>
              <w:t>raje.</w:t>
            </w:r>
          </w:p>
          <w:p w14:paraId="343895FE" w14:textId="2022D71E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Mediální podpora a propagace</w:t>
            </w:r>
            <w:r w:rsidR="0050181F" w:rsidRPr="00F36FE8">
              <w:rPr>
                <w:rFonts w:ascii="Arial" w:hAnsi="Arial" w:cs="Arial"/>
              </w:rPr>
              <w:t xml:space="preserve"> </w:t>
            </w:r>
            <w:r w:rsidR="00042500" w:rsidRPr="00F36FE8">
              <w:rPr>
                <w:rFonts w:ascii="Arial" w:hAnsi="Arial" w:cs="Arial"/>
              </w:rPr>
              <w:t>zaměstnavatelů, kteří realizují prorodinná opatření</w:t>
            </w:r>
            <w:r w:rsidR="00EF0717" w:rsidRPr="00F36FE8">
              <w:rPr>
                <w:rFonts w:ascii="Arial" w:hAnsi="Arial" w:cs="Arial"/>
              </w:rPr>
              <w:t xml:space="preserve"> </w:t>
            </w:r>
            <w:r w:rsidRPr="00F36FE8">
              <w:rPr>
                <w:rFonts w:ascii="Arial" w:hAnsi="Arial" w:cs="Arial"/>
              </w:rPr>
              <w:t xml:space="preserve">– </w:t>
            </w:r>
            <w:r w:rsidR="00696088" w:rsidRPr="00F36FE8">
              <w:rPr>
                <w:rFonts w:ascii="Arial" w:hAnsi="Arial" w:cs="Arial"/>
              </w:rPr>
              <w:t>k</w:t>
            </w:r>
            <w:r w:rsidRPr="00F36FE8">
              <w:rPr>
                <w:rFonts w:ascii="Arial" w:hAnsi="Arial" w:cs="Arial"/>
              </w:rPr>
              <w:t>raj zajistí v regionálních médiích</w:t>
            </w:r>
            <w:r w:rsidR="000A3BF0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2AA94CDB" w14:textId="77777777" w:rsidTr="001B6B9B">
        <w:tc>
          <w:tcPr>
            <w:tcW w:w="9067" w:type="dxa"/>
            <w:gridSpan w:val="2"/>
            <w:shd w:val="clear" w:color="auto" w:fill="EDEDED" w:themeFill="accent3" w:themeFillTint="33"/>
          </w:tcPr>
          <w:p w14:paraId="7AC31FD6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1B6B9B" w:rsidRPr="00F36FE8" w14:paraId="5B638851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3BF627A1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lastRenderedPageBreak/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6D5B1C8F" w14:textId="77777777" w:rsidR="001B6B9B" w:rsidRPr="00F36FE8" w:rsidRDefault="001B6B9B" w:rsidP="00042500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bookmarkStart w:id="45" w:name="_Toc36893451"/>
            <w:bookmarkStart w:id="46" w:name="_Toc43101785"/>
            <w:r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>Opatření 1.3.</w:t>
            </w:r>
            <w:r w:rsidR="000C71F5"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  <w:r w:rsidR="00251C0A"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Pr="00F36FE8">
              <w:rPr>
                <w:rFonts w:ascii="Arial" w:hAnsi="Arial" w:cs="Arial"/>
                <w:b/>
                <w:bCs/>
              </w:rPr>
              <w:t xml:space="preserve">Podpora alternativních a inovativních forem péče </w:t>
            </w:r>
            <w:r w:rsidR="00D955C2" w:rsidRPr="00F36FE8">
              <w:rPr>
                <w:rFonts w:ascii="Arial" w:hAnsi="Arial" w:cs="Arial"/>
                <w:b/>
                <w:bCs/>
              </w:rPr>
              <w:br/>
            </w:r>
            <w:r w:rsidRPr="00F36FE8">
              <w:rPr>
                <w:rFonts w:ascii="Arial" w:hAnsi="Arial" w:cs="Arial"/>
                <w:b/>
                <w:bCs/>
              </w:rPr>
              <w:t>o děti umožňující rodičům návrat na trh práce</w:t>
            </w:r>
            <w:bookmarkEnd w:id="45"/>
            <w:bookmarkEnd w:id="46"/>
          </w:p>
        </w:tc>
      </w:tr>
      <w:tr w:rsidR="001B6B9B" w:rsidRPr="00F36FE8" w14:paraId="2F068FFF" w14:textId="77777777" w:rsidTr="001B6B9B">
        <w:tc>
          <w:tcPr>
            <w:tcW w:w="1985" w:type="dxa"/>
            <w:shd w:val="clear" w:color="auto" w:fill="auto"/>
          </w:tcPr>
          <w:p w14:paraId="14717AB3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607CCE63" w14:textId="012CCD0B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Cílem opatření je podpora alternativních a inovativních forem péče </w:t>
            </w:r>
            <w:r w:rsidR="00D955C2" w:rsidRPr="00F36FE8">
              <w:rPr>
                <w:rFonts w:ascii="Arial" w:hAnsi="Arial" w:cs="Arial"/>
              </w:rPr>
              <w:br/>
            </w:r>
            <w:r w:rsidRPr="00F36FE8">
              <w:rPr>
                <w:rFonts w:ascii="Arial" w:hAnsi="Arial" w:cs="Arial"/>
              </w:rPr>
              <w:t>o děti umožňujících pečujícím rodičů</w:t>
            </w:r>
            <w:r w:rsidR="00A17730" w:rsidRPr="00F36FE8">
              <w:rPr>
                <w:rFonts w:ascii="Arial" w:hAnsi="Arial" w:cs="Arial"/>
              </w:rPr>
              <w:t xml:space="preserve">m opětovný návrat na trh práce, jako jsou </w:t>
            </w:r>
            <w:r w:rsidRPr="00F36FE8">
              <w:rPr>
                <w:rFonts w:ascii="Arial" w:hAnsi="Arial" w:cs="Arial"/>
              </w:rPr>
              <w:t>např. firemní školky, dětské skup</w:t>
            </w:r>
            <w:r w:rsidR="00A17730" w:rsidRPr="00F36FE8">
              <w:rPr>
                <w:rFonts w:ascii="Arial" w:hAnsi="Arial" w:cs="Arial"/>
              </w:rPr>
              <w:t>iny, mikrojesle, lesní školky atd.</w:t>
            </w:r>
            <w:r w:rsidR="00EF0717" w:rsidRPr="00F36FE8">
              <w:rPr>
                <w:rFonts w:ascii="Arial" w:hAnsi="Arial" w:cs="Arial"/>
              </w:rPr>
              <w:t>,</w:t>
            </w:r>
            <w:r w:rsidR="00A17730" w:rsidRPr="00F36FE8">
              <w:rPr>
                <w:rFonts w:ascii="Arial" w:hAnsi="Arial" w:cs="Arial"/>
              </w:rPr>
              <w:t xml:space="preserve"> a to formou podpory sdílení dobré praxe poskytovatelů a možnosti prezentace svých služeb na webu Jihočeského kraje.</w:t>
            </w:r>
          </w:p>
        </w:tc>
      </w:tr>
      <w:tr w:rsidR="001B6B9B" w:rsidRPr="00F36FE8" w14:paraId="1AAFD811" w14:textId="77777777" w:rsidTr="001B6B9B">
        <w:tc>
          <w:tcPr>
            <w:tcW w:w="1985" w:type="dxa"/>
            <w:shd w:val="clear" w:color="auto" w:fill="auto"/>
          </w:tcPr>
          <w:p w14:paraId="29CEEFEC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02D6F2C0" w14:textId="77777777" w:rsidR="005F6A68" w:rsidRPr="00F36FE8" w:rsidRDefault="001B6B9B" w:rsidP="00A5693F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Výměna zkušeností poskytovatelů alternativních a inovativních forem péče o děti na </w:t>
            </w:r>
            <w:r w:rsidR="005F6A68" w:rsidRPr="00F36FE8">
              <w:rPr>
                <w:rFonts w:ascii="Arial" w:hAnsi="Arial" w:cs="Arial"/>
              </w:rPr>
              <w:t>setkání</w:t>
            </w:r>
            <w:r w:rsidR="00D955C2" w:rsidRPr="00F36FE8">
              <w:rPr>
                <w:rFonts w:ascii="Arial" w:hAnsi="Arial" w:cs="Arial"/>
              </w:rPr>
              <w:t>ch</w:t>
            </w:r>
            <w:r w:rsidR="005F6A68" w:rsidRPr="00F36FE8">
              <w:rPr>
                <w:rFonts w:ascii="Arial" w:hAnsi="Arial" w:cs="Arial"/>
              </w:rPr>
              <w:t xml:space="preserve"> (např. formou kulatého</w:t>
            </w:r>
            <w:r w:rsidRPr="00F36FE8">
              <w:rPr>
                <w:rFonts w:ascii="Arial" w:hAnsi="Arial" w:cs="Arial"/>
              </w:rPr>
              <w:t xml:space="preserve"> stolu</w:t>
            </w:r>
            <w:r w:rsidR="005F6A68" w:rsidRPr="00F36FE8">
              <w:rPr>
                <w:rFonts w:ascii="Arial" w:hAnsi="Arial" w:cs="Arial"/>
              </w:rPr>
              <w:t>)</w:t>
            </w:r>
            <w:r w:rsidRPr="00F36FE8">
              <w:rPr>
                <w:rFonts w:ascii="Arial" w:hAnsi="Arial" w:cs="Arial"/>
              </w:rPr>
              <w:t xml:space="preserve">. </w:t>
            </w:r>
          </w:p>
          <w:p w14:paraId="0B2B6434" w14:textId="06B9AFEC" w:rsidR="001B6B9B" w:rsidRPr="00F36FE8" w:rsidRDefault="001B6B9B" w:rsidP="00A5693F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</w:rPr>
              <w:t xml:space="preserve">Prezentace poskytovatelů </w:t>
            </w:r>
            <w:r w:rsidR="005F6A68" w:rsidRPr="00F36FE8">
              <w:rPr>
                <w:rFonts w:ascii="Arial" w:hAnsi="Arial" w:cs="Arial"/>
              </w:rPr>
              <w:t xml:space="preserve">alternativních a inovativních forem péče o děti </w:t>
            </w:r>
            <w:r w:rsidRPr="00F36FE8">
              <w:rPr>
                <w:rFonts w:ascii="Arial" w:hAnsi="Arial" w:cs="Arial"/>
              </w:rPr>
              <w:t>na webu rodinné politiky</w:t>
            </w:r>
            <w:r w:rsidR="000341BA" w:rsidRPr="00F36FE8">
              <w:rPr>
                <w:rFonts w:ascii="Arial" w:hAnsi="Arial" w:cs="Arial"/>
              </w:rPr>
              <w:t xml:space="preserve"> </w:t>
            </w:r>
            <w:r w:rsidRPr="00F36FE8">
              <w:rPr>
                <w:rFonts w:ascii="Arial" w:hAnsi="Arial" w:cs="Arial"/>
              </w:rPr>
              <w:t xml:space="preserve">Jihočeského kraje </w:t>
            </w:r>
            <w:r w:rsidR="00D955C2" w:rsidRPr="00F36FE8">
              <w:rPr>
                <w:rFonts w:ascii="Arial" w:hAnsi="Arial" w:cs="Arial"/>
              </w:rPr>
              <w:br/>
            </w:r>
            <w:r w:rsidRPr="00F36FE8">
              <w:rPr>
                <w:rFonts w:ascii="Arial" w:hAnsi="Arial" w:cs="Arial"/>
              </w:rPr>
              <w:t>a sdílení dobré praxe.</w:t>
            </w:r>
          </w:p>
        </w:tc>
      </w:tr>
      <w:tr w:rsidR="001B6B9B" w:rsidRPr="00F36FE8" w14:paraId="2EC02211" w14:textId="77777777" w:rsidTr="001B6B9B">
        <w:tc>
          <w:tcPr>
            <w:tcW w:w="1985" w:type="dxa"/>
            <w:shd w:val="clear" w:color="auto" w:fill="auto"/>
          </w:tcPr>
          <w:p w14:paraId="6700BEFC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22ABAAB2" w14:textId="42A8CAAE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</w:rPr>
              <w:t>Po dobu schváleného období „</w:t>
            </w:r>
            <w:r w:rsidR="003255D9" w:rsidRPr="00F36FE8">
              <w:rPr>
                <w:rFonts w:ascii="Arial" w:hAnsi="Arial" w:cs="Arial"/>
              </w:rPr>
              <w:t>Návrhu k</w:t>
            </w:r>
            <w:r w:rsidRPr="00F36FE8">
              <w:rPr>
                <w:rFonts w:ascii="Arial" w:hAnsi="Arial" w:cs="Arial"/>
              </w:rPr>
              <w:t>oncepce“.</w:t>
            </w:r>
          </w:p>
        </w:tc>
      </w:tr>
      <w:tr w:rsidR="001B6B9B" w:rsidRPr="00F36FE8" w14:paraId="2AF9B61A" w14:textId="77777777" w:rsidTr="001B6B9B">
        <w:tc>
          <w:tcPr>
            <w:tcW w:w="1985" w:type="dxa"/>
            <w:shd w:val="clear" w:color="auto" w:fill="auto"/>
          </w:tcPr>
          <w:p w14:paraId="1BE7B0E2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22798540" w14:textId="75FD179D" w:rsidR="001B6B9B" w:rsidRPr="00F36FE8" w:rsidRDefault="0077471A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 xml:space="preserve">Odbor sociálních věcí Krajského úřadu </w:t>
            </w:r>
            <w:r w:rsidR="001B6B9B" w:rsidRPr="00F36FE8">
              <w:rPr>
                <w:rFonts w:ascii="Arial" w:eastAsia="Times New Roman" w:hAnsi="Arial" w:cs="Arial"/>
                <w:lang w:eastAsia="cs-CZ"/>
              </w:rPr>
              <w:t>(referentka pro seniorskou a</w:t>
            </w:r>
            <w:r w:rsidR="00754BAA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="001B6B9B" w:rsidRPr="00F36FE8">
              <w:rPr>
                <w:rFonts w:ascii="Arial" w:eastAsia="Times New Roman" w:hAnsi="Arial" w:cs="Arial"/>
                <w:lang w:eastAsia="cs-CZ"/>
              </w:rPr>
              <w:t>rodinnou politiku),</w:t>
            </w:r>
            <w:r w:rsidRPr="00F36FE8">
              <w:rPr>
                <w:rFonts w:ascii="Arial" w:eastAsia="Times New Roman" w:hAnsi="Arial" w:cs="Arial"/>
                <w:lang w:eastAsia="cs-CZ"/>
              </w:rPr>
              <w:t xml:space="preserve"> popřípadě </w:t>
            </w:r>
            <w:r w:rsidR="001B6B9B" w:rsidRPr="00F36FE8">
              <w:rPr>
                <w:rFonts w:ascii="Arial" w:eastAsia="Times New Roman" w:hAnsi="Arial" w:cs="Arial"/>
                <w:lang w:eastAsia="cs-CZ"/>
              </w:rPr>
              <w:t>pracovní skupina pro rodinnou politiku</w:t>
            </w:r>
            <w:r w:rsidRPr="00F36FE8">
              <w:rPr>
                <w:rFonts w:ascii="Arial" w:eastAsia="Times New Roman" w:hAnsi="Arial" w:cs="Arial"/>
                <w:lang w:eastAsia="cs-CZ"/>
              </w:rPr>
              <w:t xml:space="preserve"> ustanovená Krajským úřadem. </w:t>
            </w:r>
          </w:p>
        </w:tc>
      </w:tr>
      <w:tr w:rsidR="001B6B9B" w:rsidRPr="00F36FE8" w14:paraId="49F2DD9B" w14:textId="77777777" w:rsidTr="001B6B9B">
        <w:tc>
          <w:tcPr>
            <w:tcW w:w="1985" w:type="dxa"/>
            <w:shd w:val="clear" w:color="auto" w:fill="auto"/>
          </w:tcPr>
          <w:p w14:paraId="48CBD2B8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4E5FBD6D" w14:textId="77777777" w:rsidR="001B6B9B" w:rsidRPr="00F36FE8" w:rsidRDefault="001B6B9B" w:rsidP="001B6B9B">
            <w:pPr>
              <w:jc w:val="both"/>
              <w:rPr>
                <w:rFonts w:ascii="Arial" w:hAnsi="Arial" w:cs="Arial"/>
                <w:bCs/>
                <w:i/>
              </w:rPr>
            </w:pPr>
            <w:r w:rsidRPr="00F36FE8">
              <w:rPr>
                <w:rFonts w:ascii="Arial" w:hAnsi="Arial" w:cs="Arial"/>
              </w:rPr>
              <w:t>Výdaje na činnost referentky seniorské a rodinné politiky a běžné provozní výdaje krajského úřadu Jihočeského kraje, možné další finanční zdroje operační program ESF, MPSV.</w:t>
            </w:r>
          </w:p>
        </w:tc>
      </w:tr>
      <w:tr w:rsidR="001B6B9B" w:rsidRPr="00F36FE8" w14:paraId="08E493C8" w14:textId="77777777" w:rsidTr="001B6B9B">
        <w:tc>
          <w:tcPr>
            <w:tcW w:w="1985" w:type="dxa"/>
            <w:shd w:val="clear" w:color="auto" w:fill="auto"/>
          </w:tcPr>
          <w:p w14:paraId="052C6971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13D5B745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</w:rPr>
              <w:t>Setkání v rámci kulatých stolů (několikrát do roka), účastníci pořádaných akcí (cca 40), zveřejněné příspěvky na webu Jihočeského kraje k dané problematice.</w:t>
            </w:r>
          </w:p>
        </w:tc>
      </w:tr>
      <w:tr w:rsidR="001B6B9B" w:rsidRPr="00F36FE8" w14:paraId="132CF5D8" w14:textId="77777777" w:rsidTr="001B6B9B">
        <w:tc>
          <w:tcPr>
            <w:tcW w:w="1985" w:type="dxa"/>
            <w:shd w:val="clear" w:color="auto" w:fill="auto"/>
          </w:tcPr>
          <w:p w14:paraId="44061E99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39D09D3D" w14:textId="35444FA1" w:rsidR="001B6B9B" w:rsidRPr="00F36FE8" w:rsidRDefault="001B6B9B" w:rsidP="002B7D51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Na komunitní bázi </w:t>
            </w:r>
            <w:r w:rsidRPr="00F36FE8">
              <w:rPr>
                <w:rFonts w:ascii="Arial" w:hAnsi="Arial" w:cs="Arial"/>
                <w:b/>
              </w:rPr>
              <w:t>podpora dobrovolnických aktivit</w:t>
            </w:r>
            <w:r w:rsidRPr="00F36FE8">
              <w:rPr>
                <w:rFonts w:ascii="Arial" w:hAnsi="Arial" w:cs="Arial"/>
              </w:rPr>
              <w:t xml:space="preserve"> posilujících mezigenerační vazby osob bez vazeb na vlastní rodinu – interaktivní spolupráce např. při hlídání dětí, pomoc při péči o domácnost apod. (akce typu „nevlastní dědeček, babička“ </w:t>
            </w:r>
            <w:r w:rsidR="002B7D51" w:rsidRPr="00F36FE8">
              <w:rPr>
                <w:rFonts w:ascii="Arial" w:hAnsi="Arial" w:cs="Arial"/>
              </w:rPr>
              <w:t>apod</w:t>
            </w:r>
            <w:r w:rsidR="00A17730" w:rsidRPr="00F36FE8">
              <w:rPr>
                <w:rFonts w:ascii="Arial" w:hAnsi="Arial" w:cs="Arial"/>
              </w:rPr>
              <w:t xml:space="preserve">. – za podpory </w:t>
            </w:r>
            <w:r w:rsidR="006A248A" w:rsidRPr="00F36FE8">
              <w:rPr>
                <w:rFonts w:ascii="Arial" w:hAnsi="Arial" w:cs="Arial"/>
              </w:rPr>
              <w:t>k</w:t>
            </w:r>
            <w:r w:rsidR="00A17730" w:rsidRPr="00F36FE8">
              <w:rPr>
                <w:rFonts w:ascii="Arial" w:hAnsi="Arial" w:cs="Arial"/>
              </w:rPr>
              <w:t>raje,</w:t>
            </w:r>
            <w:r w:rsidR="001A4EB9" w:rsidRPr="00F36FE8">
              <w:rPr>
                <w:rFonts w:ascii="Arial" w:hAnsi="Arial" w:cs="Arial"/>
              </w:rPr>
              <w:t xml:space="preserve"> </w:t>
            </w:r>
            <w:r w:rsidRPr="00F36FE8">
              <w:rPr>
                <w:rFonts w:ascii="Arial" w:hAnsi="Arial" w:cs="Arial"/>
              </w:rPr>
              <w:t>ale na komun</w:t>
            </w:r>
            <w:r w:rsidR="00A17730" w:rsidRPr="00F36FE8">
              <w:rPr>
                <w:rFonts w:ascii="Arial" w:hAnsi="Arial" w:cs="Arial"/>
              </w:rPr>
              <w:t>itní úrovni, tedy ne shora).</w:t>
            </w:r>
          </w:p>
        </w:tc>
      </w:tr>
      <w:tr w:rsidR="001B6B9B" w:rsidRPr="00F36FE8" w14:paraId="365D52EA" w14:textId="77777777" w:rsidTr="001B6B9B">
        <w:tc>
          <w:tcPr>
            <w:tcW w:w="9067" w:type="dxa"/>
            <w:gridSpan w:val="2"/>
            <w:shd w:val="clear" w:color="auto" w:fill="EDEDED" w:themeFill="accent3" w:themeFillTint="33"/>
          </w:tcPr>
          <w:p w14:paraId="3EE01A4A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1B6B9B" w:rsidRPr="00F36FE8" w14:paraId="2DB5966E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3542A02B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58075E32" w14:textId="77777777" w:rsidR="001B6B9B" w:rsidRPr="00F36FE8" w:rsidRDefault="000C71F5" w:rsidP="00042500">
            <w:pPr>
              <w:spacing w:line="276" w:lineRule="auto"/>
              <w:rPr>
                <w:rFonts w:ascii="Arial" w:eastAsia="Calibri" w:hAnsi="Arial" w:cs="Arial"/>
                <w:b/>
                <w:bCs/>
                <w:color w:val="FF0000"/>
              </w:rPr>
            </w:pPr>
            <w:bookmarkStart w:id="47" w:name="_Toc36893452"/>
            <w:bookmarkStart w:id="48" w:name="_Toc43101786"/>
            <w:r w:rsidRPr="00F36FE8">
              <w:rPr>
                <w:rFonts w:ascii="Arial" w:hAnsi="Arial" w:cs="Arial"/>
                <w:b/>
                <w:bCs/>
                <w:lang w:eastAsia="cs-CZ"/>
              </w:rPr>
              <w:t>Opatření 1.3.3</w:t>
            </w:r>
            <w:r w:rsidR="001B6B9B" w:rsidRPr="00F36FE8">
              <w:rPr>
                <w:rFonts w:ascii="Arial" w:hAnsi="Arial" w:cs="Arial"/>
                <w:b/>
                <w:bCs/>
                <w:lang w:eastAsia="cs-CZ"/>
              </w:rPr>
              <w:t xml:space="preserve"> Prezentace Jihočeského kraje jako zaměstnavatele podporujícího slučitelnost rodiny a zaměstnání</w:t>
            </w:r>
            <w:bookmarkEnd w:id="47"/>
            <w:bookmarkEnd w:id="48"/>
          </w:p>
        </w:tc>
      </w:tr>
      <w:tr w:rsidR="001B6B9B" w:rsidRPr="00F36FE8" w14:paraId="40A4D6CF" w14:textId="77777777" w:rsidTr="001B6B9B">
        <w:tc>
          <w:tcPr>
            <w:tcW w:w="1985" w:type="dxa"/>
            <w:shd w:val="clear" w:color="auto" w:fill="auto"/>
          </w:tcPr>
          <w:p w14:paraId="2A58D3E0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2CC51104" w14:textId="477D0AA3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Podpora rodičů s malými dětmi</w:t>
            </w:r>
            <w:r w:rsidR="000341BA" w:rsidRPr="00F36FE8">
              <w:rPr>
                <w:rFonts w:ascii="Arial" w:hAnsi="Arial" w:cs="Arial"/>
              </w:rPr>
              <w:t xml:space="preserve"> </w:t>
            </w:r>
            <w:r w:rsidRPr="00F36FE8">
              <w:rPr>
                <w:rFonts w:ascii="Arial" w:hAnsi="Arial" w:cs="Arial"/>
              </w:rPr>
              <w:t>při návratu z mateřské a rodičovské dovolené</w:t>
            </w:r>
            <w:r w:rsidR="0025145F" w:rsidRPr="00F36FE8">
              <w:rPr>
                <w:rFonts w:ascii="Arial" w:hAnsi="Arial" w:cs="Arial"/>
              </w:rPr>
              <w:t xml:space="preserve"> </w:t>
            </w:r>
            <w:r w:rsidRPr="00F36FE8">
              <w:rPr>
                <w:rFonts w:ascii="Arial" w:hAnsi="Arial" w:cs="Arial"/>
              </w:rPr>
              <w:t>do zaměstnání</w:t>
            </w:r>
            <w:r w:rsidR="000341BA" w:rsidRPr="00F36FE8">
              <w:rPr>
                <w:rFonts w:ascii="Arial" w:hAnsi="Arial" w:cs="Arial"/>
              </w:rPr>
              <w:t>,</w:t>
            </w:r>
            <w:r w:rsidRPr="00F36FE8">
              <w:rPr>
                <w:rFonts w:ascii="Arial" w:hAnsi="Arial" w:cs="Arial"/>
              </w:rPr>
              <w:t xml:space="preserve"> možnost využívat firemní MŠ a dalších benefitů na podporu rodiny (např. po dlouhodobé péči o osobu blízkou, případně podpora zaměstnávání osob 55+).</w:t>
            </w:r>
          </w:p>
          <w:p w14:paraId="1F2A9BB9" w14:textId="18AF920E" w:rsidR="001B6B9B" w:rsidRPr="00F36FE8" w:rsidRDefault="001B6B9B" w:rsidP="004B00B2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Diskuze na téma zavedení prorodinných opatření v orgánech Jihočeského kraje. Průzkum spokojenosti </w:t>
            </w:r>
            <w:r w:rsidR="000C71F5" w:rsidRPr="00F36FE8">
              <w:rPr>
                <w:rFonts w:ascii="Arial" w:hAnsi="Arial" w:cs="Arial"/>
              </w:rPr>
              <w:t>zaměstnanců Krajského úřadu Jihočeského kraje</w:t>
            </w:r>
            <w:r w:rsidRPr="00F36FE8">
              <w:rPr>
                <w:rFonts w:ascii="Arial" w:hAnsi="Arial" w:cs="Arial"/>
              </w:rPr>
              <w:t xml:space="preserve"> n</w:t>
            </w:r>
            <w:r w:rsidR="00A50C37" w:rsidRPr="00F36FE8">
              <w:rPr>
                <w:rFonts w:ascii="Arial" w:hAnsi="Arial" w:cs="Arial"/>
              </w:rPr>
              <w:t>a mateřské/rodičovské dovolené (dále jen</w:t>
            </w:r>
            <w:r w:rsidRPr="00F36FE8">
              <w:rPr>
                <w:rFonts w:ascii="Arial" w:hAnsi="Arial" w:cs="Arial"/>
              </w:rPr>
              <w:t xml:space="preserve"> MD/RD</w:t>
            </w:r>
            <w:r w:rsidR="00A50C37" w:rsidRPr="00F36FE8">
              <w:rPr>
                <w:rFonts w:ascii="Arial" w:hAnsi="Arial" w:cs="Arial"/>
              </w:rPr>
              <w:t>)</w:t>
            </w:r>
            <w:r w:rsidRPr="00F36FE8">
              <w:rPr>
                <w:rFonts w:ascii="Arial" w:hAnsi="Arial" w:cs="Arial"/>
              </w:rPr>
              <w:t>, setkávání matek a otců</w:t>
            </w:r>
            <w:r w:rsidR="00AD49B0" w:rsidRPr="00F36FE8">
              <w:rPr>
                <w:rFonts w:ascii="Arial" w:hAnsi="Arial" w:cs="Arial"/>
              </w:rPr>
              <w:t xml:space="preserve"> </w:t>
            </w:r>
            <w:r w:rsidRPr="00F36FE8">
              <w:rPr>
                <w:rFonts w:ascii="Arial" w:hAnsi="Arial" w:cs="Arial"/>
              </w:rPr>
              <w:t>na MD/RD). Diskuse na téma zkrácených pracovních úvazků a práce z domova.</w:t>
            </w:r>
          </w:p>
        </w:tc>
      </w:tr>
      <w:tr w:rsidR="001B6B9B" w:rsidRPr="00F36FE8" w14:paraId="43257D25" w14:textId="77777777" w:rsidTr="001B6B9B">
        <w:tc>
          <w:tcPr>
            <w:tcW w:w="1985" w:type="dxa"/>
            <w:shd w:val="clear" w:color="auto" w:fill="auto"/>
          </w:tcPr>
          <w:p w14:paraId="0ED18B6F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17DED8B3" w14:textId="14FF45B7" w:rsidR="001B6B9B" w:rsidRPr="00A4266A" w:rsidRDefault="001B6B9B" w:rsidP="004C539C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color w:val="000000"/>
              </w:rPr>
            </w:pPr>
            <w:r w:rsidRPr="00F36FE8">
              <w:rPr>
                <w:rFonts w:ascii="Arial" w:hAnsi="Arial" w:cs="Arial"/>
              </w:rPr>
              <w:t>Firemní mateřská škola</w:t>
            </w:r>
            <w:r w:rsidR="004C0383" w:rsidRPr="00F36FE8">
              <w:rPr>
                <w:rFonts w:ascii="Arial" w:hAnsi="Arial" w:cs="Arial"/>
              </w:rPr>
              <w:t xml:space="preserve"> – </w:t>
            </w:r>
            <w:r w:rsidRPr="00A4266A">
              <w:rPr>
                <w:rFonts w:ascii="Arial" w:hAnsi="Arial" w:cs="Arial"/>
              </w:rPr>
              <w:t xml:space="preserve">provoz firemní mateřské školy byl zahájen v roce 2014. </w:t>
            </w:r>
            <w:r w:rsidRPr="00A4266A">
              <w:rPr>
                <w:rFonts w:ascii="Arial" w:hAnsi="Arial" w:cs="Arial"/>
                <w:color w:val="000000"/>
              </w:rPr>
              <w:t xml:space="preserve">Firemní Mateřská škola v Preslově ul. České Budějovice je příspěvkovou organizací Jihočeského kraje. </w:t>
            </w:r>
            <w:r w:rsidRPr="00A4266A">
              <w:rPr>
                <w:rFonts w:ascii="Arial" w:hAnsi="Arial" w:cs="Arial"/>
              </w:rPr>
              <w:t xml:space="preserve">V tomto předškolním zařízení najdou zázemí </w:t>
            </w:r>
            <w:r w:rsidRPr="00A4266A">
              <w:rPr>
                <w:rFonts w:ascii="Arial" w:hAnsi="Arial" w:cs="Arial"/>
                <w:bCs/>
                <w:color w:val="000000"/>
              </w:rPr>
              <w:t>děti zaměstnanců Nemocnice České Budějovice a. s., Krajského úřadu Jihočeského kraje</w:t>
            </w:r>
            <w:r w:rsidR="000341BA" w:rsidRPr="00A4266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4266A">
              <w:rPr>
                <w:rFonts w:ascii="Arial" w:hAnsi="Arial" w:cs="Arial"/>
                <w:bCs/>
                <w:color w:val="000000"/>
              </w:rPr>
              <w:t xml:space="preserve">a jeho příspěvkových organizací, a </w:t>
            </w:r>
            <w:r w:rsidRPr="00A4266A">
              <w:rPr>
                <w:rFonts w:ascii="Arial" w:hAnsi="Arial" w:cs="Arial"/>
              </w:rPr>
              <w:t>také děti z dalších rodin široké veřejnosti. Do školky jsou přijímány děti ve věku od dvou let</w:t>
            </w:r>
            <w:r w:rsidR="004C0383" w:rsidRPr="00F36FE8">
              <w:rPr>
                <w:rFonts w:ascii="Arial" w:hAnsi="Arial" w:cs="Arial"/>
              </w:rPr>
              <w:t xml:space="preserve"> </w:t>
            </w:r>
            <w:r w:rsidRPr="00A4266A">
              <w:rPr>
                <w:rFonts w:ascii="Arial" w:hAnsi="Arial" w:cs="Arial"/>
              </w:rPr>
              <w:t xml:space="preserve">a provozní doba je uzpůsobena potřebám rodičů. V současné době </w:t>
            </w:r>
            <w:r w:rsidR="004C0383" w:rsidRPr="00F36FE8">
              <w:rPr>
                <w:rFonts w:ascii="Arial" w:hAnsi="Arial" w:cs="Arial"/>
              </w:rPr>
              <w:t>činí</w:t>
            </w:r>
            <w:r w:rsidRPr="00A4266A">
              <w:rPr>
                <w:rFonts w:ascii="Arial" w:hAnsi="Arial" w:cs="Arial"/>
              </w:rPr>
              <w:t xml:space="preserve"> c</w:t>
            </w:r>
            <w:r w:rsidRPr="00A4266A">
              <w:rPr>
                <w:rFonts w:ascii="Arial" w:hAnsi="Arial" w:cs="Arial"/>
                <w:bCs/>
                <w:color w:val="000000"/>
              </w:rPr>
              <w:t>elková kapacita</w:t>
            </w:r>
            <w:r w:rsidRPr="00A4266A">
              <w:rPr>
                <w:rFonts w:ascii="Arial" w:hAnsi="Arial" w:cs="Arial"/>
                <w:color w:val="000000"/>
              </w:rPr>
              <w:t xml:space="preserve"> školy </w:t>
            </w:r>
            <w:r w:rsidRPr="00A4266A">
              <w:rPr>
                <w:rFonts w:ascii="Arial" w:hAnsi="Arial" w:cs="Arial"/>
                <w:bCs/>
                <w:color w:val="000000"/>
              </w:rPr>
              <w:t>106 míst.</w:t>
            </w:r>
          </w:p>
          <w:p w14:paraId="5B2C076B" w14:textId="77777777" w:rsidR="001B6B9B" w:rsidRPr="00F36FE8" w:rsidRDefault="001B6B9B" w:rsidP="00A5693F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  <w:color w:val="000000"/>
              </w:rPr>
              <w:lastRenderedPageBreak/>
              <w:t>Vznik dokumentu, který definuje podmínky a možnosti slaďování pracovního a rodinného života zaměstnanců Krajského úřadu</w:t>
            </w:r>
            <w:r w:rsidR="000C71F5" w:rsidRPr="00F36FE8">
              <w:rPr>
                <w:rFonts w:ascii="Arial" w:hAnsi="Arial" w:cs="Arial"/>
                <w:bCs/>
                <w:color w:val="000000"/>
              </w:rPr>
              <w:t xml:space="preserve"> Jihočeského kraje</w:t>
            </w:r>
            <w:r w:rsidR="00A17730" w:rsidRPr="00F36FE8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1B6B9B" w:rsidRPr="00F36FE8" w14:paraId="000919EE" w14:textId="77777777" w:rsidTr="001B6B9B">
        <w:tc>
          <w:tcPr>
            <w:tcW w:w="1985" w:type="dxa"/>
            <w:shd w:val="clear" w:color="auto" w:fill="auto"/>
          </w:tcPr>
          <w:p w14:paraId="103ED627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lastRenderedPageBreak/>
              <w:t>Termín</w:t>
            </w:r>
          </w:p>
        </w:tc>
        <w:tc>
          <w:tcPr>
            <w:tcW w:w="7082" w:type="dxa"/>
            <w:shd w:val="clear" w:color="auto" w:fill="auto"/>
          </w:tcPr>
          <w:p w14:paraId="55AA443F" w14:textId="2AF41B72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</w:rPr>
              <w:t>Po dobu schváleného období „</w:t>
            </w:r>
            <w:r w:rsidR="003255D9" w:rsidRPr="00F36FE8">
              <w:rPr>
                <w:rFonts w:ascii="Arial" w:hAnsi="Arial" w:cs="Arial"/>
              </w:rPr>
              <w:t>Návrhu k</w:t>
            </w:r>
            <w:r w:rsidRPr="00F36FE8">
              <w:rPr>
                <w:rFonts w:ascii="Arial" w:hAnsi="Arial" w:cs="Arial"/>
              </w:rPr>
              <w:t>oncepce“.</w:t>
            </w:r>
          </w:p>
        </w:tc>
      </w:tr>
      <w:tr w:rsidR="001B6B9B" w:rsidRPr="00F36FE8" w14:paraId="35DF4CA0" w14:textId="77777777" w:rsidTr="001B6B9B">
        <w:tc>
          <w:tcPr>
            <w:tcW w:w="1985" w:type="dxa"/>
            <w:shd w:val="clear" w:color="auto" w:fill="auto"/>
          </w:tcPr>
          <w:p w14:paraId="7834684B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0D92053A" w14:textId="35D8357D" w:rsidR="001B6B9B" w:rsidRPr="00F36FE8" w:rsidRDefault="000C1694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 (referentka pro seniorskou a</w:t>
            </w:r>
            <w:r w:rsidR="00754BAA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>rodinnou politiku), popřípadě pracovní skupina pro rodinnou politiku ustanovená Krajským úřadem.</w:t>
            </w:r>
          </w:p>
        </w:tc>
      </w:tr>
      <w:tr w:rsidR="001B6B9B" w:rsidRPr="00F36FE8" w14:paraId="6F9325C9" w14:textId="77777777" w:rsidTr="001B6B9B">
        <w:tc>
          <w:tcPr>
            <w:tcW w:w="1985" w:type="dxa"/>
            <w:shd w:val="clear" w:color="auto" w:fill="auto"/>
          </w:tcPr>
          <w:p w14:paraId="528B65B3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48C95A1F" w14:textId="47C4B6A6" w:rsidR="001B6B9B" w:rsidRPr="00F36FE8" w:rsidRDefault="001B6B9B" w:rsidP="001B6B9B">
            <w:pPr>
              <w:jc w:val="both"/>
              <w:rPr>
                <w:rFonts w:ascii="Arial" w:hAnsi="Arial" w:cs="Arial"/>
                <w:bCs/>
                <w:iCs/>
              </w:rPr>
            </w:pPr>
            <w:r w:rsidRPr="00F36FE8">
              <w:rPr>
                <w:rFonts w:ascii="Arial" w:hAnsi="Arial" w:cs="Arial"/>
                <w:bCs/>
                <w:iCs/>
              </w:rPr>
              <w:t>Výdaje na činnost referentky seniorské a rodinné politiky a běžné provozní výdaje krajského úřadu Jihočeského kraje, možné další finanční zdroje</w:t>
            </w:r>
            <w:r w:rsidR="002A53E7" w:rsidRPr="00F36FE8">
              <w:rPr>
                <w:rFonts w:ascii="Arial" w:hAnsi="Arial" w:cs="Arial"/>
                <w:bCs/>
                <w:iCs/>
              </w:rPr>
              <w:t xml:space="preserve"> </w:t>
            </w:r>
            <w:r w:rsidR="004C0383" w:rsidRPr="00F36FE8">
              <w:rPr>
                <w:rFonts w:ascii="Arial" w:hAnsi="Arial" w:cs="Arial"/>
                <w:bCs/>
                <w:iCs/>
              </w:rPr>
              <w:t>–</w:t>
            </w:r>
            <w:r w:rsidRPr="00F36FE8">
              <w:rPr>
                <w:rFonts w:ascii="Arial" w:hAnsi="Arial" w:cs="Arial"/>
                <w:bCs/>
                <w:iCs/>
              </w:rPr>
              <w:t xml:space="preserve"> ESF, MPSV</w:t>
            </w:r>
            <w:r w:rsidR="002A53E7" w:rsidRPr="00F36FE8">
              <w:rPr>
                <w:rFonts w:ascii="Arial" w:hAnsi="Arial" w:cs="Arial"/>
                <w:bCs/>
                <w:iCs/>
              </w:rPr>
              <w:t xml:space="preserve"> atd</w:t>
            </w:r>
          </w:p>
        </w:tc>
      </w:tr>
      <w:tr w:rsidR="001B6B9B" w:rsidRPr="00F36FE8" w14:paraId="40D71270" w14:textId="77777777" w:rsidTr="001B6B9B">
        <w:tc>
          <w:tcPr>
            <w:tcW w:w="1985" w:type="dxa"/>
            <w:shd w:val="clear" w:color="auto" w:fill="auto"/>
          </w:tcPr>
          <w:p w14:paraId="7B1D77A4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3483D6E0" w14:textId="023E6880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</w:rPr>
              <w:t>Zapojení rodičů s malými dětmi do pracovního procesu</w:t>
            </w:r>
            <w:r w:rsidR="00D5796C" w:rsidRPr="00F36FE8">
              <w:rPr>
                <w:rFonts w:ascii="Arial" w:hAnsi="Arial" w:cs="Arial"/>
              </w:rPr>
              <w:t xml:space="preserve"> </w:t>
            </w:r>
            <w:r w:rsidR="00EF0717" w:rsidRPr="00F36FE8">
              <w:rPr>
                <w:rFonts w:ascii="Arial" w:hAnsi="Arial" w:cs="Arial"/>
              </w:rPr>
              <w:t>–</w:t>
            </w:r>
            <w:r w:rsidR="00D5796C" w:rsidRPr="00F36FE8">
              <w:rPr>
                <w:rFonts w:ascii="Arial" w:hAnsi="Arial" w:cs="Arial"/>
              </w:rPr>
              <w:t xml:space="preserve"> </w:t>
            </w:r>
            <w:r w:rsidR="00EF0717" w:rsidRPr="00F36FE8">
              <w:rPr>
                <w:rFonts w:ascii="Arial" w:hAnsi="Arial" w:cs="Arial"/>
              </w:rPr>
              <w:t xml:space="preserve">taková podpora </w:t>
            </w:r>
            <w:r w:rsidRPr="00F36FE8">
              <w:rPr>
                <w:rFonts w:ascii="Arial" w:hAnsi="Arial" w:cs="Arial"/>
              </w:rPr>
              <w:t>sladění osobního, rodinného i pracovního života, aby mohli rodiče realizovat své rodičovské a rodinné plány bez omezení nároků na své povolání. Při nenadálé situaci v rodině – péče o osobu blízkou. Sladění pracovního a rodinného života např. nabídkou flexibilní formy práce.</w:t>
            </w:r>
          </w:p>
        </w:tc>
      </w:tr>
      <w:tr w:rsidR="001B6B9B" w:rsidRPr="00F36FE8" w14:paraId="5449C408" w14:textId="77777777" w:rsidTr="001B6B9B">
        <w:tc>
          <w:tcPr>
            <w:tcW w:w="1985" w:type="dxa"/>
            <w:shd w:val="clear" w:color="auto" w:fill="auto"/>
          </w:tcPr>
          <w:p w14:paraId="15EB1BF8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779CC54B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67418FA9" w14:textId="77777777" w:rsidR="003D4FFB" w:rsidRPr="00A4266A" w:rsidRDefault="003D4FFB">
      <w:pPr>
        <w:rPr>
          <w:rFonts w:ascii="Arial" w:eastAsiaTheme="majorEastAsia" w:hAnsi="Arial" w:cs="Arial"/>
          <w:b/>
        </w:rPr>
      </w:pPr>
      <w:bookmarkStart w:id="49" w:name="_Toc36893457"/>
      <w:r w:rsidRPr="00581BF2">
        <w:rPr>
          <w:rFonts w:ascii="Arial" w:hAnsi="Arial" w:cs="Arial"/>
        </w:rPr>
        <w:br w:type="page"/>
      </w:r>
    </w:p>
    <w:p w14:paraId="59312F4B" w14:textId="77777777" w:rsidR="001B6B9B" w:rsidRPr="00544F09" w:rsidRDefault="001B6B9B" w:rsidP="001B6B9B">
      <w:pPr>
        <w:pStyle w:val="Nadpis2"/>
        <w:spacing w:before="0" w:line="240" w:lineRule="auto"/>
        <w:rPr>
          <w:rFonts w:ascii="Arial" w:hAnsi="Arial" w:cs="Arial"/>
        </w:rPr>
      </w:pPr>
      <w:bookmarkStart w:id="50" w:name="_Toc45814590"/>
      <w:r w:rsidRPr="00544F09">
        <w:rPr>
          <w:rFonts w:ascii="Arial" w:hAnsi="Arial" w:cs="Arial"/>
        </w:rPr>
        <w:lastRenderedPageBreak/>
        <w:t xml:space="preserve">Oblast 2 - </w:t>
      </w:r>
      <w:r w:rsidR="00176157" w:rsidRPr="00544F09">
        <w:rPr>
          <w:rFonts w:ascii="Arial" w:hAnsi="Arial" w:cs="Arial"/>
        </w:rPr>
        <w:t>K</w:t>
      </w:r>
      <w:r w:rsidRPr="00544F09">
        <w:rPr>
          <w:rFonts w:ascii="Arial" w:hAnsi="Arial" w:cs="Arial"/>
        </w:rPr>
        <w:t>oordinace na úrovni kraje</w:t>
      </w:r>
      <w:bookmarkEnd w:id="49"/>
      <w:bookmarkEnd w:id="50"/>
    </w:p>
    <w:p w14:paraId="4EF03579" w14:textId="77777777" w:rsidR="001B6B9B" w:rsidRPr="00544F09" w:rsidRDefault="001B6B9B" w:rsidP="001B6B9B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2"/>
      </w:tblGrid>
      <w:tr w:rsidR="001B6B9B" w:rsidRPr="00F36FE8" w14:paraId="2F30DCED" w14:textId="77777777" w:rsidTr="001B6B9B">
        <w:tc>
          <w:tcPr>
            <w:tcW w:w="1985" w:type="dxa"/>
            <w:shd w:val="clear" w:color="auto" w:fill="E2EFD9" w:themeFill="accent6" w:themeFillTint="33"/>
          </w:tcPr>
          <w:p w14:paraId="70404C01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6DB0B587" w14:textId="77777777" w:rsidR="001B6B9B" w:rsidRPr="00F36FE8" w:rsidRDefault="001B6B9B" w:rsidP="000C71F5">
            <w:pPr>
              <w:pStyle w:val="Nadpis3"/>
              <w:jc w:val="both"/>
              <w:outlineLvl w:val="2"/>
              <w:rPr>
                <w:rFonts w:ascii="Arial" w:hAnsi="Arial" w:cs="Arial"/>
                <w:szCs w:val="22"/>
              </w:rPr>
            </w:pPr>
            <w:bookmarkStart w:id="51" w:name="_Toc36893458"/>
            <w:bookmarkStart w:id="52" w:name="_Toc45814591"/>
            <w:r w:rsidRPr="00F36FE8">
              <w:rPr>
                <w:rFonts w:ascii="Arial" w:eastAsia="Calibri" w:hAnsi="Arial" w:cs="Arial"/>
                <w:szCs w:val="22"/>
              </w:rPr>
              <w:t>Priorita 2</w:t>
            </w:r>
            <w:r w:rsidRPr="00F36FE8">
              <w:rPr>
                <w:rFonts w:ascii="Arial" w:eastAsiaTheme="minorHAnsi" w:hAnsi="Arial" w:cs="Arial"/>
                <w:szCs w:val="22"/>
              </w:rPr>
              <w:t xml:space="preserve">.1 </w:t>
            </w:r>
            <w:r w:rsidRPr="00F36FE8">
              <w:rPr>
                <w:rFonts w:ascii="Arial" w:hAnsi="Arial" w:cs="Arial"/>
                <w:szCs w:val="22"/>
              </w:rPr>
              <w:t>Podpora, koordinace, spolupráce a metodické vede</w:t>
            </w:r>
            <w:r w:rsidR="000C71F5" w:rsidRPr="00F36FE8">
              <w:rPr>
                <w:rFonts w:ascii="Arial" w:hAnsi="Arial" w:cs="Arial"/>
                <w:szCs w:val="22"/>
              </w:rPr>
              <w:t xml:space="preserve">ní současného systému rodinné </w:t>
            </w:r>
            <w:r w:rsidRPr="00F36FE8">
              <w:rPr>
                <w:rFonts w:ascii="Arial" w:hAnsi="Arial" w:cs="Arial"/>
                <w:szCs w:val="22"/>
              </w:rPr>
              <w:t>politiky v Jihočeském kraji</w:t>
            </w:r>
            <w:bookmarkEnd w:id="51"/>
            <w:bookmarkEnd w:id="52"/>
          </w:p>
        </w:tc>
      </w:tr>
      <w:tr w:rsidR="001B6B9B" w:rsidRPr="00F36FE8" w14:paraId="6ECBD5F7" w14:textId="77777777" w:rsidTr="001B6B9B">
        <w:tc>
          <w:tcPr>
            <w:tcW w:w="1985" w:type="dxa"/>
            <w:shd w:val="clear" w:color="auto" w:fill="E2EFD9" w:themeFill="accent6" w:themeFillTint="33"/>
          </w:tcPr>
          <w:p w14:paraId="009844B2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Strategie naplnění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6C9016E9" w14:textId="222D1BC1" w:rsidR="001B6B9B" w:rsidRPr="00F36FE8" w:rsidRDefault="002B52A9" w:rsidP="002B52A9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color w:val="FF0000"/>
              </w:rPr>
            </w:pPr>
            <w:r w:rsidRPr="00F36FE8">
              <w:rPr>
                <w:rFonts w:ascii="Arial" w:hAnsi="Arial" w:cs="Arial"/>
                <w:bCs/>
              </w:rPr>
              <w:t>Cílem priority je jednak podpořit opatření a aktivity vedoucí k vytvoření dlouhodobě udržitelné rodinné politiky Jihočeského kraje a dále z</w:t>
            </w:r>
            <w:r w:rsidR="001B6B9B" w:rsidRPr="00F36FE8">
              <w:rPr>
                <w:rFonts w:ascii="Arial" w:hAnsi="Arial" w:cs="Arial"/>
                <w:bCs/>
              </w:rPr>
              <w:t xml:space="preserve">ahájení intenzivnější spolupráce se samosprávami obcí, </w:t>
            </w:r>
            <w:r w:rsidR="00863617" w:rsidRPr="00F36FE8">
              <w:rPr>
                <w:rFonts w:ascii="Arial" w:hAnsi="Arial" w:cs="Arial"/>
                <w:bCs/>
              </w:rPr>
              <w:t>nestátními neziskovými organizacemi</w:t>
            </w:r>
            <w:r w:rsidR="001B6B9B" w:rsidRPr="00F36FE8">
              <w:rPr>
                <w:rFonts w:ascii="Arial" w:hAnsi="Arial" w:cs="Arial"/>
                <w:bCs/>
              </w:rPr>
              <w:t xml:space="preserve"> a dalšími </w:t>
            </w:r>
            <w:r w:rsidRPr="00F36FE8">
              <w:rPr>
                <w:rFonts w:ascii="Arial" w:hAnsi="Arial" w:cs="Arial"/>
                <w:bCs/>
              </w:rPr>
              <w:t xml:space="preserve">aktéry rodinné politiky v </w:t>
            </w:r>
            <w:r w:rsidR="008B2587" w:rsidRPr="00F36FE8">
              <w:rPr>
                <w:rFonts w:ascii="Arial" w:hAnsi="Arial" w:cs="Arial"/>
                <w:bCs/>
              </w:rPr>
              <w:t>k</w:t>
            </w:r>
            <w:r w:rsidRPr="00F36FE8">
              <w:rPr>
                <w:rFonts w:ascii="Arial" w:hAnsi="Arial" w:cs="Arial"/>
                <w:bCs/>
              </w:rPr>
              <w:t>raji</w:t>
            </w:r>
            <w:r w:rsidR="001B6B9B" w:rsidRPr="00F36FE8">
              <w:rPr>
                <w:rFonts w:ascii="Arial" w:hAnsi="Arial" w:cs="Arial"/>
                <w:bCs/>
              </w:rPr>
              <w:t>.  Vzájemná provázanost a inf</w:t>
            </w:r>
            <w:r w:rsidR="00863617" w:rsidRPr="00F36FE8">
              <w:rPr>
                <w:rFonts w:ascii="Arial" w:hAnsi="Arial" w:cs="Arial"/>
                <w:bCs/>
              </w:rPr>
              <w:t xml:space="preserve">ormovanost všech aktérů. Účast </w:t>
            </w:r>
            <w:r w:rsidR="008B2587" w:rsidRPr="00F36FE8">
              <w:rPr>
                <w:rFonts w:ascii="Arial" w:hAnsi="Arial" w:cs="Arial"/>
                <w:bCs/>
              </w:rPr>
              <w:t>k</w:t>
            </w:r>
            <w:r w:rsidR="001B6B9B" w:rsidRPr="00F36FE8">
              <w:rPr>
                <w:rFonts w:ascii="Arial" w:hAnsi="Arial" w:cs="Arial"/>
                <w:bCs/>
              </w:rPr>
              <w:t>raje na</w:t>
            </w:r>
            <w:r w:rsidR="008B2587" w:rsidRPr="00F36FE8">
              <w:rPr>
                <w:rFonts w:ascii="Arial" w:hAnsi="Arial" w:cs="Arial"/>
                <w:bCs/>
              </w:rPr>
              <w:t> </w:t>
            </w:r>
            <w:r w:rsidR="001B6B9B" w:rsidRPr="00F36FE8">
              <w:rPr>
                <w:rFonts w:ascii="Arial" w:hAnsi="Arial" w:cs="Arial"/>
                <w:bCs/>
              </w:rPr>
              <w:t>jednáních samosprávy.</w:t>
            </w:r>
          </w:p>
        </w:tc>
      </w:tr>
      <w:tr w:rsidR="00A17730" w:rsidRPr="00F36FE8" w14:paraId="6A7359AA" w14:textId="77777777" w:rsidTr="00F126AC">
        <w:tc>
          <w:tcPr>
            <w:tcW w:w="1985" w:type="dxa"/>
            <w:shd w:val="clear" w:color="auto" w:fill="F7CAAC" w:themeFill="accent2" w:themeFillTint="66"/>
          </w:tcPr>
          <w:p w14:paraId="1CDC4AB6" w14:textId="77777777" w:rsidR="00A17730" w:rsidRPr="00F36FE8" w:rsidRDefault="00A17730" w:rsidP="00F126AC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4A2AE3D6" w14:textId="77777777" w:rsidR="00A17730" w:rsidRPr="00F36FE8" w:rsidRDefault="00A17730" w:rsidP="00042500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bookmarkStart w:id="53" w:name="_Toc43101789"/>
            <w:r w:rsidRPr="00F36FE8">
              <w:rPr>
                <w:rFonts w:ascii="Arial" w:hAnsi="Arial" w:cs="Arial"/>
                <w:b/>
                <w:bCs/>
                <w:lang w:eastAsia="cs-CZ"/>
              </w:rPr>
              <w:t xml:space="preserve">Opatření 2.1.1 </w:t>
            </w:r>
            <w:r w:rsidR="002B52A9" w:rsidRPr="00F36FE8">
              <w:rPr>
                <w:rFonts w:ascii="Arial" w:hAnsi="Arial" w:cs="Arial"/>
                <w:b/>
                <w:bCs/>
                <w:lang w:eastAsia="cs-CZ"/>
              </w:rPr>
              <w:t>Institucionální podpora rodinné politiky v rámci Jihočeského kraje</w:t>
            </w:r>
            <w:bookmarkEnd w:id="53"/>
          </w:p>
        </w:tc>
      </w:tr>
      <w:tr w:rsidR="00A17730" w:rsidRPr="00F36FE8" w14:paraId="43C84862" w14:textId="77777777" w:rsidTr="00F126AC">
        <w:tc>
          <w:tcPr>
            <w:tcW w:w="1985" w:type="dxa"/>
            <w:shd w:val="clear" w:color="auto" w:fill="auto"/>
          </w:tcPr>
          <w:p w14:paraId="6643AF30" w14:textId="77777777" w:rsidR="00A17730" w:rsidRPr="00F36FE8" w:rsidRDefault="00A17730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4DA4BBDF" w14:textId="4E503A5D" w:rsidR="00A17730" w:rsidRPr="00F36FE8" w:rsidRDefault="002B52A9" w:rsidP="002B52A9">
            <w:pPr>
              <w:pStyle w:val="Default"/>
              <w:ind w:firstLine="6"/>
              <w:jc w:val="both"/>
              <w:rPr>
                <w:rFonts w:eastAsia="Times New Roman"/>
                <w:sz w:val="22"/>
                <w:szCs w:val="22"/>
                <w:lang w:eastAsia="cs-CZ"/>
              </w:rPr>
            </w:pPr>
            <w:r w:rsidRPr="00F36FE8">
              <w:rPr>
                <w:sz w:val="22"/>
                <w:szCs w:val="22"/>
              </w:rPr>
              <w:t xml:space="preserve">Personální zabezpečení rodinné politiky na Krajském úřadě – vznik </w:t>
            </w:r>
            <w:r w:rsidR="006E4C6F" w:rsidRPr="00F36FE8">
              <w:rPr>
                <w:sz w:val="22"/>
                <w:szCs w:val="22"/>
              </w:rPr>
              <w:br/>
            </w:r>
            <w:r w:rsidRPr="00F36FE8">
              <w:rPr>
                <w:sz w:val="22"/>
                <w:szCs w:val="22"/>
              </w:rPr>
              <w:t xml:space="preserve">a udržení specializovaného pracovního místa pro oblast rodinné politiky a do budoucna jeho rozšíření dle zjišťovaných potřeb v rámci </w:t>
            </w:r>
            <w:r w:rsidR="00425D62" w:rsidRPr="00F36FE8">
              <w:rPr>
                <w:sz w:val="22"/>
                <w:szCs w:val="22"/>
              </w:rPr>
              <w:t>k</w:t>
            </w:r>
            <w:r w:rsidRPr="00F36FE8">
              <w:rPr>
                <w:sz w:val="22"/>
                <w:szCs w:val="22"/>
              </w:rPr>
              <w:t>raje.</w:t>
            </w:r>
          </w:p>
        </w:tc>
      </w:tr>
      <w:tr w:rsidR="00A17730" w:rsidRPr="00F36FE8" w14:paraId="27AE1415" w14:textId="77777777" w:rsidTr="00F126AC">
        <w:tc>
          <w:tcPr>
            <w:tcW w:w="1985" w:type="dxa"/>
            <w:shd w:val="clear" w:color="auto" w:fill="auto"/>
          </w:tcPr>
          <w:p w14:paraId="758DA06E" w14:textId="77777777" w:rsidR="00A17730" w:rsidRPr="00F36FE8" w:rsidRDefault="00A17730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55508B14" w14:textId="77777777" w:rsidR="00A17730" w:rsidRPr="00F36FE8" w:rsidRDefault="002B52A9" w:rsidP="00A5693F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Calibri" w:hAnsi="Arial" w:cs="Arial"/>
              </w:rPr>
              <w:t>Vytvoření a udržení pracovní pozice referenta pro rodinnou politiku (min. 0,5 úvazku)</w:t>
            </w:r>
            <w:r w:rsidR="008108C9" w:rsidRPr="00F36FE8">
              <w:rPr>
                <w:rFonts w:ascii="Arial" w:eastAsia="Calibri" w:hAnsi="Arial" w:cs="Arial"/>
              </w:rPr>
              <w:t>.</w:t>
            </w:r>
          </w:p>
          <w:p w14:paraId="0DF4667F" w14:textId="77777777" w:rsidR="008108C9" w:rsidRPr="00F36FE8" w:rsidRDefault="008108C9" w:rsidP="00A5693F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Calibri" w:hAnsi="Arial" w:cs="Arial"/>
              </w:rPr>
              <w:t>Průběžné vyhodnocování náročnosti a objemu práce na pozici referenta pro rodinnou politiku.</w:t>
            </w:r>
          </w:p>
          <w:p w14:paraId="740CBCA6" w14:textId="77777777" w:rsidR="002B52A9" w:rsidRPr="00F36FE8" w:rsidRDefault="008108C9" w:rsidP="004B00B2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Calibri" w:hAnsi="Arial" w:cs="Arial"/>
              </w:rPr>
              <w:t>Zahájení diskuse o navýšení pracovních úvazků v oblasti rodinné politiky v rámci Krajského úřadu Jihočeského kraje</w:t>
            </w:r>
            <w:r w:rsidR="006E4C6F" w:rsidRPr="00F36FE8">
              <w:rPr>
                <w:rFonts w:ascii="Arial" w:eastAsia="Calibri" w:hAnsi="Arial" w:cs="Arial"/>
              </w:rPr>
              <w:t>.</w:t>
            </w:r>
          </w:p>
        </w:tc>
      </w:tr>
      <w:tr w:rsidR="00A17730" w:rsidRPr="00F36FE8" w14:paraId="3197F1EE" w14:textId="77777777" w:rsidTr="00F126AC">
        <w:tc>
          <w:tcPr>
            <w:tcW w:w="1985" w:type="dxa"/>
            <w:shd w:val="clear" w:color="auto" w:fill="auto"/>
          </w:tcPr>
          <w:p w14:paraId="5C453322" w14:textId="77777777" w:rsidR="00A17730" w:rsidRPr="00F36FE8" w:rsidRDefault="00A17730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65C78075" w14:textId="71CDB256" w:rsidR="00A17730" w:rsidRPr="00F36FE8" w:rsidRDefault="00A17730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Průběžně a dále po dobu schváleného období „</w:t>
            </w:r>
            <w:r w:rsidR="00696088" w:rsidRPr="00F36FE8">
              <w:rPr>
                <w:rFonts w:ascii="Arial" w:eastAsia="Times New Roman" w:hAnsi="Arial" w:cs="Arial"/>
                <w:lang w:eastAsia="cs-CZ"/>
              </w:rPr>
              <w:t>Návrhu k</w:t>
            </w:r>
            <w:r w:rsidRPr="00F36FE8">
              <w:rPr>
                <w:rFonts w:ascii="Arial" w:eastAsia="Times New Roman" w:hAnsi="Arial" w:cs="Arial"/>
                <w:lang w:eastAsia="cs-CZ"/>
              </w:rPr>
              <w:t>oncepce“.</w:t>
            </w:r>
          </w:p>
        </w:tc>
      </w:tr>
      <w:tr w:rsidR="00A17730" w:rsidRPr="00F36FE8" w14:paraId="5382917E" w14:textId="77777777" w:rsidTr="00F126AC">
        <w:tc>
          <w:tcPr>
            <w:tcW w:w="1985" w:type="dxa"/>
            <w:shd w:val="clear" w:color="auto" w:fill="auto"/>
          </w:tcPr>
          <w:p w14:paraId="2D2900BE" w14:textId="77777777" w:rsidR="00A17730" w:rsidRPr="00F36FE8" w:rsidRDefault="00A17730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190E453A" w14:textId="6C62B0D6" w:rsidR="00A17730" w:rsidRPr="00F36FE8" w:rsidRDefault="000C1694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 xml:space="preserve">Odbor sociálních věcí Krajského úřadu </w:t>
            </w:r>
            <w:r w:rsidR="00696088" w:rsidRPr="00F36FE8">
              <w:rPr>
                <w:rFonts w:ascii="Arial" w:eastAsia="Times New Roman" w:hAnsi="Arial" w:cs="Arial"/>
                <w:lang w:eastAsia="cs-CZ"/>
              </w:rPr>
              <w:t xml:space="preserve">Jihočeského kraje </w:t>
            </w:r>
            <w:r w:rsidRPr="00F36FE8">
              <w:rPr>
                <w:rFonts w:ascii="Arial" w:eastAsia="Times New Roman" w:hAnsi="Arial" w:cs="Arial"/>
                <w:lang w:eastAsia="cs-CZ"/>
              </w:rPr>
              <w:t>(referentka pro seniorskou a rodinnou politiku), popřípadě pracovní skupina pro</w:t>
            </w:r>
            <w:r w:rsidR="00425D62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>rodinnou politiku ustanovená Krajským úřadem.</w:t>
            </w:r>
          </w:p>
        </w:tc>
      </w:tr>
      <w:tr w:rsidR="00A17730" w:rsidRPr="00F36FE8" w14:paraId="2423C2F8" w14:textId="77777777" w:rsidTr="00F126AC">
        <w:tc>
          <w:tcPr>
            <w:tcW w:w="1985" w:type="dxa"/>
            <w:shd w:val="clear" w:color="auto" w:fill="auto"/>
          </w:tcPr>
          <w:p w14:paraId="53147D4B" w14:textId="77777777" w:rsidR="00A17730" w:rsidRPr="00F36FE8" w:rsidRDefault="00A17730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54177D03" w14:textId="77777777" w:rsidR="00A17730" w:rsidRPr="00F36FE8" w:rsidRDefault="00A17730" w:rsidP="00F126AC">
            <w:pPr>
              <w:jc w:val="both"/>
              <w:rPr>
                <w:rFonts w:ascii="Arial" w:hAnsi="Arial" w:cs="Arial"/>
                <w:bCs/>
                <w:i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Běžné provozní výdaje Krajského úřadu Jihočeského kraje.</w:t>
            </w:r>
          </w:p>
        </w:tc>
      </w:tr>
      <w:tr w:rsidR="00A17730" w:rsidRPr="00F36FE8" w14:paraId="4A0A3C88" w14:textId="77777777" w:rsidTr="00F126AC">
        <w:tc>
          <w:tcPr>
            <w:tcW w:w="1985" w:type="dxa"/>
            <w:shd w:val="clear" w:color="auto" w:fill="auto"/>
          </w:tcPr>
          <w:p w14:paraId="0AFB66A2" w14:textId="77777777" w:rsidR="00A17730" w:rsidRPr="00F36FE8" w:rsidRDefault="00A17730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699D13B7" w14:textId="77777777" w:rsidR="00A17730" w:rsidRPr="00F36FE8" w:rsidRDefault="00A17730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Realizace a splnění stanovených úkolů, pravidelná evaluace koordinace.</w:t>
            </w:r>
          </w:p>
        </w:tc>
      </w:tr>
      <w:tr w:rsidR="00A17730" w:rsidRPr="00F36FE8" w14:paraId="0BE1C75E" w14:textId="77777777" w:rsidTr="00F126AC">
        <w:tc>
          <w:tcPr>
            <w:tcW w:w="1985" w:type="dxa"/>
            <w:shd w:val="clear" w:color="auto" w:fill="auto"/>
          </w:tcPr>
          <w:p w14:paraId="05C0FA36" w14:textId="77777777" w:rsidR="00A17730" w:rsidRPr="00F36FE8" w:rsidRDefault="00A17730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574BA40F" w14:textId="77777777" w:rsidR="00A17730" w:rsidRPr="00F36FE8" w:rsidRDefault="00A17730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A17730" w:rsidRPr="00F36FE8" w14:paraId="6AE32FED" w14:textId="77777777" w:rsidTr="00F126AC">
        <w:tc>
          <w:tcPr>
            <w:tcW w:w="9067" w:type="dxa"/>
            <w:gridSpan w:val="2"/>
            <w:shd w:val="clear" w:color="auto" w:fill="EDEDED" w:themeFill="accent3" w:themeFillTint="33"/>
          </w:tcPr>
          <w:p w14:paraId="6FAA148C" w14:textId="77777777" w:rsidR="00A17730" w:rsidRPr="00F36FE8" w:rsidRDefault="00A17730" w:rsidP="00F126AC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1B6B9B" w:rsidRPr="00F36FE8" w14:paraId="0423F7B8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28B274AF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61333277" w14:textId="77777777" w:rsidR="001B6B9B" w:rsidRPr="00F36FE8" w:rsidRDefault="00A17730" w:rsidP="00042500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bookmarkStart w:id="54" w:name="_Toc36893459"/>
            <w:bookmarkStart w:id="55" w:name="_Toc43101790"/>
            <w:r w:rsidRPr="00F36FE8">
              <w:rPr>
                <w:rFonts w:ascii="Arial" w:hAnsi="Arial" w:cs="Arial"/>
                <w:b/>
                <w:bCs/>
                <w:lang w:eastAsia="cs-CZ"/>
              </w:rPr>
              <w:t>Opatření 2.1.2</w:t>
            </w:r>
            <w:r w:rsidR="003D0A19" w:rsidRPr="00F36FE8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="00B156AA" w:rsidRPr="00F36FE8">
              <w:rPr>
                <w:rFonts w:ascii="Arial" w:hAnsi="Arial" w:cs="Arial"/>
                <w:b/>
                <w:bCs/>
                <w:lang w:eastAsia="cs-CZ"/>
              </w:rPr>
              <w:t>Pravidelná metodická a koordinační setkávání pracovní skupiny pro rodinnou politik</w:t>
            </w:r>
            <w:r w:rsidR="00720AED" w:rsidRPr="00F36FE8">
              <w:rPr>
                <w:rFonts w:ascii="Arial" w:hAnsi="Arial" w:cs="Arial"/>
                <w:b/>
                <w:bCs/>
                <w:lang w:eastAsia="cs-CZ"/>
              </w:rPr>
              <w:t>u</w:t>
            </w:r>
            <w:bookmarkEnd w:id="54"/>
            <w:bookmarkEnd w:id="55"/>
          </w:p>
        </w:tc>
      </w:tr>
      <w:tr w:rsidR="001B6B9B" w:rsidRPr="00F36FE8" w14:paraId="7338AC08" w14:textId="77777777" w:rsidTr="001B6B9B">
        <w:tc>
          <w:tcPr>
            <w:tcW w:w="1985" w:type="dxa"/>
            <w:shd w:val="clear" w:color="auto" w:fill="auto"/>
          </w:tcPr>
          <w:p w14:paraId="72E30450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0A29734B" w14:textId="6189D482" w:rsidR="008108C9" w:rsidRPr="00F36FE8" w:rsidRDefault="00720AED" w:rsidP="00720AED">
            <w:pPr>
              <w:pStyle w:val="Default"/>
              <w:ind w:firstLine="6"/>
              <w:jc w:val="both"/>
              <w:rPr>
                <w:rFonts w:eastAsia="Times New Roman"/>
                <w:sz w:val="22"/>
                <w:szCs w:val="22"/>
                <w:lang w:eastAsia="cs-CZ"/>
              </w:rPr>
            </w:pPr>
            <w:r w:rsidRPr="00F36FE8">
              <w:rPr>
                <w:rFonts w:eastAsia="Times New Roman"/>
                <w:sz w:val="22"/>
                <w:szCs w:val="22"/>
                <w:lang w:eastAsia="cs-CZ"/>
              </w:rPr>
              <w:t>Vznik pracovní skupiny pro rodinnou politiku ze zástupců aktérů rodinné politiky (resp. udržení regionální platformy pro rodinnou politiku). P</w:t>
            </w:r>
            <w:r w:rsidR="001B6B9B" w:rsidRPr="00F36FE8">
              <w:rPr>
                <w:rFonts w:eastAsia="Times New Roman"/>
                <w:sz w:val="22"/>
                <w:szCs w:val="22"/>
                <w:lang w:eastAsia="cs-CZ"/>
              </w:rPr>
              <w:t>ravidelné setkání s pracovní skupinou</w:t>
            </w:r>
            <w:r w:rsidR="000C71F5" w:rsidRPr="00F36FE8">
              <w:rPr>
                <w:rFonts w:eastAsia="Times New Roman"/>
                <w:sz w:val="22"/>
                <w:szCs w:val="22"/>
                <w:lang w:eastAsia="cs-CZ"/>
              </w:rPr>
              <w:t xml:space="preserve"> pro rodinnou </w:t>
            </w:r>
            <w:r w:rsidR="001B6B9B" w:rsidRPr="00F36FE8">
              <w:rPr>
                <w:rFonts w:eastAsia="Times New Roman"/>
                <w:sz w:val="22"/>
                <w:szCs w:val="22"/>
                <w:lang w:eastAsia="cs-CZ"/>
              </w:rPr>
              <w:t>politiku na</w:t>
            </w:r>
            <w:r w:rsidR="008B2587" w:rsidRPr="00F36FE8">
              <w:rPr>
                <w:rFonts w:eastAsia="Times New Roman"/>
                <w:sz w:val="22"/>
                <w:szCs w:val="22"/>
                <w:lang w:eastAsia="cs-CZ"/>
              </w:rPr>
              <w:t> </w:t>
            </w:r>
            <w:r w:rsidR="001B6B9B" w:rsidRPr="00F36FE8">
              <w:rPr>
                <w:rFonts w:eastAsia="Times New Roman"/>
                <w:sz w:val="22"/>
                <w:szCs w:val="22"/>
                <w:lang w:eastAsia="cs-CZ"/>
              </w:rPr>
              <w:t xml:space="preserve">společných schůzkách na </w:t>
            </w:r>
            <w:r w:rsidR="00CC0879" w:rsidRPr="00F36FE8">
              <w:rPr>
                <w:rFonts w:eastAsia="Times New Roman"/>
                <w:sz w:val="22"/>
                <w:szCs w:val="22"/>
                <w:lang w:eastAsia="cs-CZ"/>
              </w:rPr>
              <w:t>Krajské</w:t>
            </w:r>
            <w:r w:rsidR="00BD550C" w:rsidRPr="00F36FE8">
              <w:rPr>
                <w:rFonts w:eastAsia="Times New Roman"/>
                <w:sz w:val="22"/>
                <w:szCs w:val="22"/>
                <w:lang w:eastAsia="cs-CZ"/>
              </w:rPr>
              <w:t>m</w:t>
            </w:r>
            <w:r w:rsidR="00CC0879" w:rsidRPr="00F36FE8">
              <w:rPr>
                <w:rFonts w:eastAsia="Times New Roman"/>
                <w:sz w:val="22"/>
                <w:szCs w:val="22"/>
                <w:lang w:eastAsia="cs-CZ"/>
              </w:rPr>
              <w:t xml:space="preserve"> úřad</w:t>
            </w:r>
            <w:r w:rsidR="00BD550C" w:rsidRPr="00F36FE8">
              <w:rPr>
                <w:rFonts w:eastAsia="Times New Roman"/>
                <w:sz w:val="22"/>
                <w:szCs w:val="22"/>
                <w:lang w:eastAsia="cs-CZ"/>
              </w:rPr>
              <w:t>ě</w:t>
            </w:r>
            <w:r w:rsidR="00CC0879" w:rsidRPr="00F36FE8">
              <w:rPr>
                <w:rFonts w:eastAsia="Times New Roman"/>
                <w:sz w:val="22"/>
                <w:szCs w:val="22"/>
                <w:lang w:eastAsia="cs-CZ"/>
              </w:rPr>
              <w:t xml:space="preserve"> Jihočeského kraje</w:t>
            </w:r>
            <w:r w:rsidR="001B6B9B" w:rsidRPr="00F36FE8">
              <w:rPr>
                <w:rFonts w:eastAsia="Times New Roman"/>
                <w:sz w:val="22"/>
                <w:szCs w:val="22"/>
                <w:lang w:eastAsia="cs-CZ"/>
              </w:rPr>
              <w:t xml:space="preserve">, metodické </w:t>
            </w:r>
            <w:r w:rsidRPr="00F36FE8">
              <w:rPr>
                <w:rFonts w:eastAsia="Times New Roman"/>
                <w:sz w:val="22"/>
                <w:szCs w:val="22"/>
                <w:lang w:eastAsia="cs-CZ"/>
              </w:rPr>
              <w:t>vedení a spolupráce dle potřeby. U</w:t>
            </w:r>
            <w:r w:rsidR="008108C9" w:rsidRPr="00F36FE8">
              <w:rPr>
                <w:rFonts w:eastAsia="Times New Roman"/>
                <w:sz w:val="22"/>
                <w:szCs w:val="22"/>
                <w:lang w:eastAsia="cs-CZ"/>
              </w:rPr>
              <w:t>držení, inovace a</w:t>
            </w:r>
            <w:r w:rsidR="00CC0879" w:rsidRPr="00F36FE8">
              <w:rPr>
                <w:rFonts w:eastAsia="Times New Roman"/>
                <w:sz w:val="22"/>
                <w:szCs w:val="22"/>
                <w:lang w:eastAsia="cs-CZ"/>
              </w:rPr>
              <w:t> </w:t>
            </w:r>
            <w:r w:rsidR="008108C9" w:rsidRPr="00F36FE8">
              <w:rPr>
                <w:rFonts w:eastAsia="Times New Roman"/>
                <w:sz w:val="22"/>
                <w:szCs w:val="22"/>
                <w:lang w:eastAsia="cs-CZ"/>
              </w:rPr>
              <w:t>optimalizace stávajícího systému koordinace a spolupráce v Jihočeském kraji</w:t>
            </w:r>
            <w:r w:rsidRPr="00F36FE8">
              <w:rPr>
                <w:rFonts w:eastAsia="Times New Roman"/>
                <w:sz w:val="22"/>
                <w:szCs w:val="22"/>
                <w:lang w:eastAsia="cs-CZ"/>
              </w:rPr>
              <w:t>.</w:t>
            </w:r>
          </w:p>
        </w:tc>
      </w:tr>
      <w:tr w:rsidR="001B6B9B" w:rsidRPr="00F36FE8" w14:paraId="0D4EFD5D" w14:textId="77777777" w:rsidTr="001B6B9B">
        <w:tc>
          <w:tcPr>
            <w:tcW w:w="1985" w:type="dxa"/>
            <w:shd w:val="clear" w:color="auto" w:fill="auto"/>
          </w:tcPr>
          <w:p w14:paraId="602C9A0D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2A1EDB56" w14:textId="23A794B9" w:rsidR="00720AED" w:rsidRPr="00A4266A" w:rsidRDefault="00720AED" w:rsidP="004C539C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Pravidelné setkávání pracovní skupiny pro rodinnou politiku</w:t>
            </w:r>
            <w:r w:rsidR="00D5796C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="004C0383" w:rsidRPr="00F36FE8">
              <w:rPr>
                <w:rFonts w:ascii="Arial" w:eastAsia="Times New Roman" w:hAnsi="Arial" w:cs="Arial"/>
                <w:lang w:eastAsia="cs-CZ"/>
              </w:rPr>
              <w:br/>
            </w:r>
            <w:r w:rsidR="00D5796C" w:rsidRPr="00F36FE8">
              <w:rPr>
                <w:rFonts w:ascii="Arial" w:eastAsia="Times New Roman" w:hAnsi="Arial" w:cs="Arial"/>
                <w:lang w:eastAsia="cs-CZ"/>
              </w:rPr>
              <w:t>3</w:t>
            </w:r>
            <w:r w:rsidR="004C0383" w:rsidRPr="00F36FE8">
              <w:rPr>
                <w:rFonts w:ascii="Arial" w:eastAsia="Times New Roman" w:hAnsi="Arial" w:cs="Arial"/>
                <w:lang w:eastAsia="cs-CZ"/>
              </w:rPr>
              <w:t>–</w:t>
            </w:r>
            <w:r w:rsidR="006E4C6F" w:rsidRPr="00A4266A">
              <w:rPr>
                <w:rFonts w:ascii="Arial" w:eastAsia="Times New Roman" w:hAnsi="Arial" w:cs="Arial"/>
                <w:lang w:eastAsia="cs-CZ"/>
              </w:rPr>
              <w:t>4x</w:t>
            </w:r>
            <w:r w:rsidR="008B2587" w:rsidRPr="00A4266A">
              <w:rPr>
                <w:rFonts w:ascii="Arial" w:eastAsia="Times New Roman" w:hAnsi="Arial" w:cs="Arial"/>
                <w:lang w:eastAsia="cs-CZ"/>
              </w:rPr>
              <w:t> </w:t>
            </w:r>
            <w:r w:rsidR="006E4C6F" w:rsidRPr="00A4266A">
              <w:rPr>
                <w:rFonts w:ascii="Arial" w:eastAsia="Times New Roman" w:hAnsi="Arial" w:cs="Arial"/>
                <w:lang w:eastAsia="cs-CZ"/>
              </w:rPr>
              <w:t>za rok (2020</w:t>
            </w:r>
            <w:r w:rsidR="004C0383" w:rsidRPr="00F36FE8">
              <w:rPr>
                <w:rFonts w:ascii="Arial" w:eastAsia="Times New Roman" w:hAnsi="Arial" w:cs="Arial"/>
                <w:lang w:eastAsia="cs-CZ"/>
              </w:rPr>
              <w:t>–</w:t>
            </w:r>
            <w:r w:rsidRPr="00A4266A">
              <w:rPr>
                <w:rFonts w:ascii="Arial" w:eastAsia="Times New Roman" w:hAnsi="Arial" w:cs="Arial"/>
                <w:lang w:eastAsia="cs-CZ"/>
              </w:rPr>
              <w:t>2025).</w:t>
            </w:r>
          </w:p>
          <w:p w14:paraId="7CD13A52" w14:textId="77777777" w:rsidR="00B156AA" w:rsidRPr="00F36FE8" w:rsidRDefault="001B6B9B" w:rsidP="00A5693F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Udržení s</w:t>
            </w:r>
            <w:r w:rsidR="00B156AA" w:rsidRPr="00F36FE8">
              <w:rPr>
                <w:rFonts w:ascii="Arial" w:eastAsia="Times New Roman" w:hAnsi="Arial" w:cs="Arial"/>
                <w:lang w:eastAsia="cs-CZ"/>
              </w:rPr>
              <w:t>ystému koordinace a spolupráce</w:t>
            </w:r>
            <w:r w:rsidR="00720AED" w:rsidRPr="00F36FE8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01B751F5" w14:textId="77777777" w:rsidR="00B156AA" w:rsidRPr="00F36FE8" w:rsidRDefault="00B156AA" w:rsidP="00A5693F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Kvalitní předávání informací</w:t>
            </w:r>
            <w:r w:rsidR="00720AED" w:rsidRPr="00F36FE8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70CFC259" w14:textId="77777777" w:rsidR="00B156AA" w:rsidRPr="00F36FE8" w:rsidRDefault="001B6B9B" w:rsidP="00A5693F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 xml:space="preserve">Zkvalitnění komunikace a </w:t>
            </w:r>
            <w:r w:rsidR="00B156AA" w:rsidRPr="00F36FE8">
              <w:rPr>
                <w:rFonts w:ascii="Arial" w:eastAsia="Times New Roman" w:hAnsi="Arial" w:cs="Arial"/>
                <w:lang w:eastAsia="cs-CZ"/>
              </w:rPr>
              <w:t>spolupráce mezi všemi subjekty</w:t>
            </w:r>
            <w:r w:rsidR="00720AED" w:rsidRPr="00F36FE8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6D5FBFD3" w14:textId="77777777" w:rsidR="001B6B9B" w:rsidRPr="00F36FE8" w:rsidRDefault="00B156AA" w:rsidP="00A5693F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Arial" w:eastAsia="Calibri" w:hAnsi="Arial" w:cs="Arial"/>
                <w:strike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Implementace inovativních</w:t>
            </w:r>
            <w:r w:rsidR="001B6B9B" w:rsidRPr="00F36FE8">
              <w:rPr>
                <w:rFonts w:ascii="Arial" w:eastAsia="Times New Roman" w:hAnsi="Arial" w:cs="Arial"/>
                <w:lang w:eastAsia="cs-CZ"/>
              </w:rPr>
              <w:t xml:space="preserve"> nápadů do praxe (fungování užší pracovní skupiny, uspořádané kulaté stoly pro odborníky </w:t>
            </w:r>
            <w:r w:rsidR="006E4C6F" w:rsidRPr="00F36FE8">
              <w:rPr>
                <w:rFonts w:ascii="Arial" w:eastAsia="Times New Roman" w:hAnsi="Arial" w:cs="Arial"/>
                <w:lang w:eastAsia="cs-CZ"/>
              </w:rPr>
              <w:br/>
            </w:r>
            <w:r w:rsidR="001B6B9B" w:rsidRPr="00F36FE8">
              <w:rPr>
                <w:rFonts w:ascii="Arial" w:eastAsia="Times New Roman" w:hAnsi="Arial" w:cs="Arial"/>
                <w:lang w:eastAsia="cs-CZ"/>
              </w:rPr>
              <w:t>i zastupitele kraje).</w:t>
            </w:r>
          </w:p>
        </w:tc>
      </w:tr>
      <w:tr w:rsidR="001B6B9B" w:rsidRPr="00F36FE8" w14:paraId="460FFA9A" w14:textId="77777777" w:rsidTr="001B6B9B">
        <w:tc>
          <w:tcPr>
            <w:tcW w:w="1985" w:type="dxa"/>
            <w:shd w:val="clear" w:color="auto" w:fill="auto"/>
          </w:tcPr>
          <w:p w14:paraId="2A5A8811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lastRenderedPageBreak/>
              <w:t>Termín</w:t>
            </w:r>
          </w:p>
        </w:tc>
        <w:tc>
          <w:tcPr>
            <w:tcW w:w="7082" w:type="dxa"/>
            <w:shd w:val="clear" w:color="auto" w:fill="auto"/>
          </w:tcPr>
          <w:p w14:paraId="6E22BF40" w14:textId="7B3F89D8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Průběžně a dále po dobu schváleného období „</w:t>
            </w:r>
            <w:r w:rsidR="00696088" w:rsidRPr="00F36FE8">
              <w:rPr>
                <w:rFonts w:ascii="Arial" w:eastAsia="Times New Roman" w:hAnsi="Arial" w:cs="Arial"/>
                <w:lang w:eastAsia="cs-CZ"/>
              </w:rPr>
              <w:t>Návrhu k</w:t>
            </w:r>
            <w:r w:rsidRPr="00F36FE8">
              <w:rPr>
                <w:rFonts w:ascii="Arial" w:eastAsia="Times New Roman" w:hAnsi="Arial" w:cs="Arial"/>
                <w:lang w:eastAsia="cs-CZ"/>
              </w:rPr>
              <w:t>oncepce“.</w:t>
            </w:r>
          </w:p>
        </w:tc>
      </w:tr>
      <w:tr w:rsidR="001B6B9B" w:rsidRPr="00F36FE8" w14:paraId="02A2CA2B" w14:textId="77777777" w:rsidTr="001B6B9B">
        <w:tc>
          <w:tcPr>
            <w:tcW w:w="1985" w:type="dxa"/>
            <w:shd w:val="clear" w:color="auto" w:fill="auto"/>
          </w:tcPr>
          <w:p w14:paraId="6E0DC5A0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2163899B" w14:textId="74D812A7" w:rsidR="001B6B9B" w:rsidRPr="00F36FE8" w:rsidRDefault="00D5796C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 Jihočeského kraje</w:t>
            </w:r>
            <w:r w:rsidR="001B6B9B" w:rsidRPr="00F36FE8">
              <w:rPr>
                <w:rFonts w:ascii="Arial" w:eastAsia="Times New Roman" w:hAnsi="Arial" w:cs="Arial"/>
                <w:lang w:eastAsia="cs-CZ"/>
              </w:rPr>
              <w:t xml:space="preserve"> (referentka pro seniorskou a rodinnou politiku).</w:t>
            </w:r>
          </w:p>
        </w:tc>
      </w:tr>
      <w:tr w:rsidR="001B6B9B" w:rsidRPr="00F36FE8" w14:paraId="4BB497CB" w14:textId="77777777" w:rsidTr="001B6B9B">
        <w:tc>
          <w:tcPr>
            <w:tcW w:w="1985" w:type="dxa"/>
            <w:shd w:val="clear" w:color="auto" w:fill="auto"/>
          </w:tcPr>
          <w:p w14:paraId="3A327258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3C595F94" w14:textId="77777777" w:rsidR="001B6B9B" w:rsidRPr="00F36FE8" w:rsidRDefault="001B6B9B" w:rsidP="001B6B9B">
            <w:pPr>
              <w:jc w:val="both"/>
              <w:rPr>
                <w:rFonts w:ascii="Arial" w:hAnsi="Arial" w:cs="Arial"/>
                <w:bCs/>
                <w:i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Běžné provozní výdaje Krajského úřadu Jihočeského kraje.</w:t>
            </w:r>
          </w:p>
        </w:tc>
      </w:tr>
      <w:tr w:rsidR="001B6B9B" w:rsidRPr="00F36FE8" w14:paraId="23352C51" w14:textId="77777777" w:rsidTr="001B6B9B">
        <w:tc>
          <w:tcPr>
            <w:tcW w:w="1985" w:type="dxa"/>
            <w:shd w:val="clear" w:color="auto" w:fill="auto"/>
          </w:tcPr>
          <w:p w14:paraId="6A301738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51F79C54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Realizace a splnění stanovených úkolů, pravidelná evaluace koordinace.</w:t>
            </w:r>
          </w:p>
        </w:tc>
      </w:tr>
      <w:tr w:rsidR="001B6B9B" w:rsidRPr="00F36FE8" w14:paraId="65DD9C91" w14:textId="77777777" w:rsidTr="001B6B9B">
        <w:tc>
          <w:tcPr>
            <w:tcW w:w="1985" w:type="dxa"/>
            <w:shd w:val="clear" w:color="auto" w:fill="auto"/>
          </w:tcPr>
          <w:p w14:paraId="49F1E52F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5FF21A08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1B6B9B" w:rsidRPr="00F36FE8" w14:paraId="1449B453" w14:textId="77777777" w:rsidTr="001B6B9B">
        <w:tc>
          <w:tcPr>
            <w:tcW w:w="9067" w:type="dxa"/>
            <w:gridSpan w:val="2"/>
            <w:shd w:val="clear" w:color="auto" w:fill="EDEDED" w:themeFill="accent3" w:themeFillTint="33"/>
          </w:tcPr>
          <w:p w14:paraId="01CC4397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5D7422" w:rsidRPr="00F36FE8" w14:paraId="0BBF0CE5" w14:textId="77777777" w:rsidTr="00F126AC">
        <w:tc>
          <w:tcPr>
            <w:tcW w:w="1985" w:type="dxa"/>
            <w:shd w:val="clear" w:color="auto" w:fill="F7CAAC" w:themeFill="accent2" w:themeFillTint="66"/>
          </w:tcPr>
          <w:p w14:paraId="6A979E08" w14:textId="77777777" w:rsidR="005D7422" w:rsidRPr="00F36FE8" w:rsidRDefault="005D7422" w:rsidP="00F126AC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55968D7E" w14:textId="77777777" w:rsidR="005D7422" w:rsidRPr="00F36FE8" w:rsidRDefault="005D7422" w:rsidP="00802C13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b/>
                <w:lang w:eastAsia="cs-CZ"/>
              </w:rPr>
              <w:t>Opatření 2.</w:t>
            </w:r>
            <w:r w:rsidR="00176157" w:rsidRPr="00F36FE8">
              <w:rPr>
                <w:rFonts w:ascii="Arial" w:eastAsia="Times New Roman" w:hAnsi="Arial" w:cs="Arial"/>
                <w:b/>
                <w:lang w:eastAsia="cs-CZ"/>
              </w:rPr>
              <w:t>1</w:t>
            </w:r>
            <w:r w:rsidRPr="00F36FE8">
              <w:rPr>
                <w:rFonts w:ascii="Arial" w:eastAsia="Times New Roman" w:hAnsi="Arial" w:cs="Arial"/>
                <w:b/>
                <w:lang w:eastAsia="cs-CZ"/>
              </w:rPr>
              <w:t>.3 Prohloubení spolupráce a komunikace mezi OSOV</w:t>
            </w:r>
            <w:r w:rsidR="00802C13" w:rsidRPr="00F36FE8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Pr="00F36FE8">
              <w:rPr>
                <w:rFonts w:ascii="Arial" w:eastAsia="Times New Roman" w:hAnsi="Arial" w:cs="Arial"/>
                <w:b/>
                <w:lang w:eastAsia="cs-CZ"/>
              </w:rPr>
              <w:t>a příslušnými odbory Krajského úřadu Jihočeského kraje</w:t>
            </w:r>
          </w:p>
        </w:tc>
      </w:tr>
      <w:tr w:rsidR="005D7422" w:rsidRPr="00F36FE8" w14:paraId="65FF2C5C" w14:textId="77777777" w:rsidTr="00F126AC">
        <w:tc>
          <w:tcPr>
            <w:tcW w:w="1985" w:type="dxa"/>
            <w:shd w:val="clear" w:color="auto" w:fill="auto"/>
          </w:tcPr>
          <w:p w14:paraId="3B5E52CE" w14:textId="77777777" w:rsidR="005D7422" w:rsidRPr="00F36FE8" w:rsidRDefault="005D7422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2C9B89B8" w14:textId="05260896" w:rsidR="005D7422" w:rsidRPr="00F36FE8" w:rsidRDefault="005D7422" w:rsidP="00802C13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  <w:bCs/>
              </w:rPr>
              <w:t>Zahájení intenzivnější spolupráce</w:t>
            </w:r>
            <w:r w:rsidR="006E4C6F" w:rsidRPr="00F36FE8">
              <w:rPr>
                <w:rFonts w:ascii="Arial" w:hAnsi="Arial" w:cs="Arial"/>
                <w:bCs/>
              </w:rPr>
              <w:t xml:space="preserve"> a jednání s dotčeními odbory</w:t>
            </w:r>
            <w:r w:rsidR="00802C13" w:rsidRPr="00F36FE8">
              <w:rPr>
                <w:rFonts w:ascii="Arial" w:hAnsi="Arial" w:cs="Arial"/>
                <w:bCs/>
              </w:rPr>
              <w:t xml:space="preserve"> Krajského úřadu Jihočeského kraje</w:t>
            </w:r>
            <w:r w:rsidR="00B479BC" w:rsidRPr="00F36FE8">
              <w:rPr>
                <w:rFonts w:ascii="Arial" w:hAnsi="Arial" w:cs="Arial"/>
                <w:bCs/>
              </w:rPr>
              <w:t xml:space="preserve"> </w:t>
            </w:r>
            <w:r w:rsidRPr="00F36FE8">
              <w:rPr>
                <w:rFonts w:ascii="Arial" w:hAnsi="Arial" w:cs="Arial"/>
                <w:bCs/>
              </w:rPr>
              <w:t>z hlediska předávání informací a</w:t>
            </w:r>
            <w:r w:rsidR="008B2587" w:rsidRPr="00F36FE8">
              <w:rPr>
                <w:rFonts w:ascii="Arial" w:hAnsi="Arial" w:cs="Arial"/>
                <w:bCs/>
              </w:rPr>
              <w:t> </w:t>
            </w:r>
            <w:r w:rsidRPr="00F36FE8">
              <w:rPr>
                <w:rFonts w:ascii="Arial" w:hAnsi="Arial" w:cs="Arial"/>
                <w:bCs/>
              </w:rPr>
              <w:t>podpory prorodinných aktivit/opatření. Propojování aktivit v rámci rodinné a seniorské politiky – koncepčními dokumenty. Iniciace debaty nad možnostmi podpory a zavádění nových nástrojů podpory prorodinných opatření.</w:t>
            </w:r>
          </w:p>
        </w:tc>
      </w:tr>
      <w:tr w:rsidR="005D7422" w:rsidRPr="00F36FE8" w14:paraId="316D8C5F" w14:textId="77777777" w:rsidTr="00F126AC">
        <w:tc>
          <w:tcPr>
            <w:tcW w:w="1985" w:type="dxa"/>
            <w:shd w:val="clear" w:color="auto" w:fill="auto"/>
          </w:tcPr>
          <w:p w14:paraId="0955C16F" w14:textId="77777777" w:rsidR="005D7422" w:rsidRPr="00F36FE8" w:rsidRDefault="005D7422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39EA640A" w14:textId="77777777" w:rsidR="005D7422" w:rsidRPr="00F36FE8" w:rsidRDefault="005D7422" w:rsidP="00A5693F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Mezioborová spolupráce při tvorbě koncepčních materiálů</w:t>
            </w:r>
            <w:r w:rsidR="006E4C6F" w:rsidRPr="00F36FE8">
              <w:rPr>
                <w:rFonts w:ascii="Arial" w:hAnsi="Arial" w:cs="Arial"/>
                <w:bCs/>
              </w:rPr>
              <w:t>.</w:t>
            </w:r>
          </w:p>
          <w:p w14:paraId="700CAD9E" w14:textId="77777777" w:rsidR="005D7422" w:rsidRPr="00F36FE8" w:rsidRDefault="005D7422" w:rsidP="00A5693F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 xml:space="preserve">Vzájemné předávání informací. </w:t>
            </w:r>
          </w:p>
        </w:tc>
      </w:tr>
      <w:tr w:rsidR="005D7422" w:rsidRPr="00F36FE8" w14:paraId="055B4C3A" w14:textId="77777777" w:rsidTr="00F126AC">
        <w:tc>
          <w:tcPr>
            <w:tcW w:w="1985" w:type="dxa"/>
            <w:shd w:val="clear" w:color="auto" w:fill="auto"/>
          </w:tcPr>
          <w:p w14:paraId="52AEE9A9" w14:textId="77777777" w:rsidR="005D7422" w:rsidRPr="00F36FE8" w:rsidRDefault="005D7422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1B46C75F" w14:textId="2126F728" w:rsidR="005D7422" w:rsidRPr="00F36FE8" w:rsidRDefault="005D7422" w:rsidP="00F126AC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Průběžně a dále po dobu schváleného období „</w:t>
            </w:r>
            <w:r w:rsidR="003255D9" w:rsidRPr="00F36FE8">
              <w:rPr>
                <w:bCs/>
                <w:sz w:val="22"/>
                <w:szCs w:val="22"/>
              </w:rPr>
              <w:t xml:space="preserve">Návrhu </w:t>
            </w:r>
            <w:r w:rsidR="00425D62" w:rsidRPr="00F36FE8">
              <w:rPr>
                <w:bCs/>
                <w:sz w:val="22"/>
                <w:szCs w:val="22"/>
              </w:rPr>
              <w:t>k</w:t>
            </w:r>
            <w:r w:rsidRPr="00F36FE8">
              <w:rPr>
                <w:bCs/>
                <w:sz w:val="22"/>
                <w:szCs w:val="22"/>
              </w:rPr>
              <w:t>oncepce“.</w:t>
            </w:r>
          </w:p>
        </w:tc>
      </w:tr>
      <w:tr w:rsidR="005D7422" w:rsidRPr="00F36FE8" w14:paraId="2822192E" w14:textId="77777777" w:rsidTr="00F126AC">
        <w:tc>
          <w:tcPr>
            <w:tcW w:w="1985" w:type="dxa"/>
            <w:shd w:val="clear" w:color="auto" w:fill="auto"/>
          </w:tcPr>
          <w:p w14:paraId="1A87EFD7" w14:textId="77777777" w:rsidR="005D7422" w:rsidRPr="00F36FE8" w:rsidRDefault="005D7422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6C08C95E" w14:textId="440A382F" w:rsidR="005D7422" w:rsidRPr="00F36FE8" w:rsidRDefault="000C1694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</w:t>
            </w:r>
            <w:r w:rsidR="00696088" w:rsidRPr="00F36FE8">
              <w:rPr>
                <w:rFonts w:ascii="Arial" w:eastAsia="Times New Roman" w:hAnsi="Arial" w:cs="Arial"/>
                <w:lang w:eastAsia="cs-CZ"/>
              </w:rPr>
              <w:t xml:space="preserve"> Jihočeského kraje</w:t>
            </w:r>
            <w:r w:rsidRPr="00F36FE8">
              <w:rPr>
                <w:rFonts w:ascii="Arial" w:eastAsia="Times New Roman" w:hAnsi="Arial" w:cs="Arial"/>
                <w:lang w:eastAsia="cs-CZ"/>
              </w:rPr>
              <w:t xml:space="preserve"> (referentka pro seniorskou a rodinnou politiku), popřípadě pracovní skupina pro</w:t>
            </w:r>
            <w:r w:rsidR="008B2587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>rodinnou politiku ustanovená Krajským úřadem.</w:t>
            </w:r>
          </w:p>
        </w:tc>
      </w:tr>
      <w:tr w:rsidR="005D7422" w:rsidRPr="00F36FE8" w14:paraId="044BD243" w14:textId="77777777" w:rsidTr="00F126AC">
        <w:tc>
          <w:tcPr>
            <w:tcW w:w="1985" w:type="dxa"/>
            <w:shd w:val="clear" w:color="auto" w:fill="auto"/>
          </w:tcPr>
          <w:p w14:paraId="3F2CC145" w14:textId="77777777" w:rsidR="005D7422" w:rsidRPr="00F36FE8" w:rsidRDefault="005D7422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32FF3973" w14:textId="77777777" w:rsidR="005D7422" w:rsidRPr="00F36FE8" w:rsidRDefault="005D7422" w:rsidP="00F126AC">
            <w:pPr>
              <w:jc w:val="both"/>
              <w:rPr>
                <w:rFonts w:ascii="Arial" w:hAnsi="Arial" w:cs="Arial"/>
                <w:bCs/>
              </w:rPr>
            </w:pPr>
            <w:r w:rsidRPr="00F36FE8">
              <w:rPr>
                <w:rFonts w:ascii="Arial" w:hAnsi="Arial" w:cs="Arial"/>
                <w:bCs/>
              </w:rPr>
              <w:t>Výdaje na činnost referentky seniorské a rodinné politiky a běžné provozní výdaje Krajského úřadu Jihočeského kraje.</w:t>
            </w:r>
          </w:p>
        </w:tc>
      </w:tr>
      <w:tr w:rsidR="005D7422" w:rsidRPr="00F36FE8" w14:paraId="5A959571" w14:textId="77777777" w:rsidTr="00F126AC">
        <w:tc>
          <w:tcPr>
            <w:tcW w:w="1985" w:type="dxa"/>
            <w:shd w:val="clear" w:color="auto" w:fill="auto"/>
          </w:tcPr>
          <w:p w14:paraId="6BCE13E0" w14:textId="77777777" w:rsidR="005D7422" w:rsidRPr="00F36FE8" w:rsidRDefault="005D7422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5BDD79C6" w14:textId="067C8CA6" w:rsidR="005D7422" w:rsidRPr="00F36FE8" w:rsidRDefault="005D7422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 xml:space="preserve">Počet uskutečněných setkání a jednání se zástupci dotčených odborů </w:t>
            </w:r>
            <w:r w:rsidR="00B449EE" w:rsidRPr="00F36FE8">
              <w:rPr>
                <w:rFonts w:ascii="Arial" w:hAnsi="Arial" w:cs="Arial"/>
                <w:bCs/>
              </w:rPr>
              <w:t>Krajského úřadu Jihočeského kraje</w:t>
            </w:r>
            <w:r w:rsidRPr="00F36FE8">
              <w:rPr>
                <w:rFonts w:ascii="Arial" w:hAnsi="Arial" w:cs="Arial"/>
                <w:bCs/>
              </w:rPr>
              <w:t>, zápisy ze setkání.</w:t>
            </w:r>
          </w:p>
        </w:tc>
      </w:tr>
      <w:tr w:rsidR="005D7422" w:rsidRPr="00F36FE8" w14:paraId="658111A1" w14:textId="77777777" w:rsidTr="00F126AC">
        <w:tc>
          <w:tcPr>
            <w:tcW w:w="1985" w:type="dxa"/>
            <w:shd w:val="clear" w:color="auto" w:fill="auto"/>
          </w:tcPr>
          <w:p w14:paraId="3792FB33" w14:textId="77777777" w:rsidR="005D7422" w:rsidRPr="00F36FE8" w:rsidRDefault="005D7422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1CBBA3A1" w14:textId="77777777" w:rsidR="005D7422" w:rsidRPr="00F36FE8" w:rsidRDefault="005D7422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  <w:strike/>
              </w:rPr>
            </w:pPr>
          </w:p>
        </w:tc>
      </w:tr>
    </w:tbl>
    <w:p w14:paraId="238E4BE5" w14:textId="77777777" w:rsidR="001B6B9B" w:rsidRPr="00F36FE8" w:rsidRDefault="001B6B9B" w:rsidP="001B6B9B">
      <w:pPr>
        <w:pStyle w:val="Default"/>
        <w:pBdr>
          <w:bottom w:val="single" w:sz="6" w:space="1" w:color="auto"/>
        </w:pBdr>
        <w:jc w:val="both"/>
        <w:rPr>
          <w:b/>
          <w:bCs/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2"/>
      </w:tblGrid>
      <w:tr w:rsidR="001B6B9B" w:rsidRPr="00F36FE8" w14:paraId="3A628331" w14:textId="77777777" w:rsidTr="00A43327">
        <w:tc>
          <w:tcPr>
            <w:tcW w:w="1985" w:type="dxa"/>
            <w:tcBorders>
              <w:top w:val="nil"/>
            </w:tcBorders>
            <w:shd w:val="clear" w:color="auto" w:fill="E2EFD9" w:themeFill="accent6" w:themeFillTint="33"/>
          </w:tcPr>
          <w:p w14:paraId="25025414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priority</w:t>
            </w:r>
          </w:p>
        </w:tc>
        <w:tc>
          <w:tcPr>
            <w:tcW w:w="7082" w:type="dxa"/>
            <w:tcBorders>
              <w:top w:val="nil"/>
            </w:tcBorders>
            <w:shd w:val="clear" w:color="auto" w:fill="E2EFD9" w:themeFill="accent6" w:themeFillTint="33"/>
          </w:tcPr>
          <w:p w14:paraId="65604C78" w14:textId="04AE1FAC" w:rsidR="001B6B9B" w:rsidRPr="00F36FE8" w:rsidRDefault="001B6B9B" w:rsidP="00641298">
            <w:pPr>
              <w:pStyle w:val="Nadpis3"/>
              <w:jc w:val="both"/>
              <w:outlineLvl w:val="2"/>
              <w:rPr>
                <w:rFonts w:ascii="Arial" w:hAnsi="Arial" w:cs="Arial"/>
                <w:szCs w:val="22"/>
              </w:rPr>
            </w:pPr>
            <w:bookmarkStart w:id="56" w:name="_Toc36893461"/>
            <w:bookmarkStart w:id="57" w:name="_Toc45814592"/>
            <w:r w:rsidRPr="00F36FE8">
              <w:rPr>
                <w:rFonts w:ascii="Arial" w:eastAsia="Calibri" w:hAnsi="Arial" w:cs="Arial"/>
                <w:szCs w:val="22"/>
              </w:rPr>
              <w:t>Priorita 2</w:t>
            </w:r>
            <w:r w:rsidRPr="00F36FE8">
              <w:rPr>
                <w:rFonts w:ascii="Arial" w:eastAsiaTheme="minorHAnsi" w:hAnsi="Arial" w:cs="Arial"/>
                <w:szCs w:val="22"/>
              </w:rPr>
              <w:t>.2</w:t>
            </w:r>
            <w:r w:rsidR="00042500" w:rsidRPr="00F36FE8">
              <w:rPr>
                <w:rFonts w:ascii="Arial" w:eastAsiaTheme="minorHAnsi" w:hAnsi="Arial" w:cs="Arial"/>
                <w:szCs w:val="22"/>
              </w:rPr>
              <w:t xml:space="preserve"> </w:t>
            </w:r>
            <w:r w:rsidRPr="00F36FE8">
              <w:rPr>
                <w:rFonts w:ascii="Arial" w:hAnsi="Arial" w:cs="Arial"/>
                <w:szCs w:val="22"/>
              </w:rPr>
              <w:t>Zkvalitnění systému spolupráce se samosprávami obcí</w:t>
            </w:r>
            <w:bookmarkEnd w:id="56"/>
            <w:bookmarkEnd w:id="57"/>
          </w:p>
        </w:tc>
      </w:tr>
      <w:tr w:rsidR="001B6B9B" w:rsidRPr="00F36FE8" w14:paraId="22DB6AFA" w14:textId="77777777" w:rsidTr="001B6B9B">
        <w:tc>
          <w:tcPr>
            <w:tcW w:w="1985" w:type="dxa"/>
            <w:shd w:val="clear" w:color="auto" w:fill="E2EFD9" w:themeFill="accent6" w:themeFillTint="33"/>
          </w:tcPr>
          <w:p w14:paraId="704FC258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Strategie naplnění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3EDF981D" w14:textId="285C3C41" w:rsidR="001B6B9B" w:rsidRPr="00F36FE8" w:rsidRDefault="001B6B9B" w:rsidP="00AA2EAC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Zahájení intenzivnější spolupráce se samosprávami obcí a dalšími subjekty, jejic</w:t>
            </w:r>
            <w:r w:rsidR="00AA2EAC" w:rsidRPr="00F36FE8">
              <w:rPr>
                <w:bCs/>
                <w:sz w:val="22"/>
                <w:szCs w:val="22"/>
              </w:rPr>
              <w:t xml:space="preserve">hž činnost souvisí s rodinnou </w:t>
            </w:r>
            <w:r w:rsidRPr="00F36FE8">
              <w:rPr>
                <w:bCs/>
                <w:sz w:val="22"/>
                <w:szCs w:val="22"/>
              </w:rPr>
              <w:t xml:space="preserve">politikou. Účast </w:t>
            </w:r>
            <w:r w:rsidR="00AA55C3" w:rsidRPr="00F36FE8">
              <w:rPr>
                <w:bCs/>
                <w:sz w:val="22"/>
                <w:szCs w:val="22"/>
              </w:rPr>
              <w:t>k</w:t>
            </w:r>
            <w:r w:rsidRPr="00F36FE8">
              <w:rPr>
                <w:bCs/>
                <w:sz w:val="22"/>
                <w:szCs w:val="22"/>
              </w:rPr>
              <w:t xml:space="preserve">raje </w:t>
            </w:r>
            <w:r w:rsidRPr="00F36FE8">
              <w:rPr>
                <w:bCs/>
                <w:sz w:val="22"/>
                <w:szCs w:val="22"/>
              </w:rPr>
              <w:br/>
              <w:t>na jednáních samosprávy, metodická a informační podpora obcím. Zařazení</w:t>
            </w:r>
            <w:r w:rsidR="00ED3BA1" w:rsidRPr="00F36FE8">
              <w:rPr>
                <w:bCs/>
                <w:sz w:val="22"/>
                <w:szCs w:val="22"/>
              </w:rPr>
              <w:t xml:space="preserve"> problematiky rodinné politiky</w:t>
            </w:r>
            <w:r w:rsidRPr="00F36FE8">
              <w:rPr>
                <w:bCs/>
                <w:sz w:val="22"/>
                <w:szCs w:val="22"/>
              </w:rPr>
              <w:t xml:space="preserve"> do jednání se starosty, zařazení do newsletteru, který chodí z </w:t>
            </w:r>
            <w:r w:rsidR="00AA55C3" w:rsidRPr="00F36FE8">
              <w:rPr>
                <w:bCs/>
                <w:sz w:val="22"/>
                <w:szCs w:val="22"/>
              </w:rPr>
              <w:t>KÚ</w:t>
            </w:r>
            <w:r w:rsidRPr="00F36FE8">
              <w:rPr>
                <w:bCs/>
                <w:sz w:val="22"/>
                <w:szCs w:val="22"/>
              </w:rPr>
              <w:t xml:space="preserve"> obcím. </w:t>
            </w:r>
          </w:p>
        </w:tc>
      </w:tr>
      <w:tr w:rsidR="001B6B9B" w:rsidRPr="00F36FE8" w14:paraId="3713D119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56A3B583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6177415F" w14:textId="77777777" w:rsidR="001B6B9B" w:rsidRPr="00F36FE8" w:rsidRDefault="001B6B9B" w:rsidP="00042500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bookmarkStart w:id="58" w:name="_Toc36893462"/>
            <w:bookmarkStart w:id="59" w:name="_Toc43101792"/>
            <w:r w:rsidRPr="00F36FE8">
              <w:rPr>
                <w:rFonts w:ascii="Arial" w:hAnsi="Arial" w:cs="Arial"/>
                <w:b/>
                <w:bCs/>
                <w:lang w:eastAsia="cs-CZ"/>
              </w:rPr>
              <w:t xml:space="preserve">Opatření 2.2.1 Navázat intenzivnější spolupráci, koordinaci </w:t>
            </w:r>
            <w:r w:rsidR="006E4C6F" w:rsidRPr="00F36FE8">
              <w:rPr>
                <w:rFonts w:ascii="Arial" w:hAnsi="Arial" w:cs="Arial"/>
                <w:b/>
                <w:bCs/>
                <w:lang w:eastAsia="cs-CZ"/>
              </w:rPr>
              <w:br/>
            </w:r>
            <w:r w:rsidRPr="00F36FE8">
              <w:rPr>
                <w:rFonts w:ascii="Arial" w:hAnsi="Arial" w:cs="Arial"/>
                <w:b/>
                <w:bCs/>
                <w:lang w:eastAsia="cs-CZ"/>
              </w:rPr>
              <w:t>a podporu s obcemi a dalšími subjekty</w:t>
            </w:r>
            <w:bookmarkEnd w:id="58"/>
            <w:bookmarkEnd w:id="59"/>
          </w:p>
        </w:tc>
      </w:tr>
      <w:tr w:rsidR="001B6B9B" w:rsidRPr="00F36FE8" w14:paraId="76346CDA" w14:textId="77777777" w:rsidTr="001B6B9B">
        <w:tc>
          <w:tcPr>
            <w:tcW w:w="1985" w:type="dxa"/>
            <w:shd w:val="clear" w:color="auto" w:fill="auto"/>
          </w:tcPr>
          <w:p w14:paraId="0E498207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350E0722" w14:textId="77777777" w:rsidR="001B6B9B" w:rsidRPr="00F36FE8" w:rsidRDefault="001B6B9B" w:rsidP="00AA2EAC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 xml:space="preserve">Aktivní oslovování obcí, podpora činnosti, spolupráce, konzultace. Předávání aktuálních informací </w:t>
            </w:r>
            <w:r w:rsidR="00AA2EAC" w:rsidRPr="00F36FE8">
              <w:rPr>
                <w:bCs/>
                <w:sz w:val="22"/>
                <w:szCs w:val="22"/>
              </w:rPr>
              <w:t xml:space="preserve">z oblasti rodinné </w:t>
            </w:r>
            <w:r w:rsidRPr="00F36FE8">
              <w:rPr>
                <w:bCs/>
                <w:sz w:val="22"/>
                <w:szCs w:val="22"/>
              </w:rPr>
              <w:t>politiky.</w:t>
            </w:r>
          </w:p>
        </w:tc>
      </w:tr>
      <w:tr w:rsidR="001B6B9B" w:rsidRPr="00F36FE8" w14:paraId="7135D442" w14:textId="77777777" w:rsidTr="001B6B9B">
        <w:tc>
          <w:tcPr>
            <w:tcW w:w="1985" w:type="dxa"/>
            <w:shd w:val="clear" w:color="auto" w:fill="auto"/>
          </w:tcPr>
          <w:p w14:paraId="5440EEAA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5A10D92E" w14:textId="1BC9FF27" w:rsidR="005B55A5" w:rsidRPr="00F36FE8" w:rsidRDefault="001B6B9B" w:rsidP="00A5693F">
            <w:pPr>
              <w:pStyle w:val="Default"/>
              <w:numPr>
                <w:ilvl w:val="0"/>
                <w:numId w:val="11"/>
              </w:numPr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Zefektivnění předávání informací</w:t>
            </w:r>
            <w:r w:rsidR="005B55A5" w:rsidRPr="00F36FE8">
              <w:rPr>
                <w:bCs/>
                <w:sz w:val="22"/>
                <w:szCs w:val="22"/>
              </w:rPr>
              <w:t xml:space="preserve"> mezi </w:t>
            </w:r>
            <w:r w:rsidR="00696088" w:rsidRPr="00F36FE8">
              <w:rPr>
                <w:bCs/>
                <w:sz w:val="22"/>
                <w:szCs w:val="22"/>
              </w:rPr>
              <w:t>k</w:t>
            </w:r>
            <w:r w:rsidR="005B55A5" w:rsidRPr="00F36FE8">
              <w:rPr>
                <w:bCs/>
                <w:sz w:val="22"/>
                <w:szCs w:val="22"/>
              </w:rPr>
              <w:t>rajem a obcemi.</w:t>
            </w:r>
          </w:p>
          <w:p w14:paraId="5368A95A" w14:textId="1F8090E5" w:rsidR="001B6B9B" w:rsidRPr="00F36FE8" w:rsidRDefault="005B55A5" w:rsidP="00A5693F">
            <w:pPr>
              <w:pStyle w:val="Default"/>
              <w:numPr>
                <w:ilvl w:val="0"/>
                <w:numId w:val="11"/>
              </w:numPr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Motivace obcí k větší finanční podpoře prorodinných aktivit ve</w:t>
            </w:r>
            <w:r w:rsidR="0039188E" w:rsidRPr="00F36FE8">
              <w:rPr>
                <w:bCs/>
                <w:sz w:val="22"/>
                <w:szCs w:val="22"/>
              </w:rPr>
              <w:t> </w:t>
            </w:r>
            <w:r w:rsidRPr="00F36FE8">
              <w:rPr>
                <w:bCs/>
                <w:sz w:val="22"/>
                <w:szCs w:val="22"/>
              </w:rPr>
              <w:t>svém regionu.</w:t>
            </w:r>
          </w:p>
        </w:tc>
      </w:tr>
      <w:tr w:rsidR="001B6B9B" w:rsidRPr="00F36FE8" w14:paraId="45075030" w14:textId="77777777" w:rsidTr="001B6B9B">
        <w:tc>
          <w:tcPr>
            <w:tcW w:w="1985" w:type="dxa"/>
            <w:shd w:val="clear" w:color="auto" w:fill="auto"/>
          </w:tcPr>
          <w:p w14:paraId="391CDDC4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2374705C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Průběžně a dále po dobu schváleného období „Koncepce“.</w:t>
            </w:r>
          </w:p>
        </w:tc>
      </w:tr>
      <w:tr w:rsidR="001B6B9B" w:rsidRPr="00F36FE8" w14:paraId="255E5B99" w14:textId="77777777" w:rsidTr="001B6B9B">
        <w:tc>
          <w:tcPr>
            <w:tcW w:w="1985" w:type="dxa"/>
            <w:shd w:val="clear" w:color="auto" w:fill="auto"/>
          </w:tcPr>
          <w:p w14:paraId="449C2850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35C36DF7" w14:textId="502636C2" w:rsidR="001B6B9B" w:rsidRPr="00F36FE8" w:rsidRDefault="00D5796C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 Jihočeského kraje</w:t>
            </w:r>
            <w:r w:rsidR="001B6B9B" w:rsidRPr="00F36FE8">
              <w:rPr>
                <w:rFonts w:ascii="Arial" w:eastAsia="Times New Roman" w:hAnsi="Arial" w:cs="Arial"/>
                <w:lang w:eastAsia="cs-CZ"/>
              </w:rPr>
              <w:t xml:space="preserve"> (referentka pro seniorskou a rodinnou politiku) ve spolupráci s pracovní skupinou pro rodinnou politiku a dotčenými odbory Krajského úřadu Jihočeského kraje – školství, zdravotnictví, doprava aj. </w:t>
            </w:r>
            <w:r w:rsidRPr="00F36FE8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1B6B9B" w:rsidRPr="00F36FE8" w14:paraId="4CACD375" w14:textId="77777777" w:rsidTr="001B6B9B">
        <w:tc>
          <w:tcPr>
            <w:tcW w:w="1985" w:type="dxa"/>
            <w:shd w:val="clear" w:color="auto" w:fill="auto"/>
          </w:tcPr>
          <w:p w14:paraId="2FECBF45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lastRenderedPageBreak/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287286DF" w14:textId="77777777" w:rsidR="001B6B9B" w:rsidRPr="00F36FE8" w:rsidRDefault="001B6B9B" w:rsidP="001B6B9B">
            <w:pPr>
              <w:jc w:val="both"/>
              <w:rPr>
                <w:rFonts w:ascii="Arial" w:hAnsi="Arial" w:cs="Arial"/>
                <w:bCs/>
              </w:rPr>
            </w:pPr>
            <w:r w:rsidRPr="00F36FE8">
              <w:rPr>
                <w:rFonts w:ascii="Arial" w:hAnsi="Arial" w:cs="Arial"/>
                <w:bCs/>
              </w:rPr>
              <w:t>Výdaje na činnost referentky seniorské a rodinné politiky a běžné provozní výdaje Krajského úřadu Jihočeského kraje.</w:t>
            </w:r>
          </w:p>
        </w:tc>
      </w:tr>
      <w:tr w:rsidR="001B6B9B" w:rsidRPr="00F36FE8" w14:paraId="6F0F04E5" w14:textId="77777777" w:rsidTr="001B6B9B">
        <w:tc>
          <w:tcPr>
            <w:tcW w:w="1985" w:type="dxa"/>
            <w:shd w:val="clear" w:color="auto" w:fill="auto"/>
          </w:tcPr>
          <w:p w14:paraId="1D38FD0F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2E50DBDA" w14:textId="77777777" w:rsidR="001B6B9B" w:rsidRPr="00F36FE8" w:rsidRDefault="001B6B9B" w:rsidP="00A90089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Počet uskutečněných jednání (individuální či společné), schůzek, konzultací se zástupci samosprávy a dalšími subjekty ohledně problematiky</w:t>
            </w:r>
            <w:r w:rsidR="00A90089" w:rsidRPr="00F36FE8">
              <w:rPr>
                <w:rFonts w:ascii="Arial" w:hAnsi="Arial" w:cs="Arial"/>
                <w:bCs/>
              </w:rPr>
              <w:t xml:space="preserve"> rodinné </w:t>
            </w:r>
            <w:r w:rsidRPr="00F36FE8">
              <w:rPr>
                <w:rFonts w:ascii="Arial" w:hAnsi="Arial" w:cs="Arial"/>
                <w:bCs/>
              </w:rPr>
              <w:t>politiky. Počet jednání se zástupci samosprávy.</w:t>
            </w:r>
          </w:p>
        </w:tc>
      </w:tr>
      <w:tr w:rsidR="001B6B9B" w:rsidRPr="00F36FE8" w14:paraId="7F695881" w14:textId="77777777" w:rsidTr="001B6B9B">
        <w:tc>
          <w:tcPr>
            <w:tcW w:w="1985" w:type="dxa"/>
            <w:shd w:val="clear" w:color="auto" w:fill="auto"/>
          </w:tcPr>
          <w:p w14:paraId="2E3BC911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469D5F07" w14:textId="77777777" w:rsidR="001B6B9B" w:rsidRPr="00F36FE8" w:rsidRDefault="001B6B9B" w:rsidP="001B6B9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36FE8">
              <w:rPr>
                <w:color w:val="auto"/>
                <w:sz w:val="22"/>
                <w:szCs w:val="22"/>
              </w:rPr>
              <w:t>Nástroje k implementaci opatření – podle zpětné vazby bude zpracováno do akčního plánu.</w:t>
            </w:r>
          </w:p>
          <w:p w14:paraId="1E535ED2" w14:textId="77777777" w:rsidR="001B6B9B" w:rsidRPr="00F36FE8" w:rsidRDefault="001B6B9B" w:rsidP="001B6B9B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F36FE8">
              <w:rPr>
                <w:color w:val="auto"/>
                <w:sz w:val="22"/>
                <w:szCs w:val="22"/>
              </w:rPr>
              <w:t>Mezioborová setkávání aktérů rodinné politiky: pořádání kulatých stolů – zástupci obce, škol, volnočasových organizací, podnikatelů – s veřejností.</w:t>
            </w:r>
          </w:p>
        </w:tc>
      </w:tr>
      <w:tr w:rsidR="001B6B9B" w:rsidRPr="00F36FE8" w14:paraId="3AE0ADED" w14:textId="77777777" w:rsidTr="001B6B9B">
        <w:tc>
          <w:tcPr>
            <w:tcW w:w="9067" w:type="dxa"/>
            <w:gridSpan w:val="2"/>
            <w:shd w:val="clear" w:color="auto" w:fill="EDEDED" w:themeFill="accent3" w:themeFillTint="33"/>
          </w:tcPr>
          <w:p w14:paraId="0775523D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1B6B9B" w:rsidRPr="00F36FE8" w14:paraId="75141D09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587D26AD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5441A2EC" w14:textId="77777777" w:rsidR="001B6B9B" w:rsidRPr="00F36FE8" w:rsidRDefault="001B6B9B" w:rsidP="00042500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bookmarkStart w:id="60" w:name="_Toc36893463"/>
            <w:bookmarkStart w:id="61" w:name="_Toc43101793"/>
            <w:r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Opatření 2.2.2 </w:t>
            </w:r>
            <w:r w:rsidRPr="00F36FE8">
              <w:rPr>
                <w:rFonts w:ascii="Arial" w:hAnsi="Arial" w:cs="Arial"/>
                <w:b/>
                <w:bCs/>
              </w:rPr>
              <w:t>Metodická podpora obcí Jihočeského kraje</w:t>
            </w:r>
            <w:bookmarkEnd w:id="60"/>
            <w:bookmarkEnd w:id="61"/>
          </w:p>
        </w:tc>
      </w:tr>
      <w:tr w:rsidR="001B6B9B" w:rsidRPr="00F36FE8" w14:paraId="2103B289" w14:textId="77777777" w:rsidTr="001B6B9B">
        <w:tc>
          <w:tcPr>
            <w:tcW w:w="1985" w:type="dxa"/>
            <w:shd w:val="clear" w:color="auto" w:fill="auto"/>
          </w:tcPr>
          <w:p w14:paraId="1FAAD24A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775229A3" w14:textId="571A33C5" w:rsidR="001B6B9B" w:rsidRPr="00F36FE8" w:rsidRDefault="001B6B9B" w:rsidP="001B6B9B">
            <w:pPr>
              <w:pStyle w:val="Default"/>
              <w:ind w:left="37"/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V rámci zajištění provázanost</w:t>
            </w:r>
            <w:r w:rsidR="00AA2EAC" w:rsidRPr="00F36FE8">
              <w:rPr>
                <w:bCs/>
                <w:sz w:val="22"/>
                <w:szCs w:val="22"/>
              </w:rPr>
              <w:t xml:space="preserve">i a úspěšného rozvoje rodinné </w:t>
            </w:r>
            <w:r w:rsidRPr="00F36FE8">
              <w:rPr>
                <w:bCs/>
                <w:sz w:val="22"/>
                <w:szCs w:val="22"/>
              </w:rPr>
              <w:t>politiky na</w:t>
            </w:r>
            <w:r w:rsidR="008B2587" w:rsidRPr="00F36FE8">
              <w:rPr>
                <w:bCs/>
                <w:sz w:val="22"/>
                <w:szCs w:val="22"/>
              </w:rPr>
              <w:t> </w:t>
            </w:r>
            <w:r w:rsidRPr="00F36FE8">
              <w:rPr>
                <w:bCs/>
                <w:sz w:val="22"/>
                <w:szCs w:val="22"/>
              </w:rPr>
              <w:t xml:space="preserve">území celého kraje bude probíhat spolupráce s obcemi, případně mikroregiony a podpora činnosti koordinátorů rodinné politiky </w:t>
            </w:r>
            <w:r w:rsidR="006E4C6F" w:rsidRPr="00F36FE8">
              <w:rPr>
                <w:bCs/>
                <w:sz w:val="22"/>
                <w:szCs w:val="22"/>
              </w:rPr>
              <w:br/>
            </w:r>
            <w:r w:rsidRPr="00F36FE8">
              <w:rPr>
                <w:bCs/>
                <w:sz w:val="22"/>
                <w:szCs w:val="22"/>
              </w:rPr>
              <w:t>z jednotlivých obcí Jihočeského kraje.</w:t>
            </w:r>
          </w:p>
          <w:p w14:paraId="26143A5E" w14:textId="01B8410B" w:rsidR="001B6B9B" w:rsidRPr="00F36FE8" w:rsidRDefault="001B6B9B" w:rsidP="001B6B9B">
            <w:pPr>
              <w:pStyle w:val="Default"/>
              <w:ind w:left="37"/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 xml:space="preserve">Vhodným nástrojem pro zajištění tohoto opatření je </w:t>
            </w:r>
            <w:r w:rsidR="004C539C" w:rsidRPr="00F36FE8">
              <w:rPr>
                <w:bCs/>
                <w:sz w:val="22"/>
                <w:szCs w:val="22"/>
              </w:rPr>
              <w:t>„</w:t>
            </w:r>
            <w:r w:rsidRPr="00F36FE8">
              <w:rPr>
                <w:bCs/>
                <w:sz w:val="22"/>
                <w:szCs w:val="22"/>
              </w:rPr>
              <w:t xml:space="preserve">Audit </w:t>
            </w:r>
            <w:proofErr w:type="spellStart"/>
            <w:r w:rsidRPr="00F36FE8">
              <w:rPr>
                <w:bCs/>
                <w:sz w:val="22"/>
                <w:szCs w:val="22"/>
              </w:rPr>
              <w:t>FamilyFriendlyCommunity</w:t>
            </w:r>
            <w:proofErr w:type="spellEnd"/>
            <w:r w:rsidR="004C539C" w:rsidRPr="00F36FE8">
              <w:rPr>
                <w:bCs/>
                <w:sz w:val="22"/>
                <w:szCs w:val="22"/>
              </w:rPr>
              <w:t>“</w:t>
            </w:r>
            <w:r w:rsidRPr="00F36FE8">
              <w:rPr>
                <w:bCs/>
                <w:sz w:val="22"/>
                <w:szCs w:val="22"/>
              </w:rPr>
              <w:t>.</w:t>
            </w:r>
          </w:p>
          <w:p w14:paraId="710FEE34" w14:textId="213CCB76" w:rsidR="001B6B9B" w:rsidRPr="00F36FE8" w:rsidRDefault="001B6B9B" w:rsidP="001B6B9B">
            <w:pPr>
              <w:pStyle w:val="Default"/>
              <w:ind w:left="37"/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Cílem auditu je podpořit pr</w:t>
            </w:r>
            <w:r w:rsidR="006E4C6F" w:rsidRPr="00F36FE8">
              <w:rPr>
                <w:bCs/>
                <w:sz w:val="22"/>
                <w:szCs w:val="22"/>
              </w:rPr>
              <w:t>o-rodinné klima v obci, klima, které je</w:t>
            </w:r>
            <w:r w:rsidR="00D5796C" w:rsidRPr="00F36FE8">
              <w:rPr>
                <w:bCs/>
                <w:sz w:val="22"/>
                <w:szCs w:val="22"/>
              </w:rPr>
              <w:t> </w:t>
            </w:r>
            <w:r w:rsidR="006E4C6F" w:rsidRPr="00F36FE8">
              <w:rPr>
                <w:bCs/>
                <w:sz w:val="22"/>
                <w:szCs w:val="22"/>
              </w:rPr>
              <w:t>přátelské rodině a</w:t>
            </w:r>
            <w:r w:rsidRPr="00F36FE8">
              <w:rPr>
                <w:bCs/>
                <w:sz w:val="22"/>
                <w:szCs w:val="22"/>
              </w:rPr>
              <w:t xml:space="preserve"> pod</w:t>
            </w:r>
            <w:r w:rsidR="006E4C6F" w:rsidRPr="00F36FE8">
              <w:rPr>
                <w:bCs/>
                <w:sz w:val="22"/>
                <w:szCs w:val="22"/>
              </w:rPr>
              <w:t xml:space="preserve">poří budování vztahů v rodinách </w:t>
            </w:r>
            <w:r w:rsidR="006E4C6F" w:rsidRPr="00F36FE8">
              <w:rPr>
                <w:bCs/>
                <w:sz w:val="22"/>
                <w:szCs w:val="22"/>
              </w:rPr>
              <w:br/>
            </w:r>
            <w:r w:rsidRPr="00F36FE8">
              <w:rPr>
                <w:bCs/>
                <w:sz w:val="22"/>
                <w:szCs w:val="22"/>
              </w:rPr>
              <w:t>a mezigenerační dialog. Cílem je také zvýšit atraktivitu obce jako místa vhodného pro rodiny, děti, seniory a zaměstnavatele. Atraktivita obce má pozitivní dopad na</w:t>
            </w:r>
            <w:r w:rsidR="002B7D51" w:rsidRPr="00F36FE8">
              <w:rPr>
                <w:bCs/>
                <w:sz w:val="22"/>
                <w:szCs w:val="22"/>
              </w:rPr>
              <w:t>:</w:t>
            </w:r>
            <w:r w:rsidRPr="00F36FE8">
              <w:rPr>
                <w:bCs/>
                <w:sz w:val="22"/>
                <w:szCs w:val="22"/>
              </w:rPr>
              <w:t xml:space="preserve"> hodnocení obce jako ekonomického aktéra, investic</w:t>
            </w:r>
            <w:r w:rsidR="002B7D51" w:rsidRPr="00F36FE8">
              <w:rPr>
                <w:bCs/>
                <w:sz w:val="22"/>
                <w:szCs w:val="22"/>
              </w:rPr>
              <w:t>e a ekonomické</w:t>
            </w:r>
            <w:r w:rsidRPr="00F36FE8">
              <w:rPr>
                <w:bCs/>
                <w:sz w:val="22"/>
                <w:szCs w:val="22"/>
              </w:rPr>
              <w:t xml:space="preserve"> aktivit</w:t>
            </w:r>
            <w:r w:rsidR="002B7D51" w:rsidRPr="00F36FE8">
              <w:rPr>
                <w:bCs/>
                <w:sz w:val="22"/>
                <w:szCs w:val="22"/>
              </w:rPr>
              <w:t xml:space="preserve">y zaměstnavatelů, </w:t>
            </w:r>
            <w:r w:rsidRPr="00F36FE8">
              <w:rPr>
                <w:bCs/>
                <w:sz w:val="22"/>
                <w:szCs w:val="22"/>
              </w:rPr>
              <w:t>demografický rů</w:t>
            </w:r>
            <w:r w:rsidR="00A90089" w:rsidRPr="00F36FE8">
              <w:rPr>
                <w:bCs/>
                <w:sz w:val="22"/>
                <w:szCs w:val="22"/>
              </w:rPr>
              <w:t xml:space="preserve">st, zájem rodin o život v obci </w:t>
            </w:r>
            <w:r w:rsidRPr="00F36FE8">
              <w:rPr>
                <w:bCs/>
                <w:sz w:val="22"/>
                <w:szCs w:val="22"/>
              </w:rPr>
              <w:t xml:space="preserve">a o budování občanské společnosti. Celý proces probíhá na základě osvědčeného know-how převzatého </w:t>
            </w:r>
            <w:r w:rsidR="002B7D51" w:rsidRPr="00F36FE8">
              <w:rPr>
                <w:bCs/>
                <w:sz w:val="22"/>
                <w:szCs w:val="22"/>
              </w:rPr>
              <w:br/>
            </w:r>
            <w:r w:rsidRPr="00F36FE8">
              <w:rPr>
                <w:bCs/>
                <w:sz w:val="22"/>
                <w:szCs w:val="22"/>
              </w:rPr>
              <w:t>z Rakouska.</w:t>
            </w:r>
          </w:p>
          <w:p w14:paraId="0B323ABA" w14:textId="6EE48548" w:rsidR="001B6B9B" w:rsidRPr="00F36FE8" w:rsidRDefault="001B6B9B" w:rsidP="001B6B9B">
            <w:pPr>
              <w:pStyle w:val="Default"/>
              <w:ind w:left="37"/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Významnou výhodou auditu je pomoc v realizaci těch</w:t>
            </w:r>
            <w:r w:rsidR="001E68E0" w:rsidRPr="00F36FE8">
              <w:rPr>
                <w:bCs/>
                <w:sz w:val="22"/>
                <w:szCs w:val="22"/>
              </w:rPr>
              <w:t>to</w:t>
            </w:r>
            <w:r w:rsidRPr="00F36FE8">
              <w:rPr>
                <w:bCs/>
                <w:sz w:val="22"/>
                <w:szCs w:val="22"/>
              </w:rPr>
              <w:t xml:space="preserve"> opatření, která si obec</w:t>
            </w:r>
            <w:r w:rsidR="006E4C6F" w:rsidRPr="00F36FE8">
              <w:rPr>
                <w:bCs/>
                <w:sz w:val="22"/>
                <w:szCs w:val="22"/>
              </w:rPr>
              <w:t>,</w:t>
            </w:r>
            <w:r w:rsidRPr="00F36FE8">
              <w:rPr>
                <w:bCs/>
                <w:sz w:val="22"/>
                <w:szCs w:val="22"/>
              </w:rPr>
              <w:t xml:space="preserve"> na základě systematicky provedené analýzy</w:t>
            </w:r>
            <w:r w:rsidR="006E4C6F" w:rsidRPr="00F36FE8">
              <w:rPr>
                <w:bCs/>
                <w:sz w:val="22"/>
                <w:szCs w:val="22"/>
              </w:rPr>
              <w:t>,</w:t>
            </w:r>
            <w:r w:rsidRPr="00F36FE8">
              <w:rPr>
                <w:bCs/>
                <w:sz w:val="22"/>
                <w:szCs w:val="22"/>
              </w:rPr>
              <w:t xml:space="preserve"> sama zvolí</w:t>
            </w:r>
            <w:r w:rsidR="006E4C6F" w:rsidRPr="00F36FE8">
              <w:rPr>
                <w:bCs/>
                <w:sz w:val="22"/>
                <w:szCs w:val="22"/>
              </w:rPr>
              <w:t>,</w:t>
            </w:r>
            <w:r w:rsidRPr="00F36FE8">
              <w:rPr>
                <w:bCs/>
                <w:sz w:val="22"/>
                <w:szCs w:val="22"/>
              </w:rPr>
              <w:t xml:space="preserve"> a se souhlasem rady nebo zastupitelstva obce </w:t>
            </w:r>
            <w:r w:rsidR="001E68E0" w:rsidRPr="00F36FE8">
              <w:rPr>
                <w:bCs/>
                <w:sz w:val="22"/>
                <w:szCs w:val="22"/>
              </w:rPr>
              <w:t xml:space="preserve">je </w:t>
            </w:r>
            <w:r w:rsidRPr="00F36FE8">
              <w:rPr>
                <w:bCs/>
                <w:sz w:val="22"/>
                <w:szCs w:val="22"/>
              </w:rPr>
              <w:t>po dobu tří let realizuje a</w:t>
            </w:r>
            <w:r w:rsidR="00425D62" w:rsidRPr="00F36FE8">
              <w:rPr>
                <w:bCs/>
                <w:sz w:val="22"/>
                <w:szCs w:val="22"/>
              </w:rPr>
              <w:t> </w:t>
            </w:r>
            <w:r w:rsidRPr="00F36FE8">
              <w:rPr>
                <w:bCs/>
                <w:sz w:val="22"/>
                <w:szCs w:val="22"/>
              </w:rPr>
              <w:t>naplňuje.</w:t>
            </w:r>
          </w:p>
        </w:tc>
      </w:tr>
      <w:tr w:rsidR="001B6B9B" w:rsidRPr="00F36FE8" w14:paraId="6836C14A" w14:textId="77777777" w:rsidTr="001B6B9B">
        <w:tc>
          <w:tcPr>
            <w:tcW w:w="1985" w:type="dxa"/>
            <w:shd w:val="clear" w:color="auto" w:fill="auto"/>
          </w:tcPr>
          <w:p w14:paraId="25E4F7C1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5C01739D" w14:textId="77777777" w:rsidR="00A90089" w:rsidRPr="00F36FE8" w:rsidRDefault="00A90089" w:rsidP="00A5693F">
            <w:pPr>
              <w:pStyle w:val="Default"/>
              <w:numPr>
                <w:ilvl w:val="0"/>
                <w:numId w:val="12"/>
              </w:numPr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Zajištění licenční smlouvy</w:t>
            </w:r>
            <w:r w:rsidR="009F1AD3" w:rsidRPr="00F36FE8">
              <w:rPr>
                <w:bCs/>
                <w:sz w:val="22"/>
                <w:szCs w:val="22"/>
              </w:rPr>
              <w:t>.</w:t>
            </w:r>
          </w:p>
          <w:p w14:paraId="3EBD3955" w14:textId="77777777" w:rsidR="00A90089" w:rsidRPr="00F36FE8" w:rsidRDefault="00A90089" w:rsidP="00A5693F">
            <w:pPr>
              <w:pStyle w:val="Default"/>
              <w:numPr>
                <w:ilvl w:val="0"/>
                <w:numId w:val="12"/>
              </w:numPr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Z</w:t>
            </w:r>
            <w:r w:rsidR="001B6B9B" w:rsidRPr="00F36FE8">
              <w:rPr>
                <w:bCs/>
                <w:sz w:val="22"/>
                <w:szCs w:val="22"/>
              </w:rPr>
              <w:t>ahájení aktivit v souladu</w:t>
            </w:r>
            <w:r w:rsidRPr="00F36FE8">
              <w:rPr>
                <w:bCs/>
                <w:sz w:val="22"/>
                <w:szCs w:val="22"/>
              </w:rPr>
              <w:t xml:space="preserve"> s uzavřenou licenční smlouvou</w:t>
            </w:r>
            <w:r w:rsidR="009F1AD3" w:rsidRPr="00F36FE8">
              <w:rPr>
                <w:bCs/>
                <w:sz w:val="22"/>
                <w:szCs w:val="22"/>
              </w:rPr>
              <w:t>.</w:t>
            </w:r>
          </w:p>
          <w:p w14:paraId="7C4D4FE9" w14:textId="77777777" w:rsidR="00A90089" w:rsidRPr="00F36FE8" w:rsidRDefault="009F1AD3" w:rsidP="00A5693F">
            <w:pPr>
              <w:pStyle w:val="Default"/>
              <w:numPr>
                <w:ilvl w:val="0"/>
                <w:numId w:val="12"/>
              </w:numPr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Mediální propagace auditu.</w:t>
            </w:r>
          </w:p>
          <w:p w14:paraId="3CFF9C46" w14:textId="77777777" w:rsidR="00A90089" w:rsidRPr="00F36FE8" w:rsidRDefault="00A90089" w:rsidP="00A5693F">
            <w:pPr>
              <w:pStyle w:val="Default"/>
              <w:numPr>
                <w:ilvl w:val="0"/>
                <w:numId w:val="12"/>
              </w:numPr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Oslovení obcí Jihočeského kraje</w:t>
            </w:r>
            <w:r w:rsidR="009F1AD3" w:rsidRPr="00F36FE8">
              <w:rPr>
                <w:bCs/>
                <w:sz w:val="22"/>
                <w:szCs w:val="22"/>
              </w:rPr>
              <w:t>.</w:t>
            </w:r>
          </w:p>
          <w:p w14:paraId="351B025F" w14:textId="77777777" w:rsidR="001B6B9B" w:rsidRPr="00F36FE8" w:rsidRDefault="00A90089" w:rsidP="00A5693F">
            <w:pPr>
              <w:pStyle w:val="Default"/>
              <w:numPr>
                <w:ilvl w:val="0"/>
                <w:numId w:val="12"/>
              </w:numPr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N</w:t>
            </w:r>
            <w:r w:rsidR="001B6B9B" w:rsidRPr="00F36FE8">
              <w:rPr>
                <w:bCs/>
                <w:sz w:val="22"/>
                <w:szCs w:val="22"/>
              </w:rPr>
              <w:t>avázání spolupráce s pověřenou organizací (zajištění auditu po metodické stránce).</w:t>
            </w:r>
          </w:p>
        </w:tc>
      </w:tr>
      <w:tr w:rsidR="001B6B9B" w:rsidRPr="00F36FE8" w14:paraId="0D48A49B" w14:textId="77777777" w:rsidTr="001B6B9B">
        <w:tc>
          <w:tcPr>
            <w:tcW w:w="1985" w:type="dxa"/>
            <w:shd w:val="clear" w:color="auto" w:fill="auto"/>
          </w:tcPr>
          <w:p w14:paraId="17A2185D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408D7184" w14:textId="5F76137B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Po dobu schváleného období „</w:t>
            </w:r>
            <w:r w:rsidR="00D5796C" w:rsidRPr="00F36FE8">
              <w:rPr>
                <w:rFonts w:ascii="Arial" w:hAnsi="Arial" w:cs="Arial"/>
                <w:bCs/>
              </w:rPr>
              <w:t>Návrhu k</w:t>
            </w:r>
            <w:r w:rsidRPr="00F36FE8">
              <w:rPr>
                <w:rFonts w:ascii="Arial" w:hAnsi="Arial" w:cs="Arial"/>
                <w:bCs/>
              </w:rPr>
              <w:t>oncepce“ (rok 2021).</w:t>
            </w:r>
          </w:p>
        </w:tc>
      </w:tr>
      <w:tr w:rsidR="001B6B9B" w:rsidRPr="00F36FE8" w14:paraId="35EDA1FD" w14:textId="77777777" w:rsidTr="001B6B9B">
        <w:tc>
          <w:tcPr>
            <w:tcW w:w="1985" w:type="dxa"/>
            <w:shd w:val="clear" w:color="auto" w:fill="auto"/>
          </w:tcPr>
          <w:p w14:paraId="36DF8502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37FE6822" w14:textId="4FDA0D7F" w:rsidR="001B6B9B" w:rsidRPr="00F36FE8" w:rsidRDefault="000C1694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 (referentka pro seniorskou a</w:t>
            </w:r>
            <w:r w:rsidR="00425D62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>rodinnou politiku), popřípadě pracovní skupina pro rodinnou politiku ustanovená Krajským úřadem.</w:t>
            </w:r>
          </w:p>
        </w:tc>
      </w:tr>
      <w:tr w:rsidR="001B6B9B" w:rsidRPr="00F36FE8" w14:paraId="3661F537" w14:textId="77777777" w:rsidTr="001B6B9B">
        <w:tc>
          <w:tcPr>
            <w:tcW w:w="1985" w:type="dxa"/>
            <w:shd w:val="clear" w:color="auto" w:fill="auto"/>
          </w:tcPr>
          <w:p w14:paraId="786C453E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6CA94FA9" w14:textId="77777777" w:rsidR="001B6B9B" w:rsidRPr="00F36FE8" w:rsidRDefault="001B6B9B" w:rsidP="001B6B9B">
            <w:pPr>
              <w:jc w:val="both"/>
              <w:rPr>
                <w:rFonts w:ascii="Arial" w:hAnsi="Arial" w:cs="Arial"/>
                <w:bCs/>
                <w:iCs/>
              </w:rPr>
            </w:pPr>
            <w:r w:rsidRPr="00F36FE8">
              <w:rPr>
                <w:rFonts w:ascii="Arial" w:hAnsi="Arial" w:cs="Arial"/>
                <w:bCs/>
                <w:iCs/>
              </w:rPr>
              <w:t>Výdaje na činnost referentky seniorské a rodinné politiky a běžné provozní výdaje Krajského úřadu Jihočeského kraje.</w:t>
            </w:r>
          </w:p>
        </w:tc>
      </w:tr>
      <w:tr w:rsidR="001B6B9B" w:rsidRPr="00F36FE8" w14:paraId="08779F71" w14:textId="77777777" w:rsidTr="001B6B9B">
        <w:tc>
          <w:tcPr>
            <w:tcW w:w="1985" w:type="dxa"/>
            <w:shd w:val="clear" w:color="auto" w:fill="auto"/>
          </w:tcPr>
          <w:p w14:paraId="67090B55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6104993D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Počet aktivně zapojených obcí.</w:t>
            </w:r>
          </w:p>
        </w:tc>
      </w:tr>
      <w:tr w:rsidR="001B6B9B" w:rsidRPr="00F36FE8" w14:paraId="37D71C56" w14:textId="77777777" w:rsidTr="001B6B9B">
        <w:tc>
          <w:tcPr>
            <w:tcW w:w="1985" w:type="dxa"/>
            <w:shd w:val="clear" w:color="auto" w:fill="auto"/>
          </w:tcPr>
          <w:p w14:paraId="702C6333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71E6A1B9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  <w:strike/>
              </w:rPr>
            </w:pPr>
          </w:p>
        </w:tc>
      </w:tr>
      <w:tr w:rsidR="001B6B9B" w:rsidRPr="00F36FE8" w14:paraId="4E9BB83C" w14:textId="77777777" w:rsidTr="001B6B9B">
        <w:tc>
          <w:tcPr>
            <w:tcW w:w="9067" w:type="dxa"/>
            <w:gridSpan w:val="2"/>
            <w:shd w:val="clear" w:color="auto" w:fill="EDEDED" w:themeFill="accent3" w:themeFillTint="33"/>
          </w:tcPr>
          <w:p w14:paraId="5266D8E5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6F7B6FB" w14:textId="4FD64480" w:rsidR="001B6B9B" w:rsidRPr="00F36FE8" w:rsidRDefault="001B6B9B" w:rsidP="001B6B9B">
      <w:pPr>
        <w:pStyle w:val="Default"/>
        <w:jc w:val="both"/>
        <w:rPr>
          <w:b/>
          <w:bCs/>
          <w:sz w:val="22"/>
          <w:szCs w:val="22"/>
        </w:rPr>
      </w:pPr>
    </w:p>
    <w:p w14:paraId="6A0ED523" w14:textId="56139C78" w:rsidR="00D5796C" w:rsidRPr="00F36FE8" w:rsidRDefault="00D5796C" w:rsidP="001B6B9B">
      <w:pPr>
        <w:pStyle w:val="Default"/>
        <w:jc w:val="both"/>
        <w:rPr>
          <w:b/>
          <w:bCs/>
          <w:sz w:val="22"/>
          <w:szCs w:val="22"/>
        </w:rPr>
      </w:pPr>
    </w:p>
    <w:p w14:paraId="496691FE" w14:textId="77777777" w:rsidR="00D5796C" w:rsidRPr="00F36FE8" w:rsidRDefault="00D5796C" w:rsidP="001B6B9B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Mkatabulky"/>
        <w:tblW w:w="9067" w:type="dxa"/>
        <w:tblInd w:w="-5" w:type="dxa"/>
        <w:tblLook w:val="04A0" w:firstRow="1" w:lastRow="0" w:firstColumn="1" w:lastColumn="0" w:noHBand="0" w:noVBand="1"/>
      </w:tblPr>
      <w:tblGrid>
        <w:gridCol w:w="1985"/>
        <w:gridCol w:w="7082"/>
      </w:tblGrid>
      <w:tr w:rsidR="00641298" w:rsidRPr="00F36FE8" w14:paraId="64CAB5A7" w14:textId="77777777" w:rsidTr="00023BD4">
        <w:tc>
          <w:tcPr>
            <w:tcW w:w="1985" w:type="dxa"/>
            <w:shd w:val="clear" w:color="auto" w:fill="E2EFD9" w:themeFill="accent6" w:themeFillTint="33"/>
          </w:tcPr>
          <w:p w14:paraId="28338537" w14:textId="77777777" w:rsidR="00641298" w:rsidRPr="00F36FE8" w:rsidRDefault="00641298" w:rsidP="00F126AC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lastRenderedPageBreak/>
              <w:t>Číslo a název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5B8A5423" w14:textId="77777777" w:rsidR="00641298" w:rsidRPr="00F36FE8" w:rsidRDefault="00641298" w:rsidP="00641298">
            <w:pPr>
              <w:pStyle w:val="Nadpis3"/>
              <w:jc w:val="both"/>
              <w:outlineLvl w:val="2"/>
              <w:rPr>
                <w:rFonts w:ascii="Arial" w:hAnsi="Arial" w:cs="Arial"/>
                <w:szCs w:val="22"/>
              </w:rPr>
            </w:pPr>
            <w:bookmarkStart w:id="62" w:name="_Toc45814593"/>
            <w:r w:rsidRPr="00F36FE8">
              <w:rPr>
                <w:rFonts w:ascii="Arial" w:eastAsia="Calibri" w:hAnsi="Arial" w:cs="Arial"/>
                <w:szCs w:val="22"/>
              </w:rPr>
              <w:t>Priorita 2</w:t>
            </w:r>
            <w:r w:rsidRPr="00F36FE8">
              <w:rPr>
                <w:rFonts w:ascii="Arial" w:eastAsiaTheme="minorHAnsi" w:hAnsi="Arial" w:cs="Arial"/>
                <w:szCs w:val="22"/>
              </w:rPr>
              <w:t xml:space="preserve">.3 </w:t>
            </w:r>
            <w:r w:rsidRPr="00F36FE8">
              <w:rPr>
                <w:rFonts w:ascii="Arial" w:hAnsi="Arial" w:cs="Arial"/>
                <w:szCs w:val="22"/>
              </w:rPr>
              <w:t>Zkvalitnění systému spolupráce s dalšími aktéry rodinné politiky</w:t>
            </w:r>
            <w:r w:rsidR="00BE3D1B" w:rsidRPr="00F36FE8">
              <w:rPr>
                <w:rFonts w:ascii="Arial" w:hAnsi="Arial" w:cs="Arial"/>
                <w:szCs w:val="22"/>
              </w:rPr>
              <w:t xml:space="preserve"> v Jihočeském kraji</w:t>
            </w:r>
            <w:bookmarkEnd w:id="62"/>
          </w:p>
        </w:tc>
      </w:tr>
      <w:tr w:rsidR="00641298" w:rsidRPr="00F36FE8" w14:paraId="1A582E4E" w14:textId="77777777" w:rsidTr="00023BD4">
        <w:tc>
          <w:tcPr>
            <w:tcW w:w="1985" w:type="dxa"/>
            <w:shd w:val="clear" w:color="auto" w:fill="E2EFD9" w:themeFill="accent6" w:themeFillTint="33"/>
          </w:tcPr>
          <w:p w14:paraId="4FA7B9EF" w14:textId="77777777" w:rsidR="00641298" w:rsidRPr="00F36FE8" w:rsidRDefault="00641298" w:rsidP="00F126AC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Strategie naplnění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7094DFBC" w14:textId="7B44A22A" w:rsidR="00641298" w:rsidRPr="00F36FE8" w:rsidRDefault="00BE3D1B" w:rsidP="00F126AC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 xml:space="preserve">Zahájení intenzivnější spolupráce se samosprávami obcí a dalšími subjekty, jejichž činnost souvisí s rodinnou politikou. Účast </w:t>
            </w:r>
            <w:r w:rsidR="00425D62" w:rsidRPr="00F36FE8">
              <w:rPr>
                <w:bCs/>
                <w:sz w:val="22"/>
                <w:szCs w:val="22"/>
              </w:rPr>
              <w:t>k</w:t>
            </w:r>
            <w:r w:rsidRPr="00F36FE8">
              <w:rPr>
                <w:bCs/>
                <w:sz w:val="22"/>
                <w:szCs w:val="22"/>
              </w:rPr>
              <w:t xml:space="preserve">raje </w:t>
            </w:r>
            <w:r w:rsidRPr="00F36FE8">
              <w:rPr>
                <w:bCs/>
                <w:sz w:val="22"/>
                <w:szCs w:val="22"/>
              </w:rPr>
              <w:br/>
              <w:t>na jednáních samosprávy, metodická a informační podpora obcím. Zařazení do jednání se starosty, zařazení do newsletteru, který chodí z Krajského úřadu obcím.</w:t>
            </w:r>
          </w:p>
        </w:tc>
      </w:tr>
      <w:tr w:rsidR="00641298" w:rsidRPr="00F36FE8" w14:paraId="1F038FC0" w14:textId="77777777" w:rsidTr="00023BD4">
        <w:tc>
          <w:tcPr>
            <w:tcW w:w="1985" w:type="dxa"/>
            <w:shd w:val="clear" w:color="auto" w:fill="F7CAAC" w:themeFill="accent2" w:themeFillTint="66"/>
          </w:tcPr>
          <w:p w14:paraId="43F51551" w14:textId="77777777" w:rsidR="00641298" w:rsidRPr="00F36FE8" w:rsidRDefault="00641298" w:rsidP="00641298">
            <w:pPr>
              <w:pStyle w:val="Odstavecseseznamem"/>
              <w:ind w:left="0"/>
              <w:rPr>
                <w:rFonts w:ascii="Arial" w:hAnsi="Arial" w:cs="Arial"/>
                <w:b/>
                <w:bCs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2C3F99FF" w14:textId="77777777" w:rsidR="00641298" w:rsidRPr="00F36FE8" w:rsidRDefault="00023BD4" w:rsidP="00042500">
            <w:pPr>
              <w:spacing w:line="276" w:lineRule="auto"/>
              <w:rPr>
                <w:rFonts w:ascii="Arial" w:hAnsi="Arial" w:cs="Arial"/>
                <w:b/>
                <w:bCs/>
                <w:lang w:eastAsia="cs-CZ"/>
              </w:rPr>
            </w:pPr>
            <w:bookmarkStart w:id="63" w:name="_Toc36893460"/>
            <w:bookmarkStart w:id="64" w:name="_Toc43101795"/>
            <w:r w:rsidRPr="00F36FE8">
              <w:rPr>
                <w:rFonts w:ascii="Arial" w:hAnsi="Arial" w:cs="Arial"/>
                <w:b/>
                <w:bCs/>
                <w:lang w:eastAsia="cs-CZ"/>
              </w:rPr>
              <w:t>Opatření 2.3</w:t>
            </w:r>
            <w:r w:rsidR="00641298" w:rsidRPr="00F36FE8">
              <w:rPr>
                <w:rFonts w:ascii="Arial" w:hAnsi="Arial" w:cs="Arial"/>
                <w:b/>
                <w:bCs/>
                <w:lang w:eastAsia="cs-CZ"/>
              </w:rPr>
              <w:t>.</w:t>
            </w:r>
            <w:r w:rsidRPr="00F36FE8">
              <w:rPr>
                <w:rFonts w:ascii="Arial" w:hAnsi="Arial" w:cs="Arial"/>
                <w:b/>
                <w:bCs/>
                <w:lang w:eastAsia="cs-CZ"/>
              </w:rPr>
              <w:t>1</w:t>
            </w:r>
            <w:r w:rsidR="00641298" w:rsidRPr="00F36FE8">
              <w:rPr>
                <w:rFonts w:ascii="Arial" w:hAnsi="Arial" w:cs="Arial"/>
                <w:b/>
                <w:bCs/>
                <w:lang w:eastAsia="cs-CZ"/>
              </w:rPr>
              <w:t xml:space="preserve"> Koordinační podpora služeb a aktivit v oblasti rodinné politiky v Jihočeském kraji</w:t>
            </w:r>
            <w:bookmarkEnd w:id="63"/>
            <w:bookmarkEnd w:id="64"/>
          </w:p>
        </w:tc>
      </w:tr>
      <w:tr w:rsidR="00BE3D1B" w:rsidRPr="00F36FE8" w14:paraId="29A1EC2F" w14:textId="77777777" w:rsidTr="00023BD4">
        <w:tc>
          <w:tcPr>
            <w:tcW w:w="1985" w:type="dxa"/>
            <w:shd w:val="clear" w:color="auto" w:fill="auto"/>
          </w:tcPr>
          <w:p w14:paraId="66AE707F" w14:textId="77777777" w:rsidR="00BE3D1B" w:rsidRPr="00F36FE8" w:rsidRDefault="00BE3D1B" w:rsidP="00BE3D1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4D1E975F" w14:textId="6F013746" w:rsidR="00BE3D1B" w:rsidRPr="00F36FE8" w:rsidRDefault="00BE3D1B" w:rsidP="00BE3D1B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Aktivní spolupráce s neziskovými organizacemi a dalšími aktéry rodinné politiky na prorodinných aktivitách a službách (např.</w:t>
            </w:r>
            <w:r w:rsidR="004C539C" w:rsidRPr="00F36FE8">
              <w:rPr>
                <w:rFonts w:ascii="Arial" w:eastAsia="Times New Roman" w:hAnsi="Arial" w:cs="Arial"/>
                <w:lang w:eastAsia="cs-CZ"/>
              </w:rPr>
              <w:t xml:space="preserve"> „</w:t>
            </w:r>
            <w:r w:rsidRPr="00F36FE8">
              <w:rPr>
                <w:rFonts w:ascii="Arial" w:eastAsia="Times New Roman" w:hAnsi="Arial" w:cs="Arial"/>
                <w:lang w:eastAsia="cs-CZ"/>
              </w:rPr>
              <w:t>Síť pro</w:t>
            </w:r>
            <w:r w:rsidR="003255D9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 xml:space="preserve">rodinu, </w:t>
            </w:r>
            <w:proofErr w:type="spellStart"/>
            <w:r w:rsidRPr="00F36FE8">
              <w:rPr>
                <w:rFonts w:ascii="Arial" w:eastAsia="Times New Roman" w:hAnsi="Arial" w:cs="Arial"/>
                <w:lang w:eastAsia="cs-CZ"/>
              </w:rPr>
              <w:t>z.s</w:t>
            </w:r>
            <w:proofErr w:type="spellEnd"/>
            <w:r w:rsidRPr="00F36FE8">
              <w:rPr>
                <w:rFonts w:ascii="Arial" w:eastAsia="Times New Roman" w:hAnsi="Arial" w:cs="Arial"/>
                <w:lang w:eastAsia="cs-CZ"/>
              </w:rPr>
              <w:t>.</w:t>
            </w:r>
            <w:r w:rsidR="004C539C" w:rsidRPr="00F36FE8">
              <w:rPr>
                <w:rFonts w:ascii="Arial" w:eastAsia="Times New Roman" w:hAnsi="Arial" w:cs="Arial"/>
                <w:lang w:eastAsia="cs-CZ"/>
              </w:rPr>
              <w:t>“</w:t>
            </w:r>
            <w:r w:rsidRPr="00F36FE8">
              <w:rPr>
                <w:rFonts w:ascii="Arial" w:eastAsia="Times New Roman" w:hAnsi="Arial" w:cs="Arial"/>
                <w:lang w:eastAsia="cs-CZ"/>
              </w:rPr>
              <w:t>, jednotlivá mateřská a rodinná centra</w:t>
            </w:r>
            <w:r w:rsidR="00395F59" w:rsidRPr="00F36FE8">
              <w:rPr>
                <w:rFonts w:ascii="Arial" w:eastAsia="Times New Roman" w:hAnsi="Arial" w:cs="Arial"/>
                <w:lang w:eastAsia="cs-CZ"/>
              </w:rPr>
              <w:t xml:space="preserve"> atd.)</w:t>
            </w:r>
            <w:r w:rsidRPr="00F36FE8">
              <w:rPr>
                <w:rFonts w:ascii="Arial" w:eastAsia="Times New Roman" w:hAnsi="Arial" w:cs="Arial"/>
                <w:lang w:eastAsia="cs-CZ"/>
              </w:rPr>
              <w:t xml:space="preserve">. </w:t>
            </w:r>
            <w:r w:rsidRPr="00F36FE8">
              <w:rPr>
                <w:rFonts w:ascii="Arial" w:hAnsi="Arial" w:cs="Arial"/>
                <w:iCs/>
              </w:rPr>
              <w:t>Včetně větší participace na prorodinných</w:t>
            </w:r>
            <w:r w:rsidRPr="00F36FE8">
              <w:rPr>
                <w:rFonts w:ascii="Arial" w:hAnsi="Arial" w:cs="Arial"/>
              </w:rPr>
              <w:t xml:space="preserve"> aktivitách zejména v oblasti jejich propagace a formální podpory.</w:t>
            </w:r>
          </w:p>
        </w:tc>
      </w:tr>
      <w:tr w:rsidR="00BE3D1B" w:rsidRPr="00F36FE8" w14:paraId="448B82B7" w14:textId="77777777" w:rsidTr="00023BD4">
        <w:tc>
          <w:tcPr>
            <w:tcW w:w="1985" w:type="dxa"/>
            <w:shd w:val="clear" w:color="auto" w:fill="auto"/>
          </w:tcPr>
          <w:p w14:paraId="43EE844A" w14:textId="77777777" w:rsidR="00BE3D1B" w:rsidRPr="00F36FE8" w:rsidRDefault="00BE3D1B" w:rsidP="00BE3D1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3055F415" w14:textId="77777777" w:rsidR="00BE3D1B" w:rsidRPr="00F36FE8" w:rsidRDefault="00BE3D1B" w:rsidP="00A5693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 xml:space="preserve">Formální podpora a propagace akcí a služeb rodinných </w:t>
            </w:r>
            <w:r w:rsidR="001E68E0" w:rsidRPr="00F36FE8">
              <w:rPr>
                <w:rFonts w:ascii="Arial" w:eastAsia="Times New Roman" w:hAnsi="Arial" w:cs="Arial"/>
                <w:lang w:eastAsia="cs-CZ"/>
              </w:rPr>
              <w:br/>
            </w:r>
            <w:r w:rsidRPr="00F36FE8">
              <w:rPr>
                <w:rFonts w:ascii="Arial" w:eastAsia="Times New Roman" w:hAnsi="Arial" w:cs="Arial"/>
                <w:lang w:eastAsia="cs-CZ"/>
              </w:rPr>
              <w:t>a mateřských center a dalších subjektů zaměřených na podporu rodiny, manželství, péče o nejvíce ohrožené členy domácnosti a neformální pečující.</w:t>
            </w:r>
          </w:p>
          <w:p w14:paraId="6C81A45D" w14:textId="77777777" w:rsidR="00BE3D1B" w:rsidRPr="00F36FE8" w:rsidRDefault="00BE3D1B" w:rsidP="00A5693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  <w:r w:rsidRPr="00F36FE8">
              <w:rPr>
                <w:rFonts w:ascii="Arial" w:hAnsi="Arial" w:cs="Arial"/>
                <w:bCs/>
              </w:rPr>
              <w:t>Zefektivnění sdílení a předávání informací.</w:t>
            </w:r>
          </w:p>
        </w:tc>
      </w:tr>
      <w:tr w:rsidR="00BE3D1B" w:rsidRPr="00F36FE8" w14:paraId="7606F7DF" w14:textId="77777777" w:rsidTr="00023BD4">
        <w:tc>
          <w:tcPr>
            <w:tcW w:w="1985" w:type="dxa"/>
            <w:shd w:val="clear" w:color="auto" w:fill="auto"/>
          </w:tcPr>
          <w:p w14:paraId="372274EE" w14:textId="77777777" w:rsidR="00BE3D1B" w:rsidRPr="00F36FE8" w:rsidRDefault="00BE3D1B" w:rsidP="00BE3D1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3FECAF1E" w14:textId="3E578C82" w:rsidR="00BE3D1B" w:rsidRPr="00F36FE8" w:rsidRDefault="00BE3D1B" w:rsidP="00BE3D1B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Průběžně a dále po dobu schváleného období „</w:t>
            </w:r>
            <w:r w:rsidR="003255D9" w:rsidRPr="00F36FE8">
              <w:rPr>
                <w:bCs/>
                <w:sz w:val="22"/>
                <w:szCs w:val="22"/>
              </w:rPr>
              <w:t>Návrhu k</w:t>
            </w:r>
            <w:r w:rsidRPr="00F36FE8">
              <w:rPr>
                <w:bCs/>
                <w:sz w:val="22"/>
                <w:szCs w:val="22"/>
              </w:rPr>
              <w:t>oncepce“.</w:t>
            </w:r>
          </w:p>
        </w:tc>
      </w:tr>
      <w:tr w:rsidR="00BE3D1B" w:rsidRPr="00F36FE8" w14:paraId="4B8D3F24" w14:textId="77777777" w:rsidTr="00023BD4">
        <w:tc>
          <w:tcPr>
            <w:tcW w:w="1985" w:type="dxa"/>
            <w:shd w:val="clear" w:color="auto" w:fill="auto"/>
          </w:tcPr>
          <w:p w14:paraId="04602E63" w14:textId="77777777" w:rsidR="00BE3D1B" w:rsidRPr="00F36FE8" w:rsidRDefault="00BE3D1B" w:rsidP="00BE3D1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78E02F8D" w14:textId="351A8115" w:rsidR="00BE3D1B" w:rsidRPr="00F36FE8" w:rsidRDefault="000C1694" w:rsidP="00BE3D1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 (referentka pro seniorskou a</w:t>
            </w:r>
            <w:r w:rsidR="003255D9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>rodinnou politiku), popřípadě pracovní skupina pro rodinnou politiku ustanovená Krajským úřadem.</w:t>
            </w:r>
          </w:p>
        </w:tc>
      </w:tr>
      <w:tr w:rsidR="00BE3D1B" w:rsidRPr="00F36FE8" w14:paraId="26E90A82" w14:textId="77777777" w:rsidTr="00023BD4">
        <w:tc>
          <w:tcPr>
            <w:tcW w:w="1985" w:type="dxa"/>
            <w:shd w:val="clear" w:color="auto" w:fill="auto"/>
          </w:tcPr>
          <w:p w14:paraId="04BC18EE" w14:textId="77777777" w:rsidR="00BE3D1B" w:rsidRPr="00F36FE8" w:rsidRDefault="00BE3D1B" w:rsidP="00BE3D1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3F151590" w14:textId="77777777" w:rsidR="00BE3D1B" w:rsidRPr="00F36FE8" w:rsidRDefault="00BE3D1B" w:rsidP="00BE3D1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Výdaje na činnost referentky seniorské a rodinné politiky a běžné provozní výdaje krajského úřadu Jihočeského kraje, možné další finanční zdroje operační program ESF, MPSV.</w:t>
            </w:r>
          </w:p>
        </w:tc>
      </w:tr>
      <w:tr w:rsidR="00BE3D1B" w:rsidRPr="00F36FE8" w14:paraId="313A92CB" w14:textId="77777777" w:rsidTr="00023BD4">
        <w:tc>
          <w:tcPr>
            <w:tcW w:w="1985" w:type="dxa"/>
            <w:shd w:val="clear" w:color="auto" w:fill="auto"/>
          </w:tcPr>
          <w:p w14:paraId="5544E4DB" w14:textId="77777777" w:rsidR="00BE3D1B" w:rsidRPr="00F36FE8" w:rsidRDefault="00BE3D1B" w:rsidP="00BE3D1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4F0C9846" w14:textId="77777777" w:rsidR="00BE3D1B" w:rsidRPr="00F36FE8" w:rsidRDefault="00BE3D1B" w:rsidP="00BE3D1B">
            <w:pPr>
              <w:jc w:val="both"/>
              <w:rPr>
                <w:rFonts w:ascii="Arial" w:hAnsi="Arial" w:cs="Arial"/>
                <w:bCs/>
              </w:rPr>
            </w:pPr>
            <w:r w:rsidRPr="00F36FE8">
              <w:rPr>
                <w:rFonts w:ascii="Arial" w:hAnsi="Arial" w:cs="Arial"/>
                <w:bCs/>
              </w:rPr>
              <w:t xml:space="preserve">Počet uskutečněných jednání, schůzek, konzultací k problematice rodinné politiky. Počet jednání se zástupci samosprávy (individuální </w:t>
            </w:r>
            <w:r w:rsidRPr="00F36FE8">
              <w:rPr>
                <w:rFonts w:ascii="Arial" w:hAnsi="Arial" w:cs="Arial"/>
                <w:bCs/>
              </w:rPr>
              <w:br/>
              <w:t xml:space="preserve">či společné jednání). Počet aktivně zapojených obcí a dalších subjektu </w:t>
            </w:r>
            <w:r w:rsidRPr="00F36FE8">
              <w:rPr>
                <w:rFonts w:ascii="Arial" w:hAnsi="Arial" w:cs="Arial"/>
                <w:bCs/>
              </w:rPr>
              <w:br/>
              <w:t xml:space="preserve">do prorodinných aktivit, případně nových opatření na podporu rodin </w:t>
            </w:r>
            <w:r w:rsidR="001E68E0" w:rsidRPr="00F36FE8">
              <w:rPr>
                <w:rFonts w:ascii="Arial" w:hAnsi="Arial" w:cs="Arial"/>
                <w:bCs/>
              </w:rPr>
              <w:br/>
            </w:r>
            <w:r w:rsidRPr="00F36FE8">
              <w:rPr>
                <w:rFonts w:ascii="Arial" w:hAnsi="Arial" w:cs="Arial"/>
                <w:bCs/>
              </w:rPr>
              <w:t>s dětmi.</w:t>
            </w:r>
          </w:p>
        </w:tc>
      </w:tr>
      <w:tr w:rsidR="00BE3D1B" w:rsidRPr="00F36FE8" w14:paraId="7921A97A" w14:textId="77777777" w:rsidTr="00023BD4">
        <w:tc>
          <w:tcPr>
            <w:tcW w:w="1985" w:type="dxa"/>
            <w:shd w:val="clear" w:color="auto" w:fill="auto"/>
          </w:tcPr>
          <w:p w14:paraId="2F1E35A9" w14:textId="77777777" w:rsidR="00BE3D1B" w:rsidRPr="00F36FE8" w:rsidRDefault="00BE3D1B" w:rsidP="00BE3D1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34FD6BE9" w14:textId="1675E21A" w:rsidR="00BE3D1B" w:rsidRPr="00F36FE8" w:rsidRDefault="00BE3D1B" w:rsidP="00BE3D1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Každý rok se</w:t>
            </w:r>
            <w:r w:rsidR="001E68E0" w:rsidRPr="00F36FE8">
              <w:rPr>
                <w:rFonts w:ascii="Arial" w:hAnsi="Arial" w:cs="Arial"/>
              </w:rPr>
              <w:t xml:space="preserve"> v celé republice koná celá</w:t>
            </w:r>
            <w:r w:rsidRPr="00F36FE8">
              <w:rPr>
                <w:rFonts w:ascii="Arial" w:hAnsi="Arial" w:cs="Arial"/>
              </w:rPr>
              <w:t xml:space="preserve"> řada akcí zapadajících do</w:t>
            </w:r>
            <w:r w:rsidR="00176DBC" w:rsidRPr="00F36FE8">
              <w:rPr>
                <w:rFonts w:ascii="Arial" w:hAnsi="Arial" w:cs="Arial"/>
              </w:rPr>
              <w:t> </w:t>
            </w:r>
            <w:r w:rsidRPr="00F36FE8">
              <w:rPr>
                <w:rFonts w:ascii="Arial" w:hAnsi="Arial" w:cs="Arial"/>
              </w:rPr>
              <w:t>koncept</w:t>
            </w:r>
            <w:r w:rsidR="001E68E0" w:rsidRPr="00F36FE8">
              <w:rPr>
                <w:rFonts w:ascii="Arial" w:hAnsi="Arial" w:cs="Arial"/>
              </w:rPr>
              <w:t>u rodinné politiky –</w:t>
            </w:r>
            <w:r w:rsidRPr="00F36FE8">
              <w:rPr>
                <w:rFonts w:ascii="Arial" w:hAnsi="Arial" w:cs="Arial"/>
              </w:rPr>
              <w:t xml:space="preserve"> národní týden manželství, </w:t>
            </w:r>
            <w:hyperlink r:id="rId13" w:history="1">
              <w:r w:rsidRPr="00F36FE8">
                <w:rPr>
                  <w:rStyle w:val="Hypertextovodkaz"/>
                  <w:rFonts w:ascii="Arial" w:hAnsi="Arial" w:cs="Arial"/>
                </w:rPr>
                <w:t>www.tydenmanzelstvi.cz</w:t>
              </w:r>
            </w:hyperlink>
            <w:r w:rsidR="001E68E0" w:rsidRPr="00F36FE8">
              <w:rPr>
                <w:rFonts w:ascii="Arial" w:hAnsi="Arial" w:cs="Arial"/>
              </w:rPr>
              <w:t xml:space="preserve">, Týden pro rodinu </w:t>
            </w:r>
            <w:hyperlink r:id="rId14" w:history="1">
              <w:r w:rsidR="00277441" w:rsidRPr="00F36FE8">
                <w:rPr>
                  <w:rStyle w:val="Hypertextovodkaz"/>
                  <w:rFonts w:ascii="Arial" w:hAnsi="Arial" w:cs="Arial"/>
                </w:rPr>
                <w:t>https://www.tydenprorodinu.cz/</w:t>
              </w:r>
            </w:hyperlink>
            <w:r w:rsidRPr="00F36FE8">
              <w:rPr>
                <w:rFonts w:ascii="Arial" w:hAnsi="Arial" w:cs="Arial"/>
              </w:rPr>
              <w:t>, Fórum rodinné politiky</w:t>
            </w:r>
            <w:r w:rsidR="000341BA" w:rsidRPr="00F36FE8">
              <w:rPr>
                <w:rFonts w:ascii="Arial" w:hAnsi="Arial" w:cs="Arial"/>
              </w:rPr>
              <w:t xml:space="preserve">… </w:t>
            </w:r>
            <w:r w:rsidRPr="00F36FE8">
              <w:rPr>
                <w:rFonts w:ascii="Arial" w:hAnsi="Arial" w:cs="Arial"/>
              </w:rPr>
              <w:t xml:space="preserve">Řadu akcí pořádají v rámci </w:t>
            </w:r>
            <w:r w:rsidR="001E68E0" w:rsidRPr="00F36FE8">
              <w:rPr>
                <w:rFonts w:ascii="Arial" w:hAnsi="Arial" w:cs="Arial"/>
              </w:rPr>
              <w:t>oslav D</w:t>
            </w:r>
            <w:r w:rsidRPr="00F36FE8">
              <w:rPr>
                <w:rFonts w:ascii="Arial" w:hAnsi="Arial" w:cs="Arial"/>
              </w:rPr>
              <w:t>ne rodiny (15. 5.) mateřská a rodinná centra i</w:t>
            </w:r>
            <w:r w:rsidR="00176DBC" w:rsidRPr="00F36FE8">
              <w:rPr>
                <w:rFonts w:ascii="Arial" w:hAnsi="Arial" w:cs="Arial"/>
              </w:rPr>
              <w:t> </w:t>
            </w:r>
            <w:r w:rsidRPr="00F36FE8">
              <w:rPr>
                <w:rFonts w:ascii="Arial" w:hAnsi="Arial" w:cs="Arial"/>
              </w:rPr>
              <w:t xml:space="preserve">další organizace. </w:t>
            </w:r>
          </w:p>
        </w:tc>
      </w:tr>
      <w:tr w:rsidR="00BE3D1B" w:rsidRPr="00F36FE8" w14:paraId="181A7A74" w14:textId="77777777" w:rsidTr="00023BD4">
        <w:tc>
          <w:tcPr>
            <w:tcW w:w="9067" w:type="dxa"/>
            <w:gridSpan w:val="2"/>
            <w:shd w:val="clear" w:color="auto" w:fill="EDEDED" w:themeFill="accent3" w:themeFillTint="33"/>
          </w:tcPr>
          <w:p w14:paraId="7664E7B8" w14:textId="77777777" w:rsidR="00BE3D1B" w:rsidRPr="00F36FE8" w:rsidRDefault="00BE3D1B" w:rsidP="00BE3D1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BE3D1B" w:rsidRPr="00F36FE8" w14:paraId="450671FE" w14:textId="77777777" w:rsidTr="004B00B2">
        <w:tc>
          <w:tcPr>
            <w:tcW w:w="198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AD86A50" w14:textId="77777777" w:rsidR="00BE3D1B" w:rsidRPr="00F36FE8" w:rsidRDefault="00BE3D1B" w:rsidP="00BE3D1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B73656A" w14:textId="3BE1AFB2" w:rsidR="00BE3D1B" w:rsidRPr="00F36FE8" w:rsidRDefault="00BE3D1B" w:rsidP="007B02C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65" w:name="_Toc43101796"/>
            <w:r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>Opatření 2.</w:t>
            </w:r>
            <w:r w:rsidR="00176157"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>3</w:t>
            </w:r>
            <w:r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r w:rsidR="00176157"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  <w:r w:rsidR="003721EF"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Pr="00F36FE8">
              <w:rPr>
                <w:rFonts w:ascii="Arial" w:hAnsi="Arial" w:cs="Arial"/>
                <w:b/>
                <w:bCs/>
              </w:rPr>
              <w:t>Iniciace jednání o možné spolupráci s dalšími aktéry rodinné politiky v</w:t>
            </w:r>
            <w:r w:rsidR="00D5796C" w:rsidRPr="00F36FE8">
              <w:rPr>
                <w:rFonts w:ascii="Arial" w:hAnsi="Arial" w:cs="Arial"/>
                <w:b/>
                <w:bCs/>
              </w:rPr>
              <w:t> Jihočeském k</w:t>
            </w:r>
            <w:r w:rsidRPr="00F36FE8">
              <w:rPr>
                <w:rFonts w:ascii="Arial" w:hAnsi="Arial" w:cs="Arial"/>
                <w:b/>
                <w:bCs/>
              </w:rPr>
              <w:t>raji</w:t>
            </w:r>
            <w:bookmarkEnd w:id="65"/>
          </w:p>
        </w:tc>
      </w:tr>
      <w:tr w:rsidR="00BE3D1B" w:rsidRPr="00F36FE8" w14:paraId="3BD7BCCD" w14:textId="77777777" w:rsidTr="004B00B2">
        <w:tc>
          <w:tcPr>
            <w:tcW w:w="1985" w:type="dxa"/>
            <w:shd w:val="clear" w:color="auto" w:fill="auto"/>
          </w:tcPr>
          <w:p w14:paraId="234FF910" w14:textId="77777777" w:rsidR="00BE3D1B" w:rsidRPr="00F36FE8" w:rsidRDefault="00BE3D1B" w:rsidP="00BE3D1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4E12A1D8" w14:textId="19423DC7" w:rsidR="00BE3D1B" w:rsidRPr="00F36FE8" w:rsidRDefault="00BE3D1B" w:rsidP="00EF35B2">
            <w:pPr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</w:rPr>
              <w:t>Navázání spolupráce s dalšími aktéry rodinné politiky (významnými zaměstnavateli v </w:t>
            </w:r>
            <w:r w:rsidR="00D5796C" w:rsidRPr="00F36FE8">
              <w:rPr>
                <w:rFonts w:ascii="Arial" w:hAnsi="Arial" w:cs="Arial"/>
              </w:rPr>
              <w:t>k</w:t>
            </w:r>
            <w:r w:rsidRPr="00F36FE8">
              <w:rPr>
                <w:rFonts w:ascii="Arial" w:hAnsi="Arial" w:cs="Arial"/>
              </w:rPr>
              <w:t>raji, nadnárodními firmami, organizacemi pracujícími se zaměstnavateli – např. Jihočeskou hospodářskou komorou, Paktem zaměstnanosti, Místními akčními skupinami), Iniciace debaty nad so</w:t>
            </w:r>
            <w:r w:rsidR="004B00B2" w:rsidRPr="00F36FE8">
              <w:rPr>
                <w:rFonts w:ascii="Arial" w:hAnsi="Arial" w:cs="Arial"/>
              </w:rPr>
              <w:t>učasným stavem rodinné politiky</w:t>
            </w:r>
            <w:r w:rsidRPr="00F36FE8">
              <w:rPr>
                <w:rFonts w:ascii="Arial" w:hAnsi="Arial" w:cs="Arial"/>
              </w:rPr>
              <w:t>.</w:t>
            </w:r>
          </w:p>
        </w:tc>
      </w:tr>
      <w:tr w:rsidR="00BE3D1B" w:rsidRPr="00F36FE8" w14:paraId="74F5D26B" w14:textId="77777777" w:rsidTr="00023BD4">
        <w:tc>
          <w:tcPr>
            <w:tcW w:w="1985" w:type="dxa"/>
            <w:shd w:val="clear" w:color="auto" w:fill="auto"/>
          </w:tcPr>
          <w:p w14:paraId="5E72DC70" w14:textId="77777777" w:rsidR="00BE3D1B" w:rsidRPr="00F36FE8" w:rsidRDefault="00BE3D1B" w:rsidP="00BE3D1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777F97F7" w14:textId="491DCC71" w:rsidR="00BE3D1B" w:rsidRPr="00F36FE8" w:rsidRDefault="00BE3D1B" w:rsidP="00BE3D1B">
            <w:pPr>
              <w:pStyle w:val="Default"/>
              <w:ind w:left="37"/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 xml:space="preserve">Započetí debaty nad současnou situací </w:t>
            </w:r>
            <w:r w:rsidR="00ED3BA1" w:rsidRPr="00F36FE8">
              <w:rPr>
                <w:bCs/>
                <w:sz w:val="22"/>
                <w:szCs w:val="22"/>
              </w:rPr>
              <w:t xml:space="preserve">v oblasti rodinné politiky </w:t>
            </w:r>
            <w:r w:rsidRPr="00F36FE8">
              <w:rPr>
                <w:bCs/>
                <w:sz w:val="22"/>
                <w:szCs w:val="22"/>
              </w:rPr>
              <w:t>a</w:t>
            </w:r>
            <w:r w:rsidR="0040103C">
              <w:rPr>
                <w:bCs/>
                <w:sz w:val="22"/>
                <w:szCs w:val="22"/>
              </w:rPr>
              <w:t> </w:t>
            </w:r>
            <w:r w:rsidRPr="00F36FE8">
              <w:rPr>
                <w:bCs/>
                <w:sz w:val="22"/>
                <w:szCs w:val="22"/>
              </w:rPr>
              <w:t>možnostmi</w:t>
            </w:r>
            <w:r w:rsidR="00ED3BA1" w:rsidRPr="00F36FE8">
              <w:rPr>
                <w:bCs/>
                <w:sz w:val="22"/>
                <w:szCs w:val="22"/>
              </w:rPr>
              <w:t xml:space="preserve"> spolupráce s jednotlivými aktéry rodinné politiky</w:t>
            </w:r>
          </w:p>
        </w:tc>
      </w:tr>
      <w:tr w:rsidR="00BE3D1B" w:rsidRPr="00F36FE8" w14:paraId="015CDC48" w14:textId="77777777" w:rsidTr="00023BD4">
        <w:tc>
          <w:tcPr>
            <w:tcW w:w="1985" w:type="dxa"/>
            <w:shd w:val="clear" w:color="auto" w:fill="auto"/>
          </w:tcPr>
          <w:p w14:paraId="15963E19" w14:textId="77777777" w:rsidR="00BE3D1B" w:rsidRPr="00F36FE8" w:rsidRDefault="00BE3D1B" w:rsidP="00BE3D1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3FD8F5DC" w14:textId="64B1881B" w:rsidR="00BE3D1B" w:rsidRPr="00F36FE8" w:rsidRDefault="00BE3D1B" w:rsidP="0040103C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Zahájení jednání v průběhu roku 2020, dále pak průběžně po</w:t>
            </w:r>
            <w:r w:rsidR="003255D9" w:rsidRPr="00F36FE8">
              <w:rPr>
                <w:bCs/>
                <w:sz w:val="22"/>
                <w:szCs w:val="22"/>
              </w:rPr>
              <w:t> </w:t>
            </w:r>
            <w:r w:rsidRPr="00F36FE8">
              <w:rPr>
                <w:bCs/>
                <w:sz w:val="22"/>
                <w:szCs w:val="22"/>
              </w:rPr>
              <w:t>dobu schváleného období „</w:t>
            </w:r>
            <w:r w:rsidR="003255D9" w:rsidRPr="00F36FE8">
              <w:rPr>
                <w:bCs/>
                <w:sz w:val="22"/>
                <w:szCs w:val="22"/>
              </w:rPr>
              <w:t>Návrhu k</w:t>
            </w:r>
            <w:r w:rsidRPr="00F36FE8">
              <w:rPr>
                <w:bCs/>
                <w:sz w:val="22"/>
                <w:szCs w:val="22"/>
              </w:rPr>
              <w:t>oncepce“.</w:t>
            </w:r>
          </w:p>
        </w:tc>
      </w:tr>
      <w:tr w:rsidR="00BE3D1B" w:rsidRPr="00F36FE8" w14:paraId="5F3A869F" w14:textId="77777777" w:rsidTr="00023BD4">
        <w:tc>
          <w:tcPr>
            <w:tcW w:w="1985" w:type="dxa"/>
            <w:shd w:val="clear" w:color="auto" w:fill="auto"/>
          </w:tcPr>
          <w:p w14:paraId="627B6416" w14:textId="77777777" w:rsidR="00BE3D1B" w:rsidRPr="00F36FE8" w:rsidRDefault="00BE3D1B" w:rsidP="00BE3D1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lastRenderedPageBreak/>
              <w:t>Gestor</w:t>
            </w:r>
          </w:p>
        </w:tc>
        <w:tc>
          <w:tcPr>
            <w:tcW w:w="7082" w:type="dxa"/>
            <w:shd w:val="clear" w:color="auto" w:fill="auto"/>
          </w:tcPr>
          <w:p w14:paraId="32BB8719" w14:textId="00FE5B2D" w:rsidR="00BE3D1B" w:rsidRPr="00F36FE8" w:rsidRDefault="000C1694" w:rsidP="00BE3D1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 (referentka pro seniorskou a</w:t>
            </w:r>
            <w:r w:rsidR="003255D9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>rodinnou politiku), popřípadě pracovní skupina pro rodinnou</w:t>
            </w:r>
            <w:r w:rsidR="00395F59" w:rsidRPr="00F36FE8">
              <w:rPr>
                <w:rFonts w:ascii="Arial" w:eastAsia="Times New Roman" w:hAnsi="Arial" w:cs="Arial"/>
                <w:lang w:eastAsia="cs-CZ"/>
              </w:rPr>
              <w:t xml:space="preserve"> politiku</w:t>
            </w:r>
            <w:r w:rsidRPr="00F36FE8">
              <w:rPr>
                <w:rFonts w:ascii="Arial" w:eastAsia="Times New Roman" w:hAnsi="Arial" w:cs="Arial"/>
                <w:lang w:eastAsia="cs-CZ"/>
              </w:rPr>
              <w:t xml:space="preserve"> ustanovená Krajským úřadem</w:t>
            </w:r>
            <w:r w:rsidR="003255D9" w:rsidRPr="00F36FE8">
              <w:rPr>
                <w:rFonts w:ascii="Arial" w:eastAsia="Times New Roman" w:hAnsi="Arial" w:cs="Arial"/>
                <w:lang w:eastAsia="cs-CZ"/>
              </w:rPr>
              <w:t xml:space="preserve"> Jihočeského kraje.</w:t>
            </w:r>
          </w:p>
        </w:tc>
      </w:tr>
      <w:tr w:rsidR="00BE3D1B" w:rsidRPr="00F36FE8" w14:paraId="24584FEE" w14:textId="77777777" w:rsidTr="00023BD4">
        <w:tc>
          <w:tcPr>
            <w:tcW w:w="1985" w:type="dxa"/>
            <w:shd w:val="clear" w:color="auto" w:fill="auto"/>
          </w:tcPr>
          <w:p w14:paraId="634B78F9" w14:textId="77777777" w:rsidR="00BE3D1B" w:rsidRPr="00F36FE8" w:rsidRDefault="00BE3D1B" w:rsidP="00BE3D1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616CC1EB" w14:textId="4A045AD9" w:rsidR="00BE3D1B" w:rsidRPr="00F36FE8" w:rsidRDefault="00BE3D1B" w:rsidP="00BE3D1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  <w:iCs/>
              </w:rPr>
              <w:t xml:space="preserve">Výdaje na činnost referentky seniorské a rodinné politiky a běžné provozní výdaje </w:t>
            </w:r>
            <w:r w:rsidR="00BD550C" w:rsidRPr="00F36FE8">
              <w:rPr>
                <w:rFonts w:ascii="Arial" w:hAnsi="Arial" w:cs="Arial"/>
                <w:bCs/>
                <w:iCs/>
              </w:rPr>
              <w:t>K</w:t>
            </w:r>
            <w:r w:rsidRPr="00F36FE8">
              <w:rPr>
                <w:rFonts w:ascii="Arial" w:hAnsi="Arial" w:cs="Arial"/>
                <w:bCs/>
                <w:iCs/>
              </w:rPr>
              <w:t>rajského úřadu Jihočeského kraje, možné další finanční zdroje operační program ESF, MPSV.</w:t>
            </w:r>
          </w:p>
        </w:tc>
      </w:tr>
      <w:tr w:rsidR="00BE3D1B" w:rsidRPr="00F36FE8" w14:paraId="5AA74DF9" w14:textId="77777777" w:rsidTr="00023BD4">
        <w:tc>
          <w:tcPr>
            <w:tcW w:w="1985" w:type="dxa"/>
            <w:shd w:val="clear" w:color="auto" w:fill="auto"/>
          </w:tcPr>
          <w:p w14:paraId="6AFF2517" w14:textId="77777777" w:rsidR="00BE3D1B" w:rsidRPr="00F36FE8" w:rsidRDefault="00BE3D1B" w:rsidP="00BE3D1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593ED612" w14:textId="77777777" w:rsidR="00BE3D1B" w:rsidRPr="00F36FE8" w:rsidRDefault="00BE3D1B" w:rsidP="00BE3D1B">
            <w:pPr>
              <w:jc w:val="both"/>
              <w:rPr>
                <w:rFonts w:ascii="Arial" w:hAnsi="Arial" w:cs="Arial"/>
                <w:bCs/>
                <w:iCs/>
              </w:rPr>
            </w:pPr>
            <w:r w:rsidRPr="00F36FE8">
              <w:rPr>
                <w:rFonts w:ascii="Arial" w:hAnsi="Arial" w:cs="Arial"/>
                <w:bCs/>
              </w:rPr>
              <w:t>Počet jednání. Zápisy z vedených jednání.</w:t>
            </w:r>
          </w:p>
        </w:tc>
      </w:tr>
      <w:tr w:rsidR="00BE3D1B" w:rsidRPr="00581BF2" w14:paraId="45CF813A" w14:textId="77777777" w:rsidTr="00023BD4">
        <w:tc>
          <w:tcPr>
            <w:tcW w:w="1985" w:type="dxa"/>
            <w:shd w:val="clear" w:color="auto" w:fill="auto"/>
          </w:tcPr>
          <w:p w14:paraId="5F6736B3" w14:textId="77777777" w:rsidR="00BE3D1B" w:rsidRPr="00581BF2" w:rsidRDefault="00BE3D1B" w:rsidP="00BE3D1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581BF2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15AA6ACA" w14:textId="77777777" w:rsidR="00BE3D1B" w:rsidRPr="00581BF2" w:rsidRDefault="00BE3D1B" w:rsidP="00BE3D1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BE3D1B" w:rsidRPr="00581BF2" w14:paraId="66F59850" w14:textId="77777777" w:rsidTr="00023BD4">
        <w:tc>
          <w:tcPr>
            <w:tcW w:w="9067" w:type="dxa"/>
            <w:gridSpan w:val="2"/>
            <w:shd w:val="clear" w:color="auto" w:fill="EDEDED" w:themeFill="accent3" w:themeFillTint="33"/>
          </w:tcPr>
          <w:p w14:paraId="449D709A" w14:textId="77777777" w:rsidR="00BE3D1B" w:rsidRPr="00581BF2" w:rsidRDefault="00BE3D1B" w:rsidP="00BE3D1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49C475D" w14:textId="06485EC5" w:rsidR="00221FC3" w:rsidRDefault="00221FC3">
      <w:pPr>
        <w:rPr>
          <w:rFonts w:ascii="Arial" w:hAnsi="Arial" w:cs="Arial"/>
        </w:rPr>
      </w:pPr>
      <w:bookmarkStart w:id="66" w:name="_Toc36893464"/>
    </w:p>
    <w:p w14:paraId="21687213" w14:textId="77777777" w:rsidR="0071097C" w:rsidRDefault="0071097C">
      <w:pPr>
        <w:rPr>
          <w:rFonts w:ascii="Arial" w:hAnsi="Arial" w:cs="Arial"/>
        </w:rPr>
      </w:pPr>
    </w:p>
    <w:p w14:paraId="5A6AA987" w14:textId="77777777" w:rsidR="00221FC3" w:rsidRPr="00544F09" w:rsidRDefault="00221FC3" w:rsidP="00221FC3">
      <w:pPr>
        <w:pStyle w:val="Nadpis2"/>
        <w:spacing w:before="0" w:line="240" w:lineRule="auto"/>
        <w:rPr>
          <w:rFonts w:ascii="Arial" w:hAnsi="Arial" w:cs="Arial"/>
        </w:rPr>
      </w:pPr>
      <w:bookmarkStart w:id="67" w:name="_Toc45814594"/>
      <w:r w:rsidRPr="00544F09">
        <w:rPr>
          <w:rFonts w:ascii="Arial" w:hAnsi="Arial" w:cs="Arial"/>
        </w:rPr>
        <w:t>Oblast 3 - Koordinace na národní úrovni</w:t>
      </w:r>
      <w:bookmarkEnd w:id="67"/>
    </w:p>
    <w:bookmarkEnd w:id="66"/>
    <w:p w14:paraId="131894DD" w14:textId="77777777" w:rsidR="001B6B9B" w:rsidRPr="00544F09" w:rsidRDefault="001B6B9B" w:rsidP="001B6B9B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2"/>
      </w:tblGrid>
      <w:tr w:rsidR="001B6B9B" w:rsidRPr="00F36FE8" w14:paraId="45CED682" w14:textId="77777777" w:rsidTr="001B6B9B">
        <w:tc>
          <w:tcPr>
            <w:tcW w:w="1985" w:type="dxa"/>
            <w:shd w:val="clear" w:color="auto" w:fill="E2EFD9" w:themeFill="accent6" w:themeFillTint="33"/>
          </w:tcPr>
          <w:p w14:paraId="31138FEB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5684F599" w14:textId="43A9305C" w:rsidR="001B6B9B" w:rsidRPr="00F36FE8" w:rsidRDefault="001B6B9B" w:rsidP="0065018A">
            <w:pPr>
              <w:pStyle w:val="Nadpis3"/>
              <w:spacing w:before="0"/>
              <w:jc w:val="both"/>
              <w:outlineLvl w:val="2"/>
              <w:rPr>
                <w:rFonts w:ascii="Arial" w:hAnsi="Arial" w:cs="Arial"/>
                <w:szCs w:val="22"/>
              </w:rPr>
            </w:pPr>
            <w:bookmarkStart w:id="68" w:name="_Toc36893465"/>
            <w:bookmarkStart w:id="69" w:name="_Toc45814595"/>
            <w:r w:rsidRPr="00F36FE8">
              <w:rPr>
                <w:rFonts w:ascii="Arial" w:eastAsia="Calibri" w:hAnsi="Arial" w:cs="Arial"/>
                <w:szCs w:val="22"/>
              </w:rPr>
              <w:t>Priorita 3</w:t>
            </w:r>
            <w:r w:rsidRPr="00F36FE8">
              <w:rPr>
                <w:rFonts w:ascii="Arial" w:eastAsiaTheme="minorHAnsi" w:hAnsi="Arial" w:cs="Arial"/>
                <w:szCs w:val="22"/>
              </w:rPr>
              <w:t xml:space="preserve">.1 </w:t>
            </w:r>
            <w:bookmarkStart w:id="70" w:name="_Hlk36500330"/>
            <w:r w:rsidRPr="00F36FE8">
              <w:rPr>
                <w:rFonts w:ascii="Arial" w:hAnsi="Arial" w:cs="Arial"/>
                <w:szCs w:val="22"/>
              </w:rPr>
              <w:t>Udržení a optimalizac</w:t>
            </w:r>
            <w:r w:rsidR="00E50EB9" w:rsidRPr="00F36FE8">
              <w:rPr>
                <w:rFonts w:ascii="Arial" w:hAnsi="Arial" w:cs="Arial"/>
                <w:szCs w:val="22"/>
              </w:rPr>
              <w:t xml:space="preserve">e stávajícího systému rodinné </w:t>
            </w:r>
            <w:r w:rsidRPr="00F36FE8">
              <w:rPr>
                <w:rFonts w:ascii="Arial" w:hAnsi="Arial" w:cs="Arial"/>
                <w:szCs w:val="22"/>
              </w:rPr>
              <w:t xml:space="preserve">politiky ve </w:t>
            </w:r>
            <w:r w:rsidR="0065018A" w:rsidRPr="00F36FE8">
              <w:rPr>
                <w:rFonts w:ascii="Arial" w:hAnsi="Arial" w:cs="Arial"/>
                <w:szCs w:val="22"/>
              </w:rPr>
              <w:t>vztahu k centrálním institucím</w:t>
            </w:r>
            <w:bookmarkEnd w:id="68"/>
            <w:bookmarkEnd w:id="69"/>
            <w:bookmarkEnd w:id="70"/>
          </w:p>
        </w:tc>
      </w:tr>
      <w:tr w:rsidR="001B6B9B" w:rsidRPr="00F36FE8" w14:paraId="6CDA6BD4" w14:textId="77777777" w:rsidTr="001B6B9B">
        <w:tc>
          <w:tcPr>
            <w:tcW w:w="1985" w:type="dxa"/>
            <w:shd w:val="clear" w:color="auto" w:fill="E2EFD9" w:themeFill="accent6" w:themeFillTint="33"/>
          </w:tcPr>
          <w:p w14:paraId="2B081098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Strategie naplnění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6F71691D" w14:textId="72E37030" w:rsidR="001B6B9B" w:rsidRPr="00F36FE8" w:rsidRDefault="001B6B9B" w:rsidP="00A77E4D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color w:val="FF0000"/>
              </w:rPr>
            </w:pPr>
            <w:r w:rsidRPr="00F36FE8">
              <w:rPr>
                <w:rFonts w:ascii="Arial" w:hAnsi="Arial" w:cs="Arial"/>
                <w:bCs/>
              </w:rPr>
              <w:t>Využití dostupných možností ke spolupráci na</w:t>
            </w:r>
            <w:r w:rsidR="00A77E4D" w:rsidRPr="00F36FE8">
              <w:rPr>
                <w:rFonts w:ascii="Arial" w:hAnsi="Arial" w:cs="Arial"/>
                <w:bCs/>
              </w:rPr>
              <w:t xml:space="preserve"> nastavení systému rodinné </w:t>
            </w:r>
            <w:r w:rsidRPr="00F36FE8">
              <w:rPr>
                <w:rFonts w:ascii="Arial" w:hAnsi="Arial" w:cs="Arial"/>
                <w:bCs/>
              </w:rPr>
              <w:t xml:space="preserve">politiky na národní úrovni, zejména směrem k podpoře krajských a místních aktivit a opatření. Důsledné využívání všech možností (připomínkování zásadních dokumentů, obhajoba organizací nebo projektů, konzultace plánovaných opatření apod.), přizvání kraje ke spolupráci na plnění úkolů </w:t>
            </w:r>
            <w:r w:rsidR="00A77E4D" w:rsidRPr="00F36FE8">
              <w:rPr>
                <w:rFonts w:ascii="Arial" w:hAnsi="Arial" w:cs="Arial"/>
                <w:bCs/>
              </w:rPr>
              <w:t xml:space="preserve">národní </w:t>
            </w:r>
            <w:r w:rsidR="00682889" w:rsidRPr="00F36FE8">
              <w:rPr>
                <w:rFonts w:ascii="Arial" w:hAnsi="Arial" w:cs="Arial"/>
                <w:bCs/>
              </w:rPr>
              <w:t>„</w:t>
            </w:r>
            <w:r w:rsidR="00A77E4D" w:rsidRPr="00F36FE8">
              <w:rPr>
                <w:rFonts w:ascii="Arial" w:hAnsi="Arial" w:cs="Arial"/>
                <w:bCs/>
              </w:rPr>
              <w:t>Koncepce rodinné politiky</w:t>
            </w:r>
            <w:r w:rsidR="00682889" w:rsidRPr="00F36FE8">
              <w:rPr>
                <w:rFonts w:ascii="Arial" w:hAnsi="Arial" w:cs="Arial"/>
                <w:bCs/>
              </w:rPr>
              <w:t>“</w:t>
            </w:r>
            <w:r w:rsidR="00A77E4D" w:rsidRPr="00F36FE8">
              <w:rPr>
                <w:rFonts w:ascii="Arial" w:hAnsi="Arial" w:cs="Arial"/>
                <w:bCs/>
              </w:rPr>
              <w:t xml:space="preserve"> (MPSV, 2017).</w:t>
            </w:r>
          </w:p>
        </w:tc>
      </w:tr>
      <w:tr w:rsidR="001B6B9B" w:rsidRPr="00F36FE8" w14:paraId="133857B4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12678C3E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297BF37A" w14:textId="77777777" w:rsidR="005D2B37" w:rsidRPr="00F36FE8" w:rsidRDefault="001B6B9B" w:rsidP="007B02C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71" w:name="_Toc36893466"/>
            <w:bookmarkStart w:id="72" w:name="_Toc43101799"/>
            <w:r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Opatření 3.1.1 </w:t>
            </w:r>
            <w:r w:rsidRPr="00F36FE8">
              <w:rPr>
                <w:rFonts w:ascii="Arial" w:hAnsi="Arial" w:cs="Arial"/>
                <w:b/>
                <w:bCs/>
              </w:rPr>
              <w:t>Posílení přenosu informací z krajské úrovně směrem k úrovni celostátní (MPSV a další subjekty), zapojení kraje do pracovních orgán</w:t>
            </w:r>
            <w:r w:rsidR="005D2B37" w:rsidRPr="00F36FE8">
              <w:rPr>
                <w:rFonts w:ascii="Arial" w:hAnsi="Arial" w:cs="Arial"/>
                <w:b/>
                <w:bCs/>
              </w:rPr>
              <w:t xml:space="preserve">ů </w:t>
            </w:r>
            <w:r w:rsidRPr="00F36FE8">
              <w:rPr>
                <w:rFonts w:ascii="Arial" w:hAnsi="Arial" w:cs="Arial"/>
                <w:b/>
                <w:bCs/>
              </w:rPr>
              <w:t>na celostátní úrovni</w:t>
            </w:r>
            <w:bookmarkEnd w:id="71"/>
            <w:bookmarkEnd w:id="72"/>
          </w:p>
        </w:tc>
      </w:tr>
      <w:tr w:rsidR="001B6B9B" w:rsidRPr="00F36FE8" w14:paraId="60C55228" w14:textId="77777777" w:rsidTr="001B6B9B">
        <w:tc>
          <w:tcPr>
            <w:tcW w:w="1985" w:type="dxa"/>
            <w:shd w:val="clear" w:color="auto" w:fill="auto"/>
          </w:tcPr>
          <w:p w14:paraId="738959B2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7743028A" w14:textId="07B46CB0" w:rsidR="001B6B9B" w:rsidRPr="00F36FE8" w:rsidRDefault="001B6B9B" w:rsidP="005D2B37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cs-CZ"/>
              </w:rPr>
            </w:pPr>
            <w:r w:rsidRPr="00F36FE8">
              <w:rPr>
                <w:bCs/>
                <w:sz w:val="22"/>
                <w:szCs w:val="22"/>
              </w:rPr>
              <w:t>Aktivní přenos informací a spolupráce s MPSV, ú</w:t>
            </w:r>
            <w:r w:rsidR="005D2B37" w:rsidRPr="00F36FE8">
              <w:rPr>
                <w:bCs/>
                <w:sz w:val="22"/>
                <w:szCs w:val="22"/>
              </w:rPr>
              <w:t xml:space="preserve">čast na </w:t>
            </w:r>
            <w:r w:rsidR="00F006A1" w:rsidRPr="00F36FE8">
              <w:rPr>
                <w:bCs/>
                <w:sz w:val="22"/>
                <w:szCs w:val="22"/>
              </w:rPr>
              <w:t>relevantních</w:t>
            </w:r>
            <w:r w:rsidR="005D2B37" w:rsidRPr="00F36FE8">
              <w:rPr>
                <w:bCs/>
                <w:sz w:val="22"/>
                <w:szCs w:val="22"/>
              </w:rPr>
              <w:t xml:space="preserve"> jednáních a </w:t>
            </w:r>
            <w:r w:rsidRPr="00F36FE8">
              <w:rPr>
                <w:bCs/>
                <w:sz w:val="22"/>
                <w:szCs w:val="22"/>
              </w:rPr>
              <w:t xml:space="preserve">dalších akcích MPSV. Konzultace a jednání s MPSV </w:t>
            </w:r>
            <w:r w:rsidRPr="00F36FE8">
              <w:rPr>
                <w:bCs/>
                <w:sz w:val="22"/>
                <w:szCs w:val="22"/>
              </w:rPr>
              <w:br/>
              <w:t>a dalšími subjekty dotýkající se rodinné a seniorské politiky. Účast zástupců Jihočeského kraje</w:t>
            </w:r>
            <w:r w:rsidR="00395F59" w:rsidRPr="00F36FE8">
              <w:rPr>
                <w:bCs/>
                <w:sz w:val="22"/>
                <w:szCs w:val="22"/>
              </w:rPr>
              <w:t xml:space="preserve"> </w:t>
            </w:r>
            <w:r w:rsidRPr="00F36FE8">
              <w:rPr>
                <w:bCs/>
                <w:sz w:val="22"/>
                <w:szCs w:val="22"/>
              </w:rPr>
              <w:t xml:space="preserve">v pracovních skupinách pro tvorbu podkladů pro aktualizaci </w:t>
            </w:r>
            <w:r w:rsidR="00682889" w:rsidRPr="00F36FE8">
              <w:rPr>
                <w:bCs/>
                <w:sz w:val="22"/>
                <w:szCs w:val="22"/>
              </w:rPr>
              <w:t>„</w:t>
            </w:r>
            <w:r w:rsidRPr="00F36FE8">
              <w:rPr>
                <w:bCs/>
                <w:sz w:val="22"/>
                <w:szCs w:val="22"/>
              </w:rPr>
              <w:t>Koncepce rodi</w:t>
            </w:r>
            <w:r w:rsidR="00A90089" w:rsidRPr="00F36FE8">
              <w:rPr>
                <w:bCs/>
                <w:sz w:val="22"/>
                <w:szCs w:val="22"/>
              </w:rPr>
              <w:t>nné politiky Jihočeského kraje</w:t>
            </w:r>
            <w:r w:rsidR="00682889" w:rsidRPr="00F36FE8">
              <w:rPr>
                <w:bCs/>
                <w:sz w:val="22"/>
                <w:szCs w:val="22"/>
              </w:rPr>
              <w:t>“</w:t>
            </w:r>
            <w:r w:rsidR="00A90089" w:rsidRPr="00F36FE8">
              <w:rPr>
                <w:bCs/>
                <w:sz w:val="22"/>
                <w:szCs w:val="22"/>
              </w:rPr>
              <w:t xml:space="preserve"> </w:t>
            </w:r>
            <w:r w:rsidRPr="00F36FE8">
              <w:rPr>
                <w:bCs/>
                <w:sz w:val="22"/>
                <w:szCs w:val="22"/>
              </w:rPr>
              <w:t>na následující období. Pravidelné setkáv</w:t>
            </w:r>
            <w:r w:rsidR="00A90089" w:rsidRPr="00F36FE8">
              <w:rPr>
                <w:bCs/>
                <w:sz w:val="22"/>
                <w:szCs w:val="22"/>
              </w:rPr>
              <w:t xml:space="preserve">ání s kolegy z ostatních krajů </w:t>
            </w:r>
            <w:r w:rsidRPr="00F36FE8">
              <w:rPr>
                <w:bCs/>
                <w:sz w:val="22"/>
                <w:szCs w:val="22"/>
              </w:rPr>
              <w:t>a předávání informací mezi jednotlivými kraji, předávání příkladů dobré praxe, pravidelná komunikace, konzultace, připomínkování a předávání informací směrem obec</w:t>
            </w:r>
            <w:r w:rsidR="00F937DC" w:rsidRPr="00F36FE8">
              <w:rPr>
                <w:bCs/>
                <w:sz w:val="22"/>
                <w:szCs w:val="22"/>
              </w:rPr>
              <w:t xml:space="preserve"> – </w:t>
            </w:r>
            <w:r w:rsidRPr="00F36FE8">
              <w:rPr>
                <w:bCs/>
                <w:sz w:val="22"/>
                <w:szCs w:val="22"/>
              </w:rPr>
              <w:t>kraj</w:t>
            </w:r>
            <w:r w:rsidR="00F937DC" w:rsidRPr="00F36FE8">
              <w:rPr>
                <w:bCs/>
                <w:sz w:val="22"/>
                <w:szCs w:val="22"/>
              </w:rPr>
              <w:t xml:space="preserve"> – </w:t>
            </w:r>
            <w:r w:rsidRPr="00F36FE8">
              <w:rPr>
                <w:bCs/>
                <w:sz w:val="22"/>
                <w:szCs w:val="22"/>
              </w:rPr>
              <w:t xml:space="preserve">národní úroveň. </w:t>
            </w:r>
          </w:p>
        </w:tc>
      </w:tr>
      <w:tr w:rsidR="001B6B9B" w:rsidRPr="00F36FE8" w14:paraId="18772328" w14:textId="77777777" w:rsidTr="001B6B9B">
        <w:tc>
          <w:tcPr>
            <w:tcW w:w="1985" w:type="dxa"/>
            <w:shd w:val="clear" w:color="auto" w:fill="auto"/>
          </w:tcPr>
          <w:p w14:paraId="0CEDA346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139D66A2" w14:textId="19A748D4" w:rsidR="001B6B9B" w:rsidRPr="00F36FE8" w:rsidRDefault="001B6B9B" w:rsidP="002F28A8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strike/>
              </w:rPr>
            </w:pPr>
            <w:r w:rsidRPr="00F36FE8">
              <w:rPr>
                <w:rFonts w:ascii="Arial" w:hAnsi="Arial" w:cs="Arial"/>
                <w:bCs/>
              </w:rPr>
              <w:t>Zvýšení povědomí centrálních orgánů a dalších insti</w:t>
            </w:r>
            <w:r w:rsidR="00A77E4D" w:rsidRPr="00F36FE8">
              <w:rPr>
                <w:rFonts w:ascii="Arial" w:hAnsi="Arial" w:cs="Arial"/>
                <w:bCs/>
              </w:rPr>
              <w:t xml:space="preserve">tucí o úrovni systému rodinné </w:t>
            </w:r>
            <w:r w:rsidRPr="00F36FE8">
              <w:rPr>
                <w:rFonts w:ascii="Arial" w:hAnsi="Arial" w:cs="Arial"/>
                <w:bCs/>
              </w:rPr>
              <w:t xml:space="preserve">politiky v Jihočeském kraji a </w:t>
            </w:r>
            <w:r w:rsidR="0050181F" w:rsidRPr="00F36FE8">
              <w:rPr>
                <w:rFonts w:ascii="Arial" w:hAnsi="Arial" w:cs="Arial"/>
                <w:bCs/>
              </w:rPr>
              <w:t xml:space="preserve">o </w:t>
            </w:r>
            <w:r w:rsidRPr="00F36FE8">
              <w:rPr>
                <w:rFonts w:ascii="Arial" w:hAnsi="Arial" w:cs="Arial"/>
                <w:bCs/>
              </w:rPr>
              <w:t>místních specifik</w:t>
            </w:r>
            <w:r w:rsidR="00395F59" w:rsidRPr="00F36FE8">
              <w:rPr>
                <w:rFonts w:ascii="Arial" w:hAnsi="Arial" w:cs="Arial"/>
                <w:bCs/>
              </w:rPr>
              <w:t>ách</w:t>
            </w:r>
            <w:r w:rsidRPr="00F36FE8">
              <w:rPr>
                <w:rFonts w:ascii="Arial" w:hAnsi="Arial" w:cs="Arial"/>
                <w:bCs/>
              </w:rPr>
              <w:t xml:space="preserve"> (zohlednění potřeb obyvatel kraje, realizátorů projektů). Zvýšení povědomí</w:t>
            </w:r>
            <w:r w:rsidR="002F28A8" w:rsidRPr="00F36FE8">
              <w:rPr>
                <w:rFonts w:ascii="Arial" w:hAnsi="Arial" w:cs="Arial"/>
                <w:bCs/>
              </w:rPr>
              <w:t xml:space="preserve"> rodinných </w:t>
            </w:r>
            <w:r w:rsidRPr="00F36FE8">
              <w:rPr>
                <w:rFonts w:ascii="Arial" w:hAnsi="Arial" w:cs="Arial"/>
                <w:bCs/>
              </w:rPr>
              <w:t>opatření v Jihočeském kraji.</w:t>
            </w:r>
          </w:p>
        </w:tc>
      </w:tr>
      <w:tr w:rsidR="001B6B9B" w:rsidRPr="00F36FE8" w14:paraId="38F62DD5" w14:textId="77777777" w:rsidTr="001B6B9B">
        <w:tc>
          <w:tcPr>
            <w:tcW w:w="1985" w:type="dxa"/>
            <w:shd w:val="clear" w:color="auto" w:fill="auto"/>
          </w:tcPr>
          <w:p w14:paraId="2D8C61E4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7D942FAE" w14:textId="757F1954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Průběžně po dobu schváleného období „</w:t>
            </w:r>
            <w:r w:rsidR="00696088" w:rsidRPr="00F36FE8">
              <w:rPr>
                <w:rFonts w:ascii="Arial" w:hAnsi="Arial" w:cs="Arial"/>
                <w:bCs/>
              </w:rPr>
              <w:t>Návrhu k</w:t>
            </w:r>
            <w:r w:rsidRPr="00F36FE8">
              <w:rPr>
                <w:rFonts w:ascii="Arial" w:hAnsi="Arial" w:cs="Arial"/>
                <w:bCs/>
              </w:rPr>
              <w:t>oncepce“.</w:t>
            </w:r>
            <w:r w:rsidRPr="00F36FE8">
              <w:rPr>
                <w:rFonts w:ascii="Arial" w:hAnsi="Arial" w:cs="Arial"/>
                <w:bCs/>
              </w:rPr>
              <w:tab/>
            </w:r>
          </w:p>
        </w:tc>
      </w:tr>
      <w:tr w:rsidR="001B6B9B" w:rsidRPr="00F36FE8" w14:paraId="056CA388" w14:textId="77777777" w:rsidTr="001B6B9B">
        <w:tc>
          <w:tcPr>
            <w:tcW w:w="1985" w:type="dxa"/>
            <w:shd w:val="clear" w:color="auto" w:fill="auto"/>
          </w:tcPr>
          <w:p w14:paraId="57491586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29CBAB05" w14:textId="5EF97C89" w:rsidR="001B6B9B" w:rsidRPr="00F36FE8" w:rsidRDefault="00F937DC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Odbor sociálních věcí Krajského úřadu Jihočeského kraje</w:t>
            </w:r>
            <w:r w:rsidR="001B6B9B" w:rsidRPr="00F36FE8">
              <w:rPr>
                <w:rFonts w:ascii="Arial" w:hAnsi="Arial" w:cs="Arial"/>
                <w:bCs/>
              </w:rPr>
              <w:t xml:space="preserve"> (referentka pro seniorskou a rodinnou politiku).</w:t>
            </w:r>
          </w:p>
        </w:tc>
      </w:tr>
      <w:tr w:rsidR="001B6B9B" w:rsidRPr="00F36FE8" w14:paraId="51F7BDB3" w14:textId="77777777" w:rsidTr="001B6B9B">
        <w:tc>
          <w:tcPr>
            <w:tcW w:w="1985" w:type="dxa"/>
            <w:shd w:val="clear" w:color="auto" w:fill="auto"/>
          </w:tcPr>
          <w:p w14:paraId="33CA3B2D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704CEB9C" w14:textId="77777777" w:rsidR="001B6B9B" w:rsidRPr="00F36FE8" w:rsidRDefault="001B6B9B" w:rsidP="001B6B9B">
            <w:pPr>
              <w:jc w:val="both"/>
              <w:rPr>
                <w:rFonts w:ascii="Arial" w:hAnsi="Arial" w:cs="Arial"/>
                <w:bCs/>
              </w:rPr>
            </w:pPr>
            <w:r w:rsidRPr="00F36FE8">
              <w:rPr>
                <w:rFonts w:ascii="Arial" w:hAnsi="Arial" w:cs="Arial"/>
                <w:bCs/>
              </w:rPr>
              <w:t>Výdaje na činnost referentky seniorské a rodinné politiky a běžné provozní výdaje Krajského úřadu Jihočeského kraje.</w:t>
            </w:r>
          </w:p>
        </w:tc>
      </w:tr>
      <w:tr w:rsidR="001B6B9B" w:rsidRPr="00F36FE8" w14:paraId="2072B8E1" w14:textId="77777777" w:rsidTr="001B6B9B">
        <w:tc>
          <w:tcPr>
            <w:tcW w:w="1985" w:type="dxa"/>
            <w:shd w:val="clear" w:color="auto" w:fill="auto"/>
          </w:tcPr>
          <w:p w14:paraId="283569F3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242E54AA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Počet jednání a zápisů ze schůzek, počet konzultací za každý rok platnosti Krajské koncepce rodinné a seniorské politiky.</w:t>
            </w:r>
          </w:p>
        </w:tc>
      </w:tr>
      <w:tr w:rsidR="001B6B9B" w:rsidRPr="00F36FE8" w14:paraId="47BD8687" w14:textId="77777777" w:rsidTr="001B6B9B">
        <w:tc>
          <w:tcPr>
            <w:tcW w:w="1985" w:type="dxa"/>
            <w:shd w:val="clear" w:color="auto" w:fill="auto"/>
          </w:tcPr>
          <w:p w14:paraId="6C2B4F46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548D31D4" w14:textId="77777777" w:rsidR="001B6B9B" w:rsidRPr="00F36FE8" w:rsidRDefault="001B6B9B" w:rsidP="001B6B9B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6B9B" w:rsidRPr="00F36FE8" w14:paraId="1B7F2BE7" w14:textId="77777777" w:rsidTr="001B6B9B">
        <w:tc>
          <w:tcPr>
            <w:tcW w:w="9067" w:type="dxa"/>
            <w:gridSpan w:val="2"/>
            <w:shd w:val="clear" w:color="auto" w:fill="EDEDED" w:themeFill="accent3" w:themeFillTint="33"/>
          </w:tcPr>
          <w:p w14:paraId="4CDED431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1B6B9B" w:rsidRPr="00F36FE8" w14:paraId="7AFCAD84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78C3F70F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lastRenderedPageBreak/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10E9F8DB" w14:textId="77777777" w:rsidR="001B6B9B" w:rsidRPr="00F36FE8" w:rsidRDefault="001B6B9B" w:rsidP="007B02CE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bookmarkStart w:id="73" w:name="_Toc36893467"/>
            <w:bookmarkStart w:id="74" w:name="_Toc43101800"/>
            <w:r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Opatření 3.1.2 </w:t>
            </w:r>
            <w:r w:rsidRPr="00F36FE8">
              <w:rPr>
                <w:rFonts w:ascii="Arial" w:hAnsi="Arial" w:cs="Arial"/>
                <w:b/>
                <w:bCs/>
              </w:rPr>
              <w:t>Aktivní spolupráce s orgány st</w:t>
            </w:r>
            <w:r w:rsidR="00A77E4D" w:rsidRPr="00F36FE8">
              <w:rPr>
                <w:rFonts w:ascii="Arial" w:hAnsi="Arial" w:cs="Arial"/>
                <w:b/>
                <w:bCs/>
              </w:rPr>
              <w:t xml:space="preserve">átní správy v oblasti rodinné </w:t>
            </w:r>
            <w:r w:rsidRPr="00F36FE8">
              <w:rPr>
                <w:rFonts w:ascii="Arial" w:hAnsi="Arial" w:cs="Arial"/>
                <w:b/>
                <w:bCs/>
              </w:rPr>
              <w:t>politiky a plnění specifických cílů národní Koncepce rodinné politiky</w:t>
            </w:r>
            <w:bookmarkEnd w:id="73"/>
            <w:bookmarkEnd w:id="74"/>
          </w:p>
        </w:tc>
      </w:tr>
      <w:tr w:rsidR="001B6B9B" w:rsidRPr="00F36FE8" w14:paraId="47D10120" w14:textId="77777777" w:rsidTr="001B6B9B">
        <w:tc>
          <w:tcPr>
            <w:tcW w:w="1985" w:type="dxa"/>
            <w:shd w:val="clear" w:color="auto" w:fill="auto"/>
          </w:tcPr>
          <w:p w14:paraId="4A99977D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01557E0A" w14:textId="77777777" w:rsidR="001B6B9B" w:rsidRPr="00F36FE8" w:rsidRDefault="008A70B0" w:rsidP="00A77E4D">
            <w:pPr>
              <w:tabs>
                <w:tab w:val="left" w:pos="3691"/>
              </w:tabs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  <w:bCs/>
              </w:rPr>
              <w:t>Podíl kraje na realizaci popsaných aktivit a specifických cílů, zohlednění místních/regionálních potřeb na celostátní úrovni</w:t>
            </w:r>
          </w:p>
        </w:tc>
      </w:tr>
      <w:tr w:rsidR="001B6B9B" w:rsidRPr="00F36FE8" w14:paraId="54F94050" w14:textId="77777777" w:rsidTr="001B6B9B">
        <w:tc>
          <w:tcPr>
            <w:tcW w:w="1985" w:type="dxa"/>
            <w:shd w:val="clear" w:color="auto" w:fill="auto"/>
          </w:tcPr>
          <w:p w14:paraId="38250B02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04914B0F" w14:textId="27FB9DA2" w:rsidR="001B6B9B" w:rsidRPr="00F36FE8" w:rsidRDefault="008A70B0" w:rsidP="00A5693F">
            <w:pPr>
              <w:pStyle w:val="Default"/>
              <w:numPr>
                <w:ilvl w:val="0"/>
                <w:numId w:val="12"/>
              </w:numPr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 xml:space="preserve">Aktivní podíl na procesu vytváření a stanovování nových cílů </w:t>
            </w:r>
            <w:r w:rsidR="00F27BE9" w:rsidRPr="00F36FE8">
              <w:rPr>
                <w:bCs/>
                <w:sz w:val="22"/>
                <w:szCs w:val="22"/>
              </w:rPr>
              <w:br/>
            </w:r>
            <w:r w:rsidR="00F32D05" w:rsidRPr="00F36FE8">
              <w:rPr>
                <w:bCs/>
                <w:sz w:val="22"/>
                <w:szCs w:val="22"/>
              </w:rPr>
              <w:t xml:space="preserve">a aktivit </w:t>
            </w:r>
            <w:r w:rsidR="003255D9" w:rsidRPr="00F36FE8">
              <w:rPr>
                <w:bCs/>
                <w:sz w:val="22"/>
                <w:szCs w:val="22"/>
              </w:rPr>
              <w:t xml:space="preserve">národní </w:t>
            </w:r>
            <w:r w:rsidR="00F32D05" w:rsidRPr="00F36FE8">
              <w:rPr>
                <w:bCs/>
                <w:sz w:val="22"/>
                <w:szCs w:val="22"/>
              </w:rPr>
              <w:t>Koncepce,</w:t>
            </w:r>
            <w:r w:rsidRPr="00F36FE8">
              <w:rPr>
                <w:bCs/>
                <w:sz w:val="22"/>
                <w:szCs w:val="22"/>
              </w:rPr>
              <w:t xml:space="preserve"> resp. jejich </w:t>
            </w:r>
            <w:r w:rsidR="00F32D05" w:rsidRPr="00F36FE8">
              <w:rPr>
                <w:bCs/>
                <w:sz w:val="22"/>
                <w:szCs w:val="22"/>
              </w:rPr>
              <w:t>naplňování</w:t>
            </w:r>
            <w:r w:rsidR="001B6B9B" w:rsidRPr="00F36FE8">
              <w:rPr>
                <w:bCs/>
                <w:sz w:val="22"/>
                <w:szCs w:val="22"/>
              </w:rPr>
              <w:t>.</w:t>
            </w:r>
          </w:p>
        </w:tc>
      </w:tr>
      <w:tr w:rsidR="001B6B9B" w:rsidRPr="00F36FE8" w14:paraId="09C2FD43" w14:textId="77777777" w:rsidTr="001B6B9B">
        <w:tc>
          <w:tcPr>
            <w:tcW w:w="1985" w:type="dxa"/>
            <w:shd w:val="clear" w:color="auto" w:fill="auto"/>
          </w:tcPr>
          <w:p w14:paraId="7925184F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1F228131" w14:textId="7ADB1BE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Průběžně po dobu schváleného období „</w:t>
            </w:r>
            <w:r w:rsidR="003255D9" w:rsidRPr="00F36FE8">
              <w:rPr>
                <w:rFonts w:ascii="Arial" w:hAnsi="Arial" w:cs="Arial"/>
                <w:bCs/>
              </w:rPr>
              <w:t>Návrhu k</w:t>
            </w:r>
            <w:r w:rsidRPr="00F36FE8">
              <w:rPr>
                <w:rFonts w:ascii="Arial" w:hAnsi="Arial" w:cs="Arial"/>
                <w:bCs/>
              </w:rPr>
              <w:t>oncepce“.</w:t>
            </w:r>
          </w:p>
        </w:tc>
      </w:tr>
      <w:tr w:rsidR="001B6B9B" w:rsidRPr="00F36FE8" w14:paraId="2E6FF5C3" w14:textId="77777777" w:rsidTr="001B6B9B">
        <w:tc>
          <w:tcPr>
            <w:tcW w:w="1985" w:type="dxa"/>
            <w:shd w:val="clear" w:color="auto" w:fill="auto"/>
          </w:tcPr>
          <w:p w14:paraId="187A9942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32562902" w14:textId="4CA4F60F" w:rsidR="001B6B9B" w:rsidRPr="00F36FE8" w:rsidRDefault="000C1694" w:rsidP="000C1694">
            <w:pPr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 (referentka pro seniorskou a rodinnou politiku), popřípadě pracovní skupina pro rodinnou politiku ustanovená Krajským úřadem.</w:t>
            </w:r>
          </w:p>
        </w:tc>
      </w:tr>
      <w:tr w:rsidR="001B6B9B" w:rsidRPr="00F36FE8" w14:paraId="5C2A926D" w14:textId="77777777" w:rsidTr="001B6B9B">
        <w:tc>
          <w:tcPr>
            <w:tcW w:w="1985" w:type="dxa"/>
            <w:shd w:val="clear" w:color="auto" w:fill="auto"/>
          </w:tcPr>
          <w:p w14:paraId="183410FC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207C508A" w14:textId="77777777" w:rsidR="001B6B9B" w:rsidRPr="00F36FE8" w:rsidRDefault="001B6B9B" w:rsidP="001B6B9B">
            <w:pPr>
              <w:jc w:val="both"/>
              <w:rPr>
                <w:rFonts w:ascii="Arial" w:hAnsi="Arial" w:cs="Arial"/>
                <w:bCs/>
              </w:rPr>
            </w:pPr>
            <w:r w:rsidRPr="00F36FE8">
              <w:rPr>
                <w:rFonts w:ascii="Arial" w:hAnsi="Arial" w:cs="Arial"/>
                <w:bCs/>
              </w:rPr>
              <w:t>Výdaje na činnost referentky seniorské a rodinné politiky a běžné provozní výdaje Krajského úřadu Jihočeského kraje.</w:t>
            </w:r>
          </w:p>
        </w:tc>
      </w:tr>
      <w:tr w:rsidR="001B6B9B" w:rsidRPr="00F36FE8" w14:paraId="63E88C75" w14:textId="77777777" w:rsidTr="001B6B9B">
        <w:tc>
          <w:tcPr>
            <w:tcW w:w="1985" w:type="dxa"/>
            <w:shd w:val="clear" w:color="auto" w:fill="auto"/>
          </w:tcPr>
          <w:p w14:paraId="684046B2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04E51879" w14:textId="77777777" w:rsidR="001B6B9B" w:rsidRPr="00F36FE8" w:rsidRDefault="008A70B0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Calibri" w:hAnsi="Arial" w:cs="Arial"/>
              </w:rPr>
              <w:t>Počet uskutečněných jednání mezi Krajským úřadem Jihočeského kraje a orgány státní správy.</w:t>
            </w:r>
          </w:p>
        </w:tc>
      </w:tr>
      <w:tr w:rsidR="001B6B9B" w:rsidRPr="00F36FE8" w14:paraId="13D3A423" w14:textId="77777777" w:rsidTr="001B6B9B">
        <w:tc>
          <w:tcPr>
            <w:tcW w:w="1985" w:type="dxa"/>
            <w:shd w:val="clear" w:color="auto" w:fill="auto"/>
          </w:tcPr>
          <w:p w14:paraId="6B614EAD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0F142B73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  <w:strike/>
              </w:rPr>
            </w:pPr>
          </w:p>
        </w:tc>
      </w:tr>
      <w:tr w:rsidR="001B6B9B" w:rsidRPr="00F36FE8" w14:paraId="46C502FC" w14:textId="77777777" w:rsidTr="001B6B9B">
        <w:tc>
          <w:tcPr>
            <w:tcW w:w="9067" w:type="dxa"/>
            <w:gridSpan w:val="2"/>
            <w:shd w:val="clear" w:color="auto" w:fill="EDEDED" w:themeFill="accent3" w:themeFillTint="33"/>
          </w:tcPr>
          <w:p w14:paraId="394C7F86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F104615" w14:textId="77777777" w:rsidR="001B6B9B" w:rsidRPr="00A4266A" w:rsidRDefault="001B6B9B" w:rsidP="001B6B9B">
      <w:pPr>
        <w:pStyle w:val="Default"/>
        <w:jc w:val="both"/>
        <w:rPr>
          <w:bCs/>
          <w:sz w:val="22"/>
          <w:szCs w:val="22"/>
        </w:rPr>
      </w:pPr>
    </w:p>
    <w:p w14:paraId="766A8B4B" w14:textId="77777777" w:rsidR="00221FC3" w:rsidRPr="00F36FE8" w:rsidRDefault="00221FC3">
      <w:pPr>
        <w:rPr>
          <w:rFonts w:ascii="Arial" w:hAnsi="Arial" w:cs="Arial"/>
        </w:rPr>
      </w:pPr>
      <w:bookmarkStart w:id="75" w:name="_Toc36893468"/>
    </w:p>
    <w:p w14:paraId="706EBD45" w14:textId="77777777" w:rsidR="00221FC3" w:rsidRPr="00A4266A" w:rsidRDefault="00221FC3" w:rsidP="00221FC3">
      <w:pPr>
        <w:pStyle w:val="Nadpis2"/>
        <w:rPr>
          <w:rFonts w:ascii="Arial" w:hAnsi="Arial" w:cs="Arial"/>
          <w:szCs w:val="24"/>
        </w:rPr>
      </w:pPr>
      <w:bookmarkStart w:id="76" w:name="_Toc45814596"/>
      <w:r w:rsidRPr="00A4266A">
        <w:rPr>
          <w:rFonts w:ascii="Arial" w:hAnsi="Arial" w:cs="Arial"/>
          <w:szCs w:val="24"/>
        </w:rPr>
        <w:t>Oblast 4 - Vzdělávání</w:t>
      </w:r>
      <w:bookmarkEnd w:id="76"/>
    </w:p>
    <w:bookmarkEnd w:id="75"/>
    <w:p w14:paraId="6A97E506" w14:textId="77777777" w:rsidR="001B6B9B" w:rsidRPr="00F36FE8" w:rsidRDefault="001B6B9B" w:rsidP="001B6B9B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2"/>
      </w:tblGrid>
      <w:tr w:rsidR="001B6B9B" w:rsidRPr="00F36FE8" w14:paraId="7FDB8B06" w14:textId="77777777" w:rsidTr="001B6B9B">
        <w:tc>
          <w:tcPr>
            <w:tcW w:w="1985" w:type="dxa"/>
            <w:shd w:val="clear" w:color="auto" w:fill="E2EFD9" w:themeFill="accent6" w:themeFillTint="33"/>
          </w:tcPr>
          <w:p w14:paraId="603A040D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2CBA3DA4" w14:textId="2597D546" w:rsidR="001B6B9B" w:rsidRPr="00F36FE8" w:rsidRDefault="001B6B9B" w:rsidP="00A77E4D">
            <w:pPr>
              <w:pStyle w:val="Nadpis3"/>
              <w:jc w:val="both"/>
              <w:outlineLvl w:val="2"/>
              <w:rPr>
                <w:rFonts w:ascii="Arial" w:hAnsi="Arial" w:cs="Arial"/>
                <w:szCs w:val="22"/>
              </w:rPr>
            </w:pPr>
            <w:bookmarkStart w:id="77" w:name="_Toc36893469"/>
            <w:bookmarkStart w:id="78" w:name="_Toc45814597"/>
            <w:r w:rsidRPr="00F36FE8">
              <w:rPr>
                <w:rFonts w:ascii="Arial" w:eastAsia="Calibri" w:hAnsi="Arial" w:cs="Arial"/>
                <w:szCs w:val="22"/>
              </w:rPr>
              <w:t>Priorita 4</w:t>
            </w:r>
            <w:r w:rsidRPr="00F36FE8">
              <w:rPr>
                <w:rFonts w:ascii="Arial" w:eastAsiaTheme="minorHAnsi" w:hAnsi="Arial" w:cs="Arial"/>
                <w:szCs w:val="22"/>
              </w:rPr>
              <w:t xml:space="preserve">.1 </w:t>
            </w:r>
            <w:r w:rsidRPr="00F36FE8">
              <w:rPr>
                <w:rFonts w:ascii="Arial" w:hAnsi="Arial" w:cs="Arial"/>
                <w:szCs w:val="22"/>
              </w:rPr>
              <w:t>Zvyšování kompetencí obcí a další</w:t>
            </w:r>
            <w:r w:rsidR="00A77E4D" w:rsidRPr="00F36FE8">
              <w:rPr>
                <w:rFonts w:ascii="Arial" w:hAnsi="Arial" w:cs="Arial"/>
                <w:szCs w:val="22"/>
              </w:rPr>
              <w:t xml:space="preserve">ch subjektů v oblasti rodinné </w:t>
            </w:r>
            <w:r w:rsidRPr="00F36FE8">
              <w:rPr>
                <w:rFonts w:ascii="Arial" w:hAnsi="Arial" w:cs="Arial"/>
                <w:szCs w:val="22"/>
              </w:rPr>
              <w:t>politiky, vzdělávání rodin</w:t>
            </w:r>
            <w:bookmarkEnd w:id="77"/>
            <w:r w:rsidR="00FE1E83" w:rsidRPr="00F36FE8">
              <w:rPr>
                <w:rFonts w:ascii="Arial" w:hAnsi="Arial" w:cs="Arial"/>
                <w:szCs w:val="22"/>
              </w:rPr>
              <w:t xml:space="preserve"> </w:t>
            </w:r>
            <w:r w:rsidR="00FE1E83" w:rsidRPr="00F36FE8">
              <w:rPr>
                <w:rFonts w:ascii="Arial" w:hAnsi="Arial" w:cs="Arial"/>
                <w:bCs/>
                <w:szCs w:val="22"/>
              </w:rPr>
              <w:t>(v rámci posílení rodičovských kompetencí)</w:t>
            </w:r>
            <w:bookmarkEnd w:id="78"/>
          </w:p>
        </w:tc>
      </w:tr>
      <w:tr w:rsidR="001B6B9B" w:rsidRPr="00F36FE8" w14:paraId="540C1CBF" w14:textId="77777777" w:rsidTr="001B6B9B">
        <w:tc>
          <w:tcPr>
            <w:tcW w:w="1985" w:type="dxa"/>
            <w:shd w:val="clear" w:color="auto" w:fill="E2EFD9" w:themeFill="accent6" w:themeFillTint="33"/>
          </w:tcPr>
          <w:p w14:paraId="24716C34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Strategie naplnění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2E50C6A8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  <w:r w:rsidRPr="00F36FE8">
              <w:rPr>
                <w:rFonts w:ascii="Arial" w:hAnsi="Arial" w:cs="Arial"/>
                <w:bCs/>
              </w:rPr>
              <w:t>Vlastní pořádání a podpora odborných vzdělávacích akcí zaměřených na vzdělávání pr</w:t>
            </w:r>
            <w:r w:rsidR="00F27BE9" w:rsidRPr="00F36FE8">
              <w:rPr>
                <w:rFonts w:ascii="Arial" w:hAnsi="Arial" w:cs="Arial"/>
                <w:bCs/>
              </w:rPr>
              <w:t>acovníků obcí a dalších aktérů</w:t>
            </w:r>
            <w:r w:rsidRPr="00F36FE8">
              <w:rPr>
                <w:rFonts w:ascii="Arial" w:hAnsi="Arial" w:cs="Arial"/>
                <w:bCs/>
              </w:rPr>
              <w:t>, kteří se z</w:t>
            </w:r>
            <w:r w:rsidR="00A77E4D" w:rsidRPr="00F36FE8">
              <w:rPr>
                <w:rFonts w:ascii="Arial" w:hAnsi="Arial" w:cs="Arial"/>
                <w:bCs/>
              </w:rPr>
              <w:t xml:space="preserve">abývají problematikou rodinné </w:t>
            </w:r>
            <w:r w:rsidRPr="00F36FE8">
              <w:rPr>
                <w:rFonts w:ascii="Arial" w:hAnsi="Arial" w:cs="Arial"/>
                <w:bCs/>
              </w:rPr>
              <w:t>politiky</w:t>
            </w:r>
            <w:r w:rsidR="00F27BE9" w:rsidRPr="00F36FE8">
              <w:rPr>
                <w:rFonts w:ascii="Arial" w:hAnsi="Arial" w:cs="Arial"/>
                <w:bCs/>
              </w:rPr>
              <w:t>,</w:t>
            </w:r>
            <w:r w:rsidRPr="00F36FE8">
              <w:rPr>
                <w:rFonts w:ascii="Arial" w:hAnsi="Arial" w:cs="Arial"/>
                <w:bCs/>
              </w:rPr>
              <w:t xml:space="preserve"> a </w:t>
            </w:r>
            <w:r w:rsidR="00F27BE9" w:rsidRPr="00F36FE8">
              <w:rPr>
                <w:rFonts w:ascii="Arial" w:hAnsi="Arial" w:cs="Arial"/>
                <w:bCs/>
              </w:rPr>
              <w:t>kteří mohou dále</w:t>
            </w:r>
            <w:r w:rsidRPr="00F36FE8">
              <w:rPr>
                <w:rFonts w:ascii="Arial" w:hAnsi="Arial" w:cs="Arial"/>
                <w:bCs/>
              </w:rPr>
              <w:t xml:space="preserve"> šířit tyto informace, nebo pořádat vlastní vzdělávací akce pro veřejnost.</w:t>
            </w:r>
          </w:p>
          <w:p w14:paraId="6BE1E49C" w14:textId="77777777" w:rsidR="001B6B9B" w:rsidRPr="00F36FE8" w:rsidRDefault="001B6B9B" w:rsidP="00FE500E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  <w:r w:rsidRPr="00F36FE8">
              <w:rPr>
                <w:rFonts w:ascii="Arial" w:hAnsi="Arial" w:cs="Arial"/>
                <w:bCs/>
              </w:rPr>
              <w:t>Dále je priorita zaměře</w:t>
            </w:r>
            <w:r w:rsidR="00A77E4D" w:rsidRPr="00F36FE8">
              <w:rPr>
                <w:rFonts w:ascii="Arial" w:hAnsi="Arial" w:cs="Arial"/>
                <w:bCs/>
              </w:rPr>
              <w:t>na na vlastní vzdělávání rodin</w:t>
            </w:r>
            <w:r w:rsidRPr="00F36FE8">
              <w:rPr>
                <w:rFonts w:ascii="Arial" w:hAnsi="Arial" w:cs="Arial"/>
                <w:bCs/>
              </w:rPr>
              <w:t xml:space="preserve"> s cílem zvýšit jejic</w:t>
            </w:r>
            <w:r w:rsidR="00FE500E" w:rsidRPr="00F36FE8">
              <w:rPr>
                <w:rFonts w:ascii="Arial" w:hAnsi="Arial" w:cs="Arial"/>
                <w:bCs/>
              </w:rPr>
              <w:t xml:space="preserve">h kompetence pro plnohodnotný </w:t>
            </w:r>
            <w:r w:rsidRPr="00F36FE8">
              <w:rPr>
                <w:rFonts w:ascii="Arial" w:hAnsi="Arial" w:cs="Arial"/>
                <w:bCs/>
              </w:rPr>
              <w:t xml:space="preserve">život. </w:t>
            </w:r>
          </w:p>
        </w:tc>
      </w:tr>
      <w:tr w:rsidR="001B6B9B" w:rsidRPr="00F36FE8" w14:paraId="60A2CC93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6FB7B0C3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75051FD3" w14:textId="77777777" w:rsidR="001B6B9B" w:rsidRPr="00F36FE8" w:rsidRDefault="001B6B9B" w:rsidP="007B02CE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bookmarkStart w:id="79" w:name="_Toc36893470"/>
            <w:bookmarkStart w:id="80" w:name="_Toc43101803"/>
            <w:r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Opatření 4.1.1 </w:t>
            </w:r>
            <w:r w:rsidRPr="00F36FE8">
              <w:rPr>
                <w:rFonts w:ascii="Arial" w:hAnsi="Arial" w:cs="Arial"/>
                <w:b/>
                <w:bCs/>
              </w:rPr>
              <w:t>Pořádání a podpora pravidelných odborných, osvětových akcí, vzděláva</w:t>
            </w:r>
            <w:r w:rsidR="00A77E4D" w:rsidRPr="00F36FE8">
              <w:rPr>
                <w:rFonts w:ascii="Arial" w:hAnsi="Arial" w:cs="Arial"/>
                <w:b/>
                <w:bCs/>
              </w:rPr>
              <w:t xml:space="preserve">cích seminářů v rámci rodinné </w:t>
            </w:r>
            <w:r w:rsidRPr="00F36FE8">
              <w:rPr>
                <w:rFonts w:ascii="Arial" w:hAnsi="Arial" w:cs="Arial"/>
                <w:b/>
                <w:bCs/>
              </w:rPr>
              <w:t>politiky</w:t>
            </w:r>
            <w:bookmarkEnd w:id="79"/>
            <w:bookmarkEnd w:id="80"/>
          </w:p>
        </w:tc>
      </w:tr>
      <w:tr w:rsidR="001B6B9B" w:rsidRPr="00F36FE8" w14:paraId="2AED2D2F" w14:textId="77777777" w:rsidTr="001B6B9B">
        <w:tc>
          <w:tcPr>
            <w:tcW w:w="1985" w:type="dxa"/>
            <w:shd w:val="clear" w:color="auto" w:fill="auto"/>
          </w:tcPr>
          <w:p w14:paraId="608F0508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69C0F7BE" w14:textId="77777777" w:rsidR="001B6B9B" w:rsidRPr="00F36FE8" w:rsidRDefault="001B6B9B" w:rsidP="001B6B9B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cs-CZ"/>
              </w:rPr>
            </w:pPr>
            <w:r w:rsidRPr="00F36FE8">
              <w:rPr>
                <w:bCs/>
                <w:sz w:val="22"/>
                <w:szCs w:val="22"/>
              </w:rPr>
              <w:t>Organizační zajištění odborných vzdělávacích seminářů, diskusních panelů. Navázání intenzivnější spolupráce – společná prezentace subjektů zabývající</w:t>
            </w:r>
            <w:r w:rsidR="00F27BE9" w:rsidRPr="00F36FE8">
              <w:rPr>
                <w:bCs/>
                <w:sz w:val="22"/>
                <w:szCs w:val="22"/>
              </w:rPr>
              <w:t>ch</w:t>
            </w:r>
            <w:r w:rsidRPr="00F36FE8">
              <w:rPr>
                <w:bCs/>
                <w:sz w:val="22"/>
                <w:szCs w:val="22"/>
              </w:rPr>
              <w:t xml:space="preserve"> se danou tématikou. Shromažďování a sdílení příkladů dobré praxe. </w:t>
            </w:r>
          </w:p>
        </w:tc>
      </w:tr>
      <w:tr w:rsidR="001B6B9B" w:rsidRPr="00F36FE8" w14:paraId="0B651DAD" w14:textId="77777777" w:rsidTr="001B6B9B">
        <w:tc>
          <w:tcPr>
            <w:tcW w:w="1985" w:type="dxa"/>
            <w:shd w:val="clear" w:color="auto" w:fill="auto"/>
          </w:tcPr>
          <w:p w14:paraId="67EB32E6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450C7EB1" w14:textId="77777777" w:rsidR="001B6B9B" w:rsidRPr="00F36FE8" w:rsidRDefault="001B6B9B" w:rsidP="002F28A8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strike/>
              </w:rPr>
            </w:pPr>
            <w:r w:rsidRPr="00F36FE8">
              <w:rPr>
                <w:rFonts w:ascii="Arial" w:hAnsi="Arial" w:cs="Arial"/>
                <w:bCs/>
              </w:rPr>
              <w:t xml:space="preserve">Zvýšení informovanosti, odbornosti, vzájemné spolupráce a předávání zkušeností (příkladů dobré praxe) mezi subjekty zabývajícími se rodinnou </w:t>
            </w:r>
            <w:r w:rsidR="00FE500E" w:rsidRPr="00F36FE8">
              <w:rPr>
                <w:rFonts w:ascii="Arial" w:hAnsi="Arial" w:cs="Arial"/>
                <w:bCs/>
              </w:rPr>
              <w:t>tématikou.</w:t>
            </w:r>
          </w:p>
        </w:tc>
      </w:tr>
      <w:tr w:rsidR="001B6B9B" w:rsidRPr="00F36FE8" w14:paraId="3FEFB364" w14:textId="77777777" w:rsidTr="001B6B9B">
        <w:tc>
          <w:tcPr>
            <w:tcW w:w="1985" w:type="dxa"/>
            <w:shd w:val="clear" w:color="auto" w:fill="auto"/>
          </w:tcPr>
          <w:p w14:paraId="4130335D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712F557E" w14:textId="42CA54C5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Průběžně po dobu schváleného období „</w:t>
            </w:r>
            <w:r w:rsidR="003255D9" w:rsidRPr="00F36FE8">
              <w:rPr>
                <w:rFonts w:ascii="Arial" w:hAnsi="Arial" w:cs="Arial"/>
                <w:bCs/>
              </w:rPr>
              <w:t>Návrhu k</w:t>
            </w:r>
            <w:r w:rsidRPr="00F36FE8">
              <w:rPr>
                <w:rFonts w:ascii="Arial" w:hAnsi="Arial" w:cs="Arial"/>
                <w:bCs/>
              </w:rPr>
              <w:t>oncepce“.</w:t>
            </w:r>
            <w:r w:rsidRPr="00F36FE8">
              <w:rPr>
                <w:rFonts w:ascii="Arial" w:hAnsi="Arial" w:cs="Arial"/>
                <w:bCs/>
              </w:rPr>
              <w:tab/>
            </w:r>
          </w:p>
        </w:tc>
      </w:tr>
      <w:tr w:rsidR="001B6B9B" w:rsidRPr="00F36FE8" w14:paraId="12829A34" w14:textId="77777777" w:rsidTr="001B6B9B">
        <w:tc>
          <w:tcPr>
            <w:tcW w:w="1985" w:type="dxa"/>
            <w:shd w:val="clear" w:color="auto" w:fill="auto"/>
          </w:tcPr>
          <w:p w14:paraId="69C1DD77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4D5A0BC6" w14:textId="5146137D" w:rsidR="001B6B9B" w:rsidRPr="00F36FE8" w:rsidRDefault="000C1694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 (referentka pro seniorskou a</w:t>
            </w:r>
            <w:r w:rsidR="003255D9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>rodinnou politiku), popřípadě pracovní skupina pro rodinnou</w:t>
            </w:r>
            <w:r w:rsidR="00176DBC" w:rsidRPr="00F36FE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F36FE8">
              <w:rPr>
                <w:rFonts w:ascii="Arial" w:eastAsia="Times New Roman" w:hAnsi="Arial" w:cs="Arial"/>
                <w:lang w:eastAsia="cs-CZ"/>
              </w:rPr>
              <w:t>politiku ustanovená Krajským úřadem.</w:t>
            </w:r>
          </w:p>
        </w:tc>
      </w:tr>
      <w:tr w:rsidR="001B6B9B" w:rsidRPr="00F36FE8" w14:paraId="1B1E9211" w14:textId="77777777" w:rsidTr="001B6B9B">
        <w:tc>
          <w:tcPr>
            <w:tcW w:w="1985" w:type="dxa"/>
            <w:shd w:val="clear" w:color="auto" w:fill="auto"/>
          </w:tcPr>
          <w:p w14:paraId="37626640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54F98947" w14:textId="77777777" w:rsidR="001B6B9B" w:rsidRPr="00F36FE8" w:rsidRDefault="001B6B9B" w:rsidP="001B6B9B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Náklady na realizaci odborných vzdělávacích seminářů.</w:t>
            </w:r>
          </w:p>
          <w:p w14:paraId="04145571" w14:textId="7CD4ADB3" w:rsidR="001B6B9B" w:rsidRPr="00A4266A" w:rsidRDefault="00F27BE9" w:rsidP="001B6B9B">
            <w:pPr>
              <w:jc w:val="both"/>
              <w:rPr>
                <w:rFonts w:ascii="Arial" w:hAnsi="Arial" w:cs="Arial"/>
                <w:bCs/>
              </w:rPr>
            </w:pPr>
            <w:r w:rsidRPr="00F36FE8">
              <w:rPr>
                <w:rFonts w:ascii="Arial" w:hAnsi="Arial" w:cs="Arial"/>
                <w:bCs/>
              </w:rPr>
              <w:t>2020</w:t>
            </w:r>
            <w:r w:rsidR="008D0DD0" w:rsidRPr="00F36FE8">
              <w:rPr>
                <w:rFonts w:ascii="Arial" w:hAnsi="Arial" w:cs="Arial"/>
                <w:bCs/>
              </w:rPr>
              <w:t>–</w:t>
            </w:r>
            <w:r w:rsidR="001B6B9B" w:rsidRPr="00F36FE8">
              <w:rPr>
                <w:rFonts w:ascii="Arial" w:hAnsi="Arial" w:cs="Arial"/>
                <w:bCs/>
              </w:rPr>
              <w:t>2024</w:t>
            </w:r>
            <w:r w:rsidR="00F937DC" w:rsidRPr="00F36FE8">
              <w:rPr>
                <w:rFonts w:ascii="Arial" w:hAnsi="Arial" w:cs="Arial"/>
                <w:bCs/>
              </w:rPr>
              <w:t>:</w:t>
            </w:r>
            <w:r w:rsidR="001B6B9B" w:rsidRPr="00F36FE8">
              <w:rPr>
                <w:rFonts w:ascii="Arial" w:hAnsi="Arial" w:cs="Arial"/>
                <w:bCs/>
              </w:rPr>
              <w:t xml:space="preserve"> 30</w:t>
            </w:r>
            <w:r w:rsidR="00F937DC" w:rsidRPr="00F36FE8">
              <w:rPr>
                <w:rFonts w:ascii="Arial" w:hAnsi="Arial" w:cs="Arial"/>
                <w:bCs/>
              </w:rPr>
              <w:t> </w:t>
            </w:r>
            <w:r w:rsidR="001B6B9B" w:rsidRPr="00F36FE8">
              <w:rPr>
                <w:rFonts w:ascii="Arial" w:hAnsi="Arial" w:cs="Arial"/>
                <w:bCs/>
              </w:rPr>
              <w:t>000</w:t>
            </w:r>
            <w:r w:rsidR="00F937DC" w:rsidRPr="00F36FE8">
              <w:rPr>
                <w:rFonts w:ascii="Arial" w:hAnsi="Arial" w:cs="Arial"/>
                <w:bCs/>
              </w:rPr>
              <w:t xml:space="preserve"> Kč</w:t>
            </w:r>
            <w:r w:rsidR="001B6B9B" w:rsidRPr="00F36FE8">
              <w:rPr>
                <w:rFonts w:ascii="Arial" w:hAnsi="Arial" w:cs="Arial"/>
                <w:bCs/>
              </w:rPr>
              <w:t xml:space="preserve"> ročně (financováno z rozpočtu Jihočeského kraje).</w:t>
            </w:r>
          </w:p>
        </w:tc>
      </w:tr>
      <w:tr w:rsidR="001B6B9B" w:rsidRPr="00F36FE8" w14:paraId="70A10CA5" w14:textId="77777777" w:rsidTr="001B6B9B">
        <w:tc>
          <w:tcPr>
            <w:tcW w:w="1985" w:type="dxa"/>
            <w:shd w:val="clear" w:color="auto" w:fill="auto"/>
          </w:tcPr>
          <w:p w14:paraId="7ED64A9F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lastRenderedPageBreak/>
              <w:t>Výstup</w:t>
            </w:r>
          </w:p>
        </w:tc>
        <w:tc>
          <w:tcPr>
            <w:tcW w:w="7082" w:type="dxa"/>
            <w:shd w:val="clear" w:color="auto" w:fill="auto"/>
          </w:tcPr>
          <w:p w14:paraId="7DF9BBA8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Počet pořádaných akcí a proškolených účastníků. Počet vzdělávacích akcí pro pracovníky zabývající se rodinnou a seniorkou problematikou.</w:t>
            </w:r>
          </w:p>
        </w:tc>
      </w:tr>
      <w:tr w:rsidR="001B6B9B" w:rsidRPr="00F36FE8" w14:paraId="3D1DC86F" w14:textId="77777777" w:rsidTr="001B6B9B">
        <w:tc>
          <w:tcPr>
            <w:tcW w:w="1985" w:type="dxa"/>
            <w:shd w:val="clear" w:color="auto" w:fill="auto"/>
          </w:tcPr>
          <w:p w14:paraId="6D6F1671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59BCDAAB" w14:textId="77777777" w:rsidR="001B6B9B" w:rsidRPr="00F36FE8" w:rsidRDefault="001B6B9B" w:rsidP="001B6B9B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6B9B" w:rsidRPr="00F36FE8" w14:paraId="05245D7A" w14:textId="77777777" w:rsidTr="001B6B9B">
        <w:tc>
          <w:tcPr>
            <w:tcW w:w="9067" w:type="dxa"/>
            <w:gridSpan w:val="2"/>
            <w:shd w:val="clear" w:color="auto" w:fill="EDEDED" w:themeFill="accent3" w:themeFillTint="33"/>
          </w:tcPr>
          <w:p w14:paraId="3A9F1CE5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1B6B9B" w:rsidRPr="00F36FE8" w14:paraId="0B1C2033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5F22D474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563D5CC0" w14:textId="77777777" w:rsidR="001B6B9B" w:rsidRPr="00F36FE8" w:rsidRDefault="001B6B9B" w:rsidP="007B02CE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bookmarkStart w:id="81" w:name="_Toc36893471"/>
            <w:bookmarkStart w:id="82" w:name="_Toc43101804"/>
            <w:r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Opatření 4.1.2 </w:t>
            </w:r>
            <w:r w:rsidRPr="00F36FE8">
              <w:rPr>
                <w:rFonts w:ascii="Arial" w:hAnsi="Arial" w:cs="Arial"/>
                <w:b/>
                <w:bCs/>
              </w:rPr>
              <w:t xml:space="preserve">Realizace krajské konference zaměřené na oblast rodinné </w:t>
            </w:r>
            <w:r w:rsidR="00FE500E" w:rsidRPr="00F36FE8">
              <w:rPr>
                <w:rFonts w:ascii="Arial" w:hAnsi="Arial" w:cs="Arial"/>
                <w:b/>
                <w:bCs/>
              </w:rPr>
              <w:t>politiky</w:t>
            </w:r>
            <w:r w:rsidRPr="00F36FE8">
              <w:rPr>
                <w:rFonts w:ascii="Arial" w:hAnsi="Arial" w:cs="Arial"/>
                <w:b/>
                <w:bCs/>
              </w:rPr>
              <w:t xml:space="preserve"> a souvisejících témat – (K)rok rodiny</w:t>
            </w:r>
            <w:bookmarkEnd w:id="81"/>
            <w:bookmarkEnd w:id="82"/>
          </w:p>
        </w:tc>
      </w:tr>
      <w:tr w:rsidR="001B6B9B" w:rsidRPr="00F36FE8" w14:paraId="23369550" w14:textId="77777777" w:rsidTr="001B6B9B">
        <w:tc>
          <w:tcPr>
            <w:tcW w:w="1985" w:type="dxa"/>
            <w:shd w:val="clear" w:color="auto" w:fill="auto"/>
          </w:tcPr>
          <w:p w14:paraId="510BEDF6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51B4E15D" w14:textId="0618A20B" w:rsidR="001B6B9B" w:rsidRPr="00F36FE8" w:rsidRDefault="001B6B9B" w:rsidP="00FE500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Každoroční příprava konference tematicky zaměřené na</w:t>
            </w:r>
            <w:r w:rsidR="00FE500E" w:rsidRPr="00F36FE8">
              <w:rPr>
                <w:bCs/>
                <w:sz w:val="22"/>
                <w:szCs w:val="22"/>
              </w:rPr>
              <w:t xml:space="preserve"> nejrůznější oblasti rodinné politiky a rodinného života. Z</w:t>
            </w:r>
            <w:r w:rsidRPr="00F36FE8">
              <w:rPr>
                <w:bCs/>
                <w:sz w:val="22"/>
                <w:szCs w:val="22"/>
              </w:rPr>
              <w:t>lepšení a z</w:t>
            </w:r>
            <w:r w:rsidR="00FE500E" w:rsidRPr="00F36FE8">
              <w:rPr>
                <w:bCs/>
                <w:sz w:val="22"/>
                <w:szCs w:val="22"/>
              </w:rPr>
              <w:t xml:space="preserve">viditelnění potřebnosti rodiny </w:t>
            </w:r>
            <w:r w:rsidRPr="00F36FE8">
              <w:rPr>
                <w:bCs/>
                <w:sz w:val="22"/>
                <w:szCs w:val="22"/>
              </w:rPr>
              <w:t>a kvalitního života</w:t>
            </w:r>
            <w:r w:rsidR="00A77E4D" w:rsidRPr="00F36FE8">
              <w:rPr>
                <w:bCs/>
                <w:sz w:val="22"/>
                <w:szCs w:val="22"/>
              </w:rPr>
              <w:t xml:space="preserve"> rodin v </w:t>
            </w:r>
            <w:r w:rsidR="00F937DC" w:rsidRPr="00F36FE8">
              <w:rPr>
                <w:bCs/>
                <w:sz w:val="22"/>
                <w:szCs w:val="22"/>
              </w:rPr>
              <w:t>k</w:t>
            </w:r>
            <w:r w:rsidR="00A77E4D" w:rsidRPr="00F36FE8">
              <w:rPr>
                <w:bCs/>
                <w:sz w:val="22"/>
                <w:szCs w:val="22"/>
              </w:rPr>
              <w:t>raji</w:t>
            </w:r>
            <w:r w:rsidRPr="00F36FE8">
              <w:rPr>
                <w:bCs/>
                <w:sz w:val="22"/>
                <w:szCs w:val="22"/>
              </w:rPr>
              <w:t>. Příprava</w:t>
            </w:r>
            <w:r w:rsidR="00F27BE9" w:rsidRPr="00F36FE8">
              <w:rPr>
                <w:bCs/>
                <w:sz w:val="22"/>
                <w:szCs w:val="22"/>
              </w:rPr>
              <w:t xml:space="preserve"> konference bude probíhat cca 4</w:t>
            </w:r>
            <w:r w:rsidR="008D0DD0" w:rsidRPr="00F36FE8">
              <w:rPr>
                <w:bCs/>
                <w:sz w:val="22"/>
                <w:szCs w:val="22"/>
              </w:rPr>
              <w:t>–</w:t>
            </w:r>
            <w:r w:rsidRPr="00F36FE8">
              <w:rPr>
                <w:bCs/>
                <w:sz w:val="22"/>
                <w:szCs w:val="22"/>
              </w:rPr>
              <w:t>5 měsíců před konáním ve spolupráci s</w:t>
            </w:r>
            <w:r w:rsidR="007B02CE" w:rsidRPr="00F36FE8">
              <w:rPr>
                <w:bCs/>
                <w:sz w:val="22"/>
                <w:szCs w:val="22"/>
              </w:rPr>
              <w:t> dalšími aktéry rodinné politiky</w:t>
            </w:r>
            <w:r w:rsidRPr="00F36FE8">
              <w:rPr>
                <w:bCs/>
                <w:sz w:val="22"/>
                <w:szCs w:val="22"/>
              </w:rPr>
              <w:t>. V</w:t>
            </w:r>
            <w:r w:rsidR="007B02CE" w:rsidRPr="00F36FE8">
              <w:rPr>
                <w:bCs/>
                <w:sz w:val="22"/>
                <w:szCs w:val="22"/>
              </w:rPr>
              <w:t> </w:t>
            </w:r>
            <w:r w:rsidRPr="00F36FE8">
              <w:rPr>
                <w:bCs/>
                <w:sz w:val="22"/>
                <w:szCs w:val="22"/>
              </w:rPr>
              <w:t>průběhu</w:t>
            </w:r>
            <w:r w:rsidR="007B02CE" w:rsidRPr="00F36FE8">
              <w:rPr>
                <w:bCs/>
                <w:sz w:val="22"/>
                <w:szCs w:val="22"/>
              </w:rPr>
              <w:t xml:space="preserve"> realizace opatření</w:t>
            </w:r>
            <w:r w:rsidRPr="00F36FE8">
              <w:rPr>
                <w:bCs/>
                <w:sz w:val="22"/>
                <w:szCs w:val="22"/>
              </w:rPr>
              <w:t xml:space="preserve"> hledání dalších možností, jak konferenci obohatit.</w:t>
            </w:r>
          </w:p>
        </w:tc>
      </w:tr>
      <w:tr w:rsidR="001B6B9B" w:rsidRPr="00F36FE8" w14:paraId="1BB84479" w14:textId="77777777" w:rsidTr="001B6B9B">
        <w:tc>
          <w:tcPr>
            <w:tcW w:w="1985" w:type="dxa"/>
            <w:shd w:val="clear" w:color="auto" w:fill="auto"/>
          </w:tcPr>
          <w:p w14:paraId="000AE074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3C517312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strike/>
              </w:rPr>
            </w:pPr>
            <w:r w:rsidRPr="00F36FE8">
              <w:rPr>
                <w:rFonts w:ascii="Arial" w:hAnsi="Arial" w:cs="Arial"/>
                <w:bCs/>
              </w:rPr>
              <w:t>Předávání odborných znalostí a zkušeností a příkladů dobré praxe, navázaní nových kontaktů.</w:t>
            </w:r>
          </w:p>
        </w:tc>
      </w:tr>
      <w:tr w:rsidR="001B6B9B" w:rsidRPr="00F36FE8" w14:paraId="7C9A943E" w14:textId="77777777" w:rsidTr="001B6B9B">
        <w:tc>
          <w:tcPr>
            <w:tcW w:w="1985" w:type="dxa"/>
            <w:shd w:val="clear" w:color="auto" w:fill="auto"/>
          </w:tcPr>
          <w:p w14:paraId="07278949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12CA7942" w14:textId="3E0ED6F3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Každoročně po dobu schváleného období „</w:t>
            </w:r>
            <w:r w:rsidR="00F937DC" w:rsidRPr="00F36FE8">
              <w:rPr>
                <w:rFonts w:ascii="Arial" w:hAnsi="Arial" w:cs="Arial"/>
                <w:bCs/>
              </w:rPr>
              <w:t>Návrhu k</w:t>
            </w:r>
            <w:r w:rsidRPr="00F36FE8">
              <w:rPr>
                <w:rFonts w:ascii="Arial" w:hAnsi="Arial" w:cs="Arial"/>
                <w:bCs/>
              </w:rPr>
              <w:t>oncepce“.</w:t>
            </w:r>
            <w:r w:rsidRPr="00F36FE8">
              <w:rPr>
                <w:rFonts w:ascii="Arial" w:hAnsi="Arial" w:cs="Arial"/>
                <w:bCs/>
              </w:rPr>
              <w:tab/>
            </w:r>
          </w:p>
        </w:tc>
      </w:tr>
      <w:tr w:rsidR="001B6B9B" w:rsidRPr="00F36FE8" w14:paraId="0D8EEEB3" w14:textId="77777777" w:rsidTr="001B6B9B">
        <w:tc>
          <w:tcPr>
            <w:tcW w:w="1985" w:type="dxa"/>
            <w:shd w:val="clear" w:color="auto" w:fill="auto"/>
          </w:tcPr>
          <w:p w14:paraId="5136025D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20057CBC" w14:textId="2E95C065" w:rsidR="001B6B9B" w:rsidRPr="00F36FE8" w:rsidRDefault="00F937DC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Odbor sociálních věcí Krajského úřadu Jihočeského kraje</w:t>
            </w:r>
            <w:r w:rsidR="001B6B9B" w:rsidRPr="00F36FE8">
              <w:rPr>
                <w:rFonts w:ascii="Arial" w:hAnsi="Arial" w:cs="Arial"/>
                <w:bCs/>
              </w:rPr>
              <w:t xml:space="preserve"> (referentka pro seniorskou a rodinnou politiku).</w:t>
            </w:r>
          </w:p>
        </w:tc>
      </w:tr>
      <w:tr w:rsidR="001B6B9B" w:rsidRPr="00F36FE8" w14:paraId="5EFCBE60" w14:textId="77777777" w:rsidTr="001B6B9B">
        <w:tc>
          <w:tcPr>
            <w:tcW w:w="1985" w:type="dxa"/>
            <w:shd w:val="clear" w:color="auto" w:fill="auto"/>
          </w:tcPr>
          <w:p w14:paraId="3F67F78F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1290FB13" w14:textId="7A0D36C4" w:rsidR="001B6B9B" w:rsidRPr="00F36FE8" w:rsidRDefault="001B6B9B" w:rsidP="00FE500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Náklady na realizaci k</w:t>
            </w:r>
            <w:r w:rsidR="00F27BE9" w:rsidRPr="00F36FE8">
              <w:rPr>
                <w:bCs/>
                <w:sz w:val="22"/>
                <w:szCs w:val="22"/>
              </w:rPr>
              <w:t>onference, 2020</w:t>
            </w:r>
            <w:r w:rsidR="008D0DD0" w:rsidRPr="00F36FE8">
              <w:rPr>
                <w:bCs/>
                <w:sz w:val="22"/>
                <w:szCs w:val="22"/>
              </w:rPr>
              <w:t>–</w:t>
            </w:r>
            <w:r w:rsidRPr="00F36FE8">
              <w:rPr>
                <w:bCs/>
                <w:sz w:val="22"/>
                <w:szCs w:val="22"/>
              </w:rPr>
              <w:t>2024</w:t>
            </w:r>
            <w:r w:rsidR="00F937DC" w:rsidRPr="00F36FE8">
              <w:rPr>
                <w:bCs/>
                <w:sz w:val="22"/>
                <w:szCs w:val="22"/>
              </w:rPr>
              <w:t>:</w:t>
            </w:r>
            <w:r w:rsidRPr="00F36FE8">
              <w:rPr>
                <w:bCs/>
                <w:sz w:val="22"/>
                <w:szCs w:val="22"/>
              </w:rPr>
              <w:t xml:space="preserve"> cca 6</w:t>
            </w:r>
            <w:r w:rsidR="00F937DC" w:rsidRPr="00F36FE8">
              <w:rPr>
                <w:bCs/>
                <w:sz w:val="22"/>
                <w:szCs w:val="22"/>
              </w:rPr>
              <w:t> </w:t>
            </w:r>
            <w:r w:rsidRPr="00F36FE8">
              <w:rPr>
                <w:bCs/>
                <w:sz w:val="22"/>
                <w:szCs w:val="22"/>
              </w:rPr>
              <w:t>000</w:t>
            </w:r>
            <w:r w:rsidR="00F937DC" w:rsidRPr="00F36FE8">
              <w:rPr>
                <w:bCs/>
                <w:sz w:val="22"/>
                <w:szCs w:val="22"/>
              </w:rPr>
              <w:t xml:space="preserve"> Kč</w:t>
            </w:r>
            <w:r w:rsidRPr="00F36FE8">
              <w:rPr>
                <w:bCs/>
                <w:sz w:val="22"/>
                <w:szCs w:val="22"/>
              </w:rPr>
              <w:t xml:space="preserve"> ročně (financováno z rozpočtu Jihočeského kraje a prostřednictvím případného finančního partnera konference).</w:t>
            </w:r>
          </w:p>
        </w:tc>
      </w:tr>
      <w:tr w:rsidR="001B6B9B" w:rsidRPr="00F36FE8" w14:paraId="2460349B" w14:textId="77777777" w:rsidTr="001B6B9B">
        <w:tc>
          <w:tcPr>
            <w:tcW w:w="1985" w:type="dxa"/>
            <w:shd w:val="clear" w:color="auto" w:fill="auto"/>
          </w:tcPr>
          <w:p w14:paraId="212044BD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6DF9D4A8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Program konference, výstup (sborník, prezentace lektorů) z konference umístěné na webu kraje a zpřístupněné široké veřejnosti.</w:t>
            </w:r>
          </w:p>
        </w:tc>
      </w:tr>
      <w:tr w:rsidR="001B6B9B" w:rsidRPr="00544F09" w14:paraId="2B632AE6" w14:textId="77777777" w:rsidTr="001B6B9B">
        <w:tc>
          <w:tcPr>
            <w:tcW w:w="1985" w:type="dxa"/>
            <w:shd w:val="clear" w:color="auto" w:fill="auto"/>
          </w:tcPr>
          <w:p w14:paraId="19CEF6A7" w14:textId="77777777" w:rsidR="001B6B9B" w:rsidRPr="00544F09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544F09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33D91E10" w14:textId="77777777" w:rsidR="001B6B9B" w:rsidRPr="00544F09" w:rsidRDefault="001B6B9B" w:rsidP="001B6B9B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6B9B" w:rsidRPr="00544F09" w14:paraId="1B535C58" w14:textId="77777777" w:rsidTr="001B6B9B">
        <w:tc>
          <w:tcPr>
            <w:tcW w:w="9067" w:type="dxa"/>
            <w:gridSpan w:val="2"/>
            <w:shd w:val="clear" w:color="auto" w:fill="EDEDED" w:themeFill="accent3" w:themeFillTint="33"/>
          </w:tcPr>
          <w:p w14:paraId="1671804A" w14:textId="77777777" w:rsidR="001B6B9B" w:rsidRPr="00544F09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330E7BB" w14:textId="77777777" w:rsidR="00221FC3" w:rsidRDefault="00221FC3">
      <w:pPr>
        <w:rPr>
          <w:rFonts w:ascii="Arial" w:hAnsi="Arial" w:cs="Arial"/>
        </w:rPr>
      </w:pPr>
      <w:bookmarkStart w:id="83" w:name="_Toc36893474"/>
    </w:p>
    <w:p w14:paraId="3C677E1F" w14:textId="77777777" w:rsidR="00221FC3" w:rsidRDefault="00221FC3">
      <w:pPr>
        <w:rPr>
          <w:rFonts w:ascii="Arial" w:hAnsi="Arial" w:cs="Arial"/>
        </w:rPr>
      </w:pPr>
    </w:p>
    <w:p w14:paraId="695E5223" w14:textId="77777777" w:rsidR="00221FC3" w:rsidRPr="00544F09" w:rsidRDefault="00221FC3" w:rsidP="00221FC3">
      <w:pPr>
        <w:pStyle w:val="Nadpis2"/>
        <w:spacing w:before="0" w:line="240" w:lineRule="auto"/>
        <w:rPr>
          <w:rFonts w:ascii="Arial" w:hAnsi="Arial" w:cs="Arial"/>
        </w:rPr>
      </w:pPr>
      <w:bookmarkStart w:id="84" w:name="_Toc45814598"/>
      <w:r w:rsidRPr="00544F09">
        <w:rPr>
          <w:rFonts w:ascii="Arial" w:hAnsi="Arial" w:cs="Arial"/>
        </w:rPr>
        <w:t>Oblast 5 – Informace, výzkum a hodnocení</w:t>
      </w:r>
      <w:bookmarkEnd w:id="84"/>
    </w:p>
    <w:bookmarkEnd w:id="83"/>
    <w:p w14:paraId="70C720DD" w14:textId="6B8E7FDE" w:rsidR="001B6B9B" w:rsidRPr="00221FC3" w:rsidRDefault="001B6B9B" w:rsidP="00221FC3">
      <w:pPr>
        <w:rPr>
          <w:rFonts w:ascii="Arial" w:eastAsiaTheme="majorEastAsia" w:hAnsi="Arial" w:cs="Arial"/>
          <w:b/>
          <w:sz w:val="24"/>
          <w:szCs w:val="26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2"/>
      </w:tblGrid>
      <w:tr w:rsidR="001B6B9B" w:rsidRPr="00F36FE8" w14:paraId="1A7A15BA" w14:textId="77777777" w:rsidTr="001B6B9B">
        <w:tc>
          <w:tcPr>
            <w:tcW w:w="1985" w:type="dxa"/>
            <w:shd w:val="clear" w:color="auto" w:fill="E2EFD9" w:themeFill="accent6" w:themeFillTint="33"/>
          </w:tcPr>
          <w:p w14:paraId="2244C010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4288F05E" w14:textId="77777777" w:rsidR="001B6B9B" w:rsidRPr="00F36FE8" w:rsidRDefault="001B6B9B" w:rsidP="00903CC2">
            <w:pPr>
              <w:pStyle w:val="Nadpis3"/>
              <w:jc w:val="both"/>
              <w:outlineLvl w:val="2"/>
              <w:rPr>
                <w:rFonts w:ascii="Arial" w:hAnsi="Arial" w:cs="Arial"/>
                <w:szCs w:val="22"/>
              </w:rPr>
            </w:pPr>
            <w:bookmarkStart w:id="85" w:name="_Toc36893475"/>
            <w:bookmarkStart w:id="86" w:name="_Toc45814599"/>
            <w:r w:rsidRPr="00F36FE8">
              <w:rPr>
                <w:rFonts w:ascii="Arial" w:eastAsia="Calibri" w:hAnsi="Arial" w:cs="Arial"/>
                <w:szCs w:val="22"/>
              </w:rPr>
              <w:t>Priorita 5</w:t>
            </w:r>
            <w:r w:rsidRPr="00F36FE8">
              <w:rPr>
                <w:rFonts w:ascii="Arial" w:eastAsiaTheme="minorHAnsi" w:hAnsi="Arial" w:cs="Arial"/>
                <w:szCs w:val="22"/>
              </w:rPr>
              <w:t xml:space="preserve">.1 </w:t>
            </w:r>
            <w:bookmarkStart w:id="87" w:name="_Hlk36500988"/>
            <w:r w:rsidRPr="00F36FE8">
              <w:rPr>
                <w:rFonts w:ascii="Arial" w:hAnsi="Arial" w:cs="Arial"/>
                <w:szCs w:val="22"/>
              </w:rPr>
              <w:t>Informování široké veřejnosti a médií o realizaci prorodinných aktivit Jihočeského kraje</w:t>
            </w:r>
            <w:bookmarkEnd w:id="85"/>
            <w:bookmarkEnd w:id="86"/>
            <w:bookmarkEnd w:id="87"/>
          </w:p>
        </w:tc>
      </w:tr>
      <w:tr w:rsidR="001B6B9B" w:rsidRPr="00F36FE8" w14:paraId="393D97C3" w14:textId="77777777" w:rsidTr="001B6B9B">
        <w:tc>
          <w:tcPr>
            <w:tcW w:w="1985" w:type="dxa"/>
            <w:shd w:val="clear" w:color="auto" w:fill="E2EFD9" w:themeFill="accent6" w:themeFillTint="33"/>
          </w:tcPr>
          <w:p w14:paraId="58A0304C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Strategie naplnění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1469C880" w14:textId="580E99E9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  <w:r w:rsidRPr="00F36FE8">
              <w:rPr>
                <w:rFonts w:ascii="Arial" w:hAnsi="Arial" w:cs="Arial"/>
                <w:bCs/>
              </w:rPr>
              <w:t xml:space="preserve">Podpora pořádání informačních akcí pro širokou veřejnost, které přispějí k </w:t>
            </w:r>
            <w:r w:rsidR="00EB2612" w:rsidRPr="00F36FE8">
              <w:rPr>
                <w:rFonts w:ascii="Arial" w:hAnsi="Arial" w:cs="Arial"/>
                <w:bCs/>
              </w:rPr>
              <w:t xml:space="preserve">posílení a zviditelnění rodiny, </w:t>
            </w:r>
            <w:r w:rsidRPr="00F36FE8">
              <w:rPr>
                <w:rFonts w:ascii="Arial" w:hAnsi="Arial" w:cs="Arial"/>
                <w:bCs/>
              </w:rPr>
              <w:t xml:space="preserve">s jasným posláním, že </w:t>
            </w:r>
            <w:r w:rsidR="00F27BE9" w:rsidRPr="00F36FE8">
              <w:rPr>
                <w:rFonts w:ascii="Arial" w:hAnsi="Arial" w:cs="Arial"/>
                <w:bCs/>
              </w:rPr>
              <w:t xml:space="preserve">je </w:t>
            </w:r>
            <w:r w:rsidRPr="00F36FE8">
              <w:rPr>
                <w:rFonts w:ascii="Arial" w:hAnsi="Arial" w:cs="Arial"/>
                <w:bCs/>
              </w:rPr>
              <w:t>rodina</w:t>
            </w:r>
            <w:r w:rsidR="00F27BE9" w:rsidRPr="00F36FE8">
              <w:rPr>
                <w:rFonts w:ascii="Arial" w:hAnsi="Arial" w:cs="Arial"/>
                <w:bCs/>
              </w:rPr>
              <w:t xml:space="preserve"> –</w:t>
            </w:r>
            <w:r w:rsidRPr="00F36FE8">
              <w:rPr>
                <w:rFonts w:ascii="Arial" w:hAnsi="Arial" w:cs="Arial"/>
                <w:bCs/>
              </w:rPr>
              <w:t xml:space="preserve"> ve všech</w:t>
            </w:r>
            <w:r w:rsidR="00F27BE9" w:rsidRPr="00F36FE8">
              <w:rPr>
                <w:rFonts w:ascii="Arial" w:hAnsi="Arial" w:cs="Arial"/>
                <w:bCs/>
              </w:rPr>
              <w:t xml:space="preserve"> fázích svého životního cyklu</w:t>
            </w:r>
            <w:r w:rsidR="00682889" w:rsidRPr="00F36FE8">
              <w:rPr>
                <w:rFonts w:ascii="Arial" w:hAnsi="Arial" w:cs="Arial"/>
                <w:bCs/>
              </w:rPr>
              <w:t xml:space="preserve"> </w:t>
            </w:r>
            <w:r w:rsidR="00F27BE9" w:rsidRPr="00F36FE8">
              <w:rPr>
                <w:rFonts w:ascii="Arial" w:hAnsi="Arial" w:cs="Arial"/>
                <w:bCs/>
              </w:rPr>
              <w:t xml:space="preserve">– </w:t>
            </w:r>
            <w:r w:rsidRPr="00F36FE8">
              <w:rPr>
                <w:rFonts w:ascii="Arial" w:hAnsi="Arial" w:cs="Arial"/>
                <w:bCs/>
              </w:rPr>
              <w:t>na prvním místě.</w:t>
            </w:r>
          </w:p>
        </w:tc>
      </w:tr>
      <w:tr w:rsidR="001B6B9B" w:rsidRPr="00F36FE8" w14:paraId="5813E2CA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0AF3F5B3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4C25900B" w14:textId="77777777" w:rsidR="001B6B9B" w:rsidRPr="00F36FE8" w:rsidRDefault="001B6B9B" w:rsidP="007B02CE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bookmarkStart w:id="88" w:name="_Toc36893476"/>
            <w:bookmarkStart w:id="89" w:name="_Toc43101807"/>
            <w:r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Opatření 5.1.1 </w:t>
            </w:r>
            <w:r w:rsidRPr="00F36FE8">
              <w:rPr>
                <w:rFonts w:ascii="Arial" w:hAnsi="Arial" w:cs="Arial"/>
                <w:b/>
                <w:bCs/>
              </w:rPr>
              <w:t xml:space="preserve">Podpora informovanosti o </w:t>
            </w:r>
            <w:r w:rsidR="0012229D" w:rsidRPr="00F36FE8">
              <w:rPr>
                <w:rFonts w:ascii="Arial" w:hAnsi="Arial" w:cs="Arial"/>
                <w:b/>
                <w:bCs/>
              </w:rPr>
              <w:t>prorodinných</w:t>
            </w:r>
            <w:r w:rsidRPr="00F36FE8">
              <w:rPr>
                <w:rFonts w:ascii="Arial" w:hAnsi="Arial" w:cs="Arial"/>
                <w:b/>
                <w:bCs/>
              </w:rPr>
              <w:t xml:space="preserve"> aktivitách a službách za využití všech dostupných prostředků</w:t>
            </w:r>
            <w:bookmarkEnd w:id="88"/>
            <w:bookmarkEnd w:id="89"/>
          </w:p>
        </w:tc>
      </w:tr>
      <w:tr w:rsidR="001B6B9B" w:rsidRPr="00F36FE8" w14:paraId="20BCBE15" w14:textId="77777777" w:rsidTr="001B6B9B">
        <w:tc>
          <w:tcPr>
            <w:tcW w:w="1985" w:type="dxa"/>
            <w:shd w:val="clear" w:color="auto" w:fill="auto"/>
          </w:tcPr>
          <w:p w14:paraId="0DF055B3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5814603C" w14:textId="5ED073E3" w:rsidR="001B6B9B" w:rsidRPr="00F36FE8" w:rsidRDefault="001B6B9B" w:rsidP="00720A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Prostřednictvím webových stránek kraje, obcí a dalších subjektů, mediálních prostředků – místních periodik, rozhlasu, televize</w:t>
            </w:r>
            <w:r w:rsidR="00EB2612" w:rsidRPr="00F36FE8">
              <w:rPr>
                <w:bCs/>
                <w:sz w:val="22"/>
                <w:szCs w:val="22"/>
              </w:rPr>
              <w:t>,</w:t>
            </w:r>
            <w:r w:rsidR="003D0A19" w:rsidRPr="00F36FE8">
              <w:rPr>
                <w:bCs/>
                <w:sz w:val="22"/>
                <w:szCs w:val="22"/>
              </w:rPr>
              <w:t xml:space="preserve"> </w:t>
            </w:r>
            <w:r w:rsidR="00711939" w:rsidRPr="00F36FE8">
              <w:rPr>
                <w:bCs/>
                <w:sz w:val="22"/>
                <w:szCs w:val="22"/>
              </w:rPr>
              <w:t>zpřístupnění informací</w:t>
            </w:r>
            <w:r w:rsidRPr="00F36FE8">
              <w:rPr>
                <w:bCs/>
                <w:sz w:val="22"/>
                <w:szCs w:val="22"/>
              </w:rPr>
              <w:t xml:space="preserve"> o </w:t>
            </w:r>
            <w:r w:rsidR="0012229D" w:rsidRPr="00F36FE8">
              <w:rPr>
                <w:bCs/>
                <w:sz w:val="22"/>
                <w:szCs w:val="22"/>
              </w:rPr>
              <w:t xml:space="preserve">prorodinných </w:t>
            </w:r>
            <w:r w:rsidRPr="00F36FE8">
              <w:rPr>
                <w:bCs/>
                <w:sz w:val="22"/>
                <w:szCs w:val="22"/>
              </w:rPr>
              <w:t>aktivitách. Zlepšení a zvýšení informovanosti o údajích důležitých pro rodinu, dostupných službách, možnostech řešení apod. Příklady aktivního zapojení obyvatel do</w:t>
            </w:r>
            <w:r w:rsidR="003255D9" w:rsidRPr="00F36FE8">
              <w:rPr>
                <w:bCs/>
                <w:sz w:val="22"/>
                <w:szCs w:val="22"/>
              </w:rPr>
              <w:t> </w:t>
            </w:r>
            <w:r w:rsidRPr="00F36FE8">
              <w:rPr>
                <w:bCs/>
                <w:sz w:val="22"/>
                <w:szCs w:val="22"/>
              </w:rPr>
              <w:t>prorodinných aktivit. Zvýšení povědomí rodin o nabídkách trávení volného času. Zvýšení zájmu rodin o aktivity pořádané v regionu Jihočeského kraje.</w:t>
            </w:r>
          </w:p>
        </w:tc>
      </w:tr>
      <w:tr w:rsidR="001B6B9B" w:rsidRPr="00F36FE8" w14:paraId="581CF472" w14:textId="77777777" w:rsidTr="001B6B9B">
        <w:tc>
          <w:tcPr>
            <w:tcW w:w="1985" w:type="dxa"/>
            <w:shd w:val="clear" w:color="auto" w:fill="auto"/>
          </w:tcPr>
          <w:p w14:paraId="03D4EEC5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1AD8A574" w14:textId="7DFAAA3F" w:rsidR="00C323D7" w:rsidRPr="00F36FE8" w:rsidRDefault="001B6B9B" w:rsidP="00A5693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</w:rPr>
            </w:pPr>
            <w:r w:rsidRPr="00F36FE8">
              <w:rPr>
                <w:rFonts w:ascii="Arial" w:hAnsi="Arial" w:cs="Arial"/>
                <w:bCs/>
              </w:rPr>
              <w:t>Organizování konferencí, seminářů, kulatých stolů pro</w:t>
            </w:r>
            <w:r w:rsidR="003255D9" w:rsidRPr="00F36FE8">
              <w:rPr>
                <w:rFonts w:ascii="Arial" w:hAnsi="Arial" w:cs="Arial"/>
                <w:bCs/>
              </w:rPr>
              <w:t> </w:t>
            </w:r>
            <w:r w:rsidRPr="00F36FE8">
              <w:rPr>
                <w:rFonts w:ascii="Arial" w:hAnsi="Arial" w:cs="Arial"/>
                <w:bCs/>
              </w:rPr>
              <w:t xml:space="preserve">odbornou i laickou veřejnost. </w:t>
            </w:r>
          </w:p>
          <w:p w14:paraId="04501B3A" w14:textId="77777777" w:rsidR="00C323D7" w:rsidRPr="00F36FE8" w:rsidRDefault="001B6B9B" w:rsidP="00A5693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</w:rPr>
            </w:pPr>
            <w:r w:rsidRPr="00F36FE8">
              <w:rPr>
                <w:rFonts w:ascii="Arial" w:hAnsi="Arial" w:cs="Arial"/>
                <w:bCs/>
              </w:rPr>
              <w:lastRenderedPageBreak/>
              <w:t>Veřejná p</w:t>
            </w:r>
            <w:r w:rsidR="0012229D" w:rsidRPr="00F36FE8">
              <w:rPr>
                <w:rFonts w:ascii="Arial" w:hAnsi="Arial" w:cs="Arial"/>
                <w:bCs/>
              </w:rPr>
              <w:t>rezentace programů prorodinných</w:t>
            </w:r>
            <w:r w:rsidRPr="00F36FE8">
              <w:rPr>
                <w:rFonts w:ascii="Arial" w:hAnsi="Arial" w:cs="Arial"/>
                <w:bCs/>
              </w:rPr>
              <w:t xml:space="preserve"> aktivit a jejich realizátorů a distribuce výstupů (metodik, letáků, prezentací, spotů, informace v čekárnách lékařů apod.). </w:t>
            </w:r>
          </w:p>
          <w:p w14:paraId="10312982" w14:textId="77777777" w:rsidR="00C323D7" w:rsidRPr="00F36FE8" w:rsidRDefault="001B6B9B" w:rsidP="00A5693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</w:rPr>
            </w:pPr>
            <w:r w:rsidRPr="00F36FE8">
              <w:rPr>
                <w:rFonts w:ascii="Arial" w:hAnsi="Arial" w:cs="Arial"/>
                <w:bCs/>
              </w:rPr>
              <w:t xml:space="preserve">Zkvalitnění spolupráce s Oddělením informací a styku </w:t>
            </w:r>
            <w:r w:rsidR="00EB2612" w:rsidRPr="00F36FE8">
              <w:rPr>
                <w:rFonts w:ascii="Arial" w:hAnsi="Arial" w:cs="Arial"/>
                <w:bCs/>
              </w:rPr>
              <w:br/>
            </w:r>
            <w:r w:rsidRPr="00F36FE8">
              <w:rPr>
                <w:rFonts w:ascii="Arial" w:hAnsi="Arial" w:cs="Arial"/>
                <w:bCs/>
              </w:rPr>
              <w:t xml:space="preserve">s veřejností Jihočeského kraje – zveřejňování pravidelných </w:t>
            </w:r>
            <w:r w:rsidR="00EB2612" w:rsidRPr="00F36FE8">
              <w:rPr>
                <w:rFonts w:ascii="Arial" w:hAnsi="Arial" w:cs="Arial"/>
                <w:bCs/>
              </w:rPr>
              <w:br/>
            </w:r>
            <w:r w:rsidRPr="00F36FE8">
              <w:rPr>
                <w:rFonts w:ascii="Arial" w:hAnsi="Arial" w:cs="Arial"/>
                <w:bCs/>
              </w:rPr>
              <w:t xml:space="preserve">a aktuálních informací prorodinných aktivit, sdílení dobré praxe. </w:t>
            </w:r>
          </w:p>
          <w:p w14:paraId="491224DC" w14:textId="14622A7A" w:rsidR="001B6B9B" w:rsidRPr="00F36FE8" w:rsidRDefault="001B6B9B" w:rsidP="00A5693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Arial" w:eastAsia="Calibri" w:hAnsi="Arial" w:cs="Arial"/>
                <w:strike/>
              </w:rPr>
            </w:pPr>
            <w:r w:rsidRPr="00F36FE8">
              <w:rPr>
                <w:rFonts w:ascii="Arial" w:hAnsi="Arial" w:cs="Arial"/>
                <w:bCs/>
              </w:rPr>
              <w:t>Inovace webových stránek informujících o rodin</w:t>
            </w:r>
            <w:r w:rsidR="0012229D" w:rsidRPr="00F36FE8">
              <w:rPr>
                <w:rFonts w:ascii="Arial" w:hAnsi="Arial" w:cs="Arial"/>
                <w:bCs/>
              </w:rPr>
              <w:t xml:space="preserve">né </w:t>
            </w:r>
            <w:r w:rsidRPr="00F36FE8">
              <w:rPr>
                <w:rFonts w:ascii="Arial" w:hAnsi="Arial" w:cs="Arial"/>
                <w:bCs/>
              </w:rPr>
              <w:t>politice, případně vytvoření</w:t>
            </w:r>
            <w:r w:rsidR="00C323D7" w:rsidRPr="00F36FE8">
              <w:rPr>
                <w:rFonts w:ascii="Arial" w:hAnsi="Arial" w:cs="Arial"/>
                <w:bCs/>
              </w:rPr>
              <w:t xml:space="preserve"> samostatného</w:t>
            </w:r>
            <w:r w:rsidRPr="00F36FE8">
              <w:rPr>
                <w:rFonts w:ascii="Arial" w:hAnsi="Arial" w:cs="Arial"/>
                <w:bCs/>
              </w:rPr>
              <w:t xml:space="preserve"> informačního webu pro</w:t>
            </w:r>
            <w:r w:rsidR="003255D9" w:rsidRPr="00F36FE8">
              <w:rPr>
                <w:rFonts w:ascii="Arial" w:hAnsi="Arial" w:cs="Arial"/>
                <w:bCs/>
              </w:rPr>
              <w:t> </w:t>
            </w:r>
            <w:r w:rsidRPr="00F36FE8">
              <w:rPr>
                <w:rFonts w:ascii="Arial" w:hAnsi="Arial" w:cs="Arial"/>
                <w:bCs/>
              </w:rPr>
              <w:t>rodinnou</w:t>
            </w:r>
            <w:r w:rsidR="003D0A19" w:rsidRPr="00F36FE8">
              <w:rPr>
                <w:rFonts w:ascii="Arial" w:hAnsi="Arial" w:cs="Arial"/>
                <w:bCs/>
              </w:rPr>
              <w:t xml:space="preserve"> </w:t>
            </w:r>
            <w:r w:rsidRPr="00F36FE8">
              <w:rPr>
                <w:rFonts w:ascii="Arial" w:hAnsi="Arial" w:cs="Arial"/>
                <w:bCs/>
              </w:rPr>
              <w:t>politiku.</w:t>
            </w:r>
          </w:p>
        </w:tc>
      </w:tr>
      <w:tr w:rsidR="001B6B9B" w:rsidRPr="00F36FE8" w14:paraId="2C647827" w14:textId="77777777" w:rsidTr="001B6B9B">
        <w:tc>
          <w:tcPr>
            <w:tcW w:w="1985" w:type="dxa"/>
            <w:shd w:val="clear" w:color="auto" w:fill="auto"/>
          </w:tcPr>
          <w:p w14:paraId="69DAA229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lastRenderedPageBreak/>
              <w:t>Termín</w:t>
            </w:r>
          </w:p>
        </w:tc>
        <w:tc>
          <w:tcPr>
            <w:tcW w:w="7082" w:type="dxa"/>
            <w:shd w:val="clear" w:color="auto" w:fill="auto"/>
          </w:tcPr>
          <w:p w14:paraId="038BFC8E" w14:textId="322F9298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Průběžně po dobu schváleného období „</w:t>
            </w:r>
            <w:r w:rsidR="00B36B11" w:rsidRPr="00F36FE8">
              <w:rPr>
                <w:rFonts w:ascii="Arial" w:hAnsi="Arial" w:cs="Arial"/>
                <w:bCs/>
              </w:rPr>
              <w:t>Návrhu k</w:t>
            </w:r>
            <w:r w:rsidRPr="00F36FE8">
              <w:rPr>
                <w:rFonts w:ascii="Arial" w:hAnsi="Arial" w:cs="Arial"/>
                <w:bCs/>
              </w:rPr>
              <w:t>oncepce“.</w:t>
            </w:r>
            <w:r w:rsidRPr="00F36FE8">
              <w:rPr>
                <w:rFonts w:ascii="Arial" w:hAnsi="Arial" w:cs="Arial"/>
                <w:bCs/>
              </w:rPr>
              <w:tab/>
            </w:r>
          </w:p>
        </w:tc>
      </w:tr>
      <w:tr w:rsidR="001B6B9B" w:rsidRPr="00F36FE8" w14:paraId="3F860690" w14:textId="77777777" w:rsidTr="001B6B9B">
        <w:tc>
          <w:tcPr>
            <w:tcW w:w="1985" w:type="dxa"/>
            <w:shd w:val="clear" w:color="auto" w:fill="auto"/>
          </w:tcPr>
          <w:p w14:paraId="25623C39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44AD1832" w14:textId="26A096FD" w:rsidR="001B6B9B" w:rsidRPr="00F36FE8" w:rsidRDefault="000C1694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 (referentka pro seniorskou a</w:t>
            </w:r>
            <w:r w:rsidR="003255D9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>rodinnou politiku), popřípadě pracovní skupina pro rodinnou politiku ustanovená Krajským úřadem. P</w:t>
            </w:r>
            <w:r w:rsidR="00D23FA8" w:rsidRPr="00F36FE8">
              <w:rPr>
                <w:rFonts w:ascii="Arial" w:hAnsi="Arial" w:cs="Arial"/>
                <w:bCs/>
              </w:rPr>
              <w:t>opř</w:t>
            </w:r>
            <w:r w:rsidRPr="00F36FE8">
              <w:rPr>
                <w:rFonts w:ascii="Arial" w:hAnsi="Arial" w:cs="Arial"/>
                <w:bCs/>
              </w:rPr>
              <w:t>ípadě</w:t>
            </w:r>
            <w:r w:rsidR="00D23FA8" w:rsidRPr="00F36FE8">
              <w:rPr>
                <w:rFonts w:ascii="Arial" w:hAnsi="Arial" w:cs="Arial"/>
                <w:bCs/>
              </w:rPr>
              <w:t xml:space="preserve"> </w:t>
            </w:r>
            <w:r w:rsidR="001B6B9B" w:rsidRPr="00F36FE8">
              <w:rPr>
                <w:rFonts w:ascii="Arial" w:hAnsi="Arial" w:cs="Arial"/>
                <w:bCs/>
              </w:rPr>
              <w:t>ve</w:t>
            </w:r>
            <w:r w:rsidR="003255D9" w:rsidRPr="00F36FE8">
              <w:rPr>
                <w:rFonts w:ascii="Arial" w:hAnsi="Arial" w:cs="Arial"/>
                <w:bCs/>
              </w:rPr>
              <w:t> </w:t>
            </w:r>
            <w:r w:rsidR="001B6B9B" w:rsidRPr="00F36FE8">
              <w:rPr>
                <w:rFonts w:ascii="Arial" w:hAnsi="Arial" w:cs="Arial"/>
                <w:bCs/>
              </w:rPr>
              <w:t>spolupráci s</w:t>
            </w:r>
            <w:r w:rsidR="00631902" w:rsidRPr="00F36FE8">
              <w:rPr>
                <w:rFonts w:ascii="Arial" w:hAnsi="Arial" w:cs="Arial"/>
                <w:bCs/>
              </w:rPr>
              <w:t> nestátními neziskovými organizacemi (dále jen</w:t>
            </w:r>
            <w:r w:rsidR="001B6B9B" w:rsidRPr="00F36FE8">
              <w:rPr>
                <w:rFonts w:ascii="Arial" w:hAnsi="Arial" w:cs="Arial"/>
                <w:bCs/>
              </w:rPr>
              <w:t> </w:t>
            </w:r>
            <w:r w:rsidR="00631902" w:rsidRPr="00F36FE8">
              <w:rPr>
                <w:rFonts w:ascii="Arial" w:hAnsi="Arial" w:cs="Arial"/>
                <w:bCs/>
              </w:rPr>
              <w:t>„</w:t>
            </w:r>
            <w:r w:rsidR="001B6B9B" w:rsidRPr="00F36FE8">
              <w:rPr>
                <w:rFonts w:ascii="Arial" w:hAnsi="Arial" w:cs="Arial"/>
                <w:bCs/>
              </w:rPr>
              <w:t>NNO</w:t>
            </w:r>
            <w:r w:rsidR="00631902" w:rsidRPr="00F36FE8">
              <w:rPr>
                <w:rFonts w:ascii="Arial" w:hAnsi="Arial" w:cs="Arial"/>
                <w:bCs/>
              </w:rPr>
              <w:t>“)</w:t>
            </w:r>
            <w:r w:rsidR="001B6B9B" w:rsidRPr="00F36FE8">
              <w:rPr>
                <w:rFonts w:ascii="Arial" w:hAnsi="Arial" w:cs="Arial"/>
                <w:bCs/>
              </w:rPr>
              <w:t>, obcemi atd.</w:t>
            </w:r>
          </w:p>
        </w:tc>
      </w:tr>
      <w:tr w:rsidR="001B6B9B" w:rsidRPr="00F36FE8" w14:paraId="6D8FDA12" w14:textId="77777777" w:rsidTr="001B6B9B">
        <w:tc>
          <w:tcPr>
            <w:tcW w:w="1985" w:type="dxa"/>
            <w:shd w:val="clear" w:color="auto" w:fill="auto"/>
          </w:tcPr>
          <w:p w14:paraId="13B69855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5EFEBC6F" w14:textId="77777777" w:rsidR="001B6B9B" w:rsidRPr="00F36FE8" w:rsidRDefault="001B6B9B" w:rsidP="001B6B9B">
            <w:pPr>
              <w:jc w:val="both"/>
              <w:rPr>
                <w:rFonts w:ascii="Arial" w:hAnsi="Arial" w:cs="Arial"/>
                <w:bCs/>
                <w:i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Běžné provozní výdaje Krajského úřadu Jihočeského kraje.</w:t>
            </w:r>
          </w:p>
        </w:tc>
      </w:tr>
      <w:tr w:rsidR="001B6B9B" w:rsidRPr="00F36FE8" w14:paraId="553CB4C0" w14:textId="77777777" w:rsidTr="001B6B9B">
        <w:tc>
          <w:tcPr>
            <w:tcW w:w="1985" w:type="dxa"/>
            <w:shd w:val="clear" w:color="auto" w:fill="auto"/>
          </w:tcPr>
          <w:p w14:paraId="42ADC605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1F9293CC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Počet zpráv, příspěvků v médiích atd., předaných výstupů, (letáků, metodik apod.)</w:t>
            </w:r>
          </w:p>
        </w:tc>
      </w:tr>
      <w:tr w:rsidR="001B6B9B" w:rsidRPr="00F36FE8" w14:paraId="1651F0A2" w14:textId="77777777" w:rsidTr="001B6B9B">
        <w:tc>
          <w:tcPr>
            <w:tcW w:w="1985" w:type="dxa"/>
            <w:shd w:val="clear" w:color="auto" w:fill="auto"/>
          </w:tcPr>
          <w:p w14:paraId="14EF1A12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33C7E2BB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  <w:highlight w:val="lightGray"/>
              </w:rPr>
            </w:pPr>
            <w:r w:rsidRPr="00F36FE8">
              <w:rPr>
                <w:rFonts w:ascii="Arial" w:hAnsi="Arial" w:cs="Arial"/>
                <w:bCs/>
              </w:rPr>
              <w:t>Webové stránky Jihočeského kraje – rodinná a seniorská politika. Forma pro</w:t>
            </w:r>
            <w:r w:rsidR="003D0A19" w:rsidRPr="00F36FE8">
              <w:rPr>
                <w:rFonts w:ascii="Arial" w:hAnsi="Arial" w:cs="Arial"/>
                <w:bCs/>
              </w:rPr>
              <w:t>kliků</w:t>
            </w:r>
            <w:r w:rsidRPr="00F36FE8">
              <w:rPr>
                <w:rFonts w:ascii="Arial" w:hAnsi="Arial" w:cs="Arial"/>
                <w:bCs/>
              </w:rPr>
              <w:t xml:space="preserve"> atd.</w:t>
            </w:r>
          </w:p>
        </w:tc>
      </w:tr>
      <w:tr w:rsidR="001B6B9B" w:rsidRPr="00F36FE8" w14:paraId="0CC460AD" w14:textId="77777777" w:rsidTr="001B6B9B">
        <w:tc>
          <w:tcPr>
            <w:tcW w:w="9067" w:type="dxa"/>
            <w:gridSpan w:val="2"/>
            <w:shd w:val="clear" w:color="auto" w:fill="EDEDED" w:themeFill="accent3" w:themeFillTint="33"/>
          </w:tcPr>
          <w:p w14:paraId="60894261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1B6B9B" w:rsidRPr="00F36FE8" w14:paraId="4485B6B9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64BD93BA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57D94054" w14:textId="77259970" w:rsidR="001B6B9B" w:rsidRPr="00F36FE8" w:rsidRDefault="001B6B9B" w:rsidP="00A81BFE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bookmarkStart w:id="90" w:name="_Toc36893477"/>
            <w:bookmarkStart w:id="91" w:name="_Toc43101808"/>
            <w:r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Opatření 5.1.2 </w:t>
            </w:r>
            <w:r w:rsidRPr="00F36FE8">
              <w:rPr>
                <w:rFonts w:ascii="Arial" w:hAnsi="Arial" w:cs="Arial"/>
                <w:b/>
                <w:bCs/>
              </w:rPr>
              <w:t>Aktivní spolupráce s obcemi na zvyšování informovanosti samospráv, veřejnosti a dalších sub</w:t>
            </w:r>
            <w:r w:rsidR="0012229D" w:rsidRPr="00F36FE8">
              <w:rPr>
                <w:rFonts w:ascii="Arial" w:hAnsi="Arial" w:cs="Arial"/>
                <w:b/>
                <w:bCs/>
              </w:rPr>
              <w:t xml:space="preserve">jektů </w:t>
            </w:r>
            <w:r w:rsidR="00EB2612" w:rsidRPr="00F36FE8">
              <w:rPr>
                <w:rFonts w:ascii="Arial" w:hAnsi="Arial" w:cs="Arial"/>
                <w:b/>
                <w:bCs/>
              </w:rPr>
              <w:br/>
            </w:r>
            <w:r w:rsidR="0012229D" w:rsidRPr="00F36FE8">
              <w:rPr>
                <w:rFonts w:ascii="Arial" w:hAnsi="Arial" w:cs="Arial"/>
                <w:b/>
                <w:bCs/>
              </w:rPr>
              <w:t>o realizaci prorodinných</w:t>
            </w:r>
            <w:r w:rsidRPr="00F36FE8">
              <w:rPr>
                <w:rFonts w:ascii="Arial" w:hAnsi="Arial" w:cs="Arial"/>
                <w:b/>
                <w:bCs/>
              </w:rPr>
              <w:t xml:space="preserve"> aktivitách – směrem k</w:t>
            </w:r>
            <w:r w:rsidR="0012229D" w:rsidRPr="00F36FE8">
              <w:rPr>
                <w:rFonts w:ascii="Arial" w:hAnsi="Arial" w:cs="Arial"/>
                <w:b/>
                <w:bCs/>
              </w:rPr>
              <w:t> </w:t>
            </w:r>
            <w:bookmarkEnd w:id="90"/>
            <w:bookmarkEnd w:id="91"/>
            <w:r w:rsidR="0033476A" w:rsidRPr="00F36FE8">
              <w:rPr>
                <w:rFonts w:ascii="Arial" w:hAnsi="Arial" w:cs="Arial"/>
                <w:b/>
                <w:bCs/>
              </w:rPr>
              <w:t>obcím</w:t>
            </w:r>
          </w:p>
        </w:tc>
      </w:tr>
      <w:tr w:rsidR="001B6B9B" w:rsidRPr="00F36FE8" w14:paraId="55E8669D" w14:textId="77777777" w:rsidTr="001B6B9B">
        <w:tc>
          <w:tcPr>
            <w:tcW w:w="1985" w:type="dxa"/>
            <w:shd w:val="clear" w:color="auto" w:fill="auto"/>
          </w:tcPr>
          <w:p w14:paraId="58BFB9BD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4E455C07" w14:textId="5637C922" w:rsidR="001B6B9B" w:rsidRPr="00F36FE8" w:rsidRDefault="001B6B9B" w:rsidP="0012229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Předávání aktuálníc</w:t>
            </w:r>
            <w:r w:rsidR="0012229D" w:rsidRPr="00F36FE8">
              <w:rPr>
                <w:bCs/>
                <w:sz w:val="22"/>
                <w:szCs w:val="22"/>
              </w:rPr>
              <w:t xml:space="preserve">h informací z oblasti rodinné </w:t>
            </w:r>
            <w:r w:rsidRPr="00F36FE8">
              <w:rPr>
                <w:bCs/>
                <w:sz w:val="22"/>
                <w:szCs w:val="22"/>
              </w:rPr>
              <w:t xml:space="preserve">politiky kompetentním osobám v samosprávách </w:t>
            </w:r>
            <w:r w:rsidR="0033476A" w:rsidRPr="00F36FE8">
              <w:rPr>
                <w:bCs/>
                <w:sz w:val="22"/>
                <w:szCs w:val="22"/>
              </w:rPr>
              <w:t>Jihočeského kraje</w:t>
            </w:r>
            <w:r w:rsidRPr="00F36FE8">
              <w:rPr>
                <w:bCs/>
                <w:sz w:val="22"/>
                <w:szCs w:val="22"/>
              </w:rPr>
              <w:t>, zveřejňování výstupů z</w:t>
            </w:r>
            <w:r w:rsidR="003255D9" w:rsidRPr="00F36FE8">
              <w:rPr>
                <w:bCs/>
                <w:sz w:val="22"/>
                <w:szCs w:val="22"/>
              </w:rPr>
              <w:t> </w:t>
            </w:r>
            <w:r w:rsidRPr="00F36FE8">
              <w:rPr>
                <w:bCs/>
                <w:sz w:val="22"/>
                <w:szCs w:val="22"/>
              </w:rPr>
              <w:t>činnosti v rámci prorodinných aktivit v</w:t>
            </w:r>
            <w:r w:rsidR="0033476A" w:rsidRPr="00F36FE8">
              <w:rPr>
                <w:bCs/>
                <w:sz w:val="22"/>
                <w:szCs w:val="22"/>
              </w:rPr>
              <w:t> Jihočeském kraji</w:t>
            </w:r>
            <w:r w:rsidRPr="00F36FE8">
              <w:rPr>
                <w:bCs/>
                <w:sz w:val="22"/>
                <w:szCs w:val="22"/>
              </w:rPr>
              <w:t xml:space="preserve"> i na celostátní úrovni vždy za konkrétní rok. Zlepšení informovanosti obcí a navázání užší spolupráce s cílem zvýšit povědomí o důležitosti rodiny v komunitním životě. Zároveň zlepšení přenosu informací směrem k</w:t>
            </w:r>
            <w:r w:rsidR="00682889" w:rsidRPr="00F36FE8">
              <w:rPr>
                <w:bCs/>
                <w:sz w:val="22"/>
                <w:szCs w:val="22"/>
              </w:rPr>
              <w:t> </w:t>
            </w:r>
            <w:r w:rsidRPr="00F36FE8">
              <w:rPr>
                <w:bCs/>
                <w:sz w:val="22"/>
                <w:szCs w:val="22"/>
              </w:rPr>
              <w:t>veřejnosti</w:t>
            </w:r>
            <w:r w:rsidR="00682889" w:rsidRPr="00F36FE8">
              <w:rPr>
                <w:bCs/>
                <w:sz w:val="22"/>
                <w:szCs w:val="22"/>
              </w:rPr>
              <w:t>.</w:t>
            </w:r>
          </w:p>
        </w:tc>
      </w:tr>
      <w:tr w:rsidR="001B6B9B" w:rsidRPr="00F36FE8" w14:paraId="3E6C8249" w14:textId="77777777" w:rsidTr="00105D69">
        <w:trPr>
          <w:trHeight w:val="1247"/>
        </w:trPr>
        <w:tc>
          <w:tcPr>
            <w:tcW w:w="1985" w:type="dxa"/>
            <w:shd w:val="clear" w:color="auto" w:fill="auto"/>
          </w:tcPr>
          <w:p w14:paraId="4FB5685B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7D71444B" w14:textId="30CE80E1" w:rsidR="001B6B9B" w:rsidRPr="00F36FE8" w:rsidRDefault="001B6B9B" w:rsidP="00A5693F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Calibri" w:hAnsi="Arial" w:cs="Arial"/>
              </w:rPr>
              <w:t>Účast na jednání</w:t>
            </w:r>
            <w:r w:rsidR="00B36B11" w:rsidRPr="00F36FE8">
              <w:rPr>
                <w:rFonts w:ascii="Arial" w:eastAsia="Calibri" w:hAnsi="Arial" w:cs="Arial"/>
              </w:rPr>
              <w:t>ch</w:t>
            </w:r>
            <w:r w:rsidRPr="00F36FE8">
              <w:rPr>
                <w:rFonts w:ascii="Arial" w:eastAsia="Calibri" w:hAnsi="Arial" w:cs="Arial"/>
              </w:rPr>
              <w:t xml:space="preserve"> obcí a předávání aktualit</w:t>
            </w:r>
            <w:r w:rsidR="00C323D7" w:rsidRPr="00F36FE8">
              <w:rPr>
                <w:rFonts w:ascii="Arial" w:eastAsia="Calibri" w:hAnsi="Arial" w:cs="Arial"/>
              </w:rPr>
              <w:t>.</w:t>
            </w:r>
          </w:p>
          <w:p w14:paraId="7D55FE42" w14:textId="77777777" w:rsidR="001B6B9B" w:rsidRPr="00F36FE8" w:rsidRDefault="001B6B9B" w:rsidP="00A5693F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Calibri" w:hAnsi="Arial" w:cs="Arial"/>
              </w:rPr>
              <w:t>Individuální konzultace a jednání s kompetentními osobami jednotlivých samospráv</w:t>
            </w:r>
            <w:r w:rsidR="00C323D7" w:rsidRPr="00F36FE8">
              <w:rPr>
                <w:rFonts w:ascii="Arial" w:eastAsia="Calibri" w:hAnsi="Arial" w:cs="Arial"/>
              </w:rPr>
              <w:t>.</w:t>
            </w:r>
          </w:p>
          <w:p w14:paraId="6708247B" w14:textId="77777777" w:rsidR="001B6B9B" w:rsidRPr="00F36FE8" w:rsidRDefault="001B6B9B" w:rsidP="004B00B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eastAsia="Calibri" w:hAnsi="Arial" w:cs="Arial"/>
                <w:strike/>
              </w:rPr>
            </w:pPr>
            <w:r w:rsidRPr="00F36FE8">
              <w:rPr>
                <w:rFonts w:ascii="Arial" w:eastAsia="Calibri" w:hAnsi="Arial" w:cs="Arial"/>
              </w:rPr>
              <w:t>Aktivity realizované na základě požadavků obcí na zajištění jejich informovanosti</w:t>
            </w:r>
            <w:r w:rsidR="00C323D7" w:rsidRPr="00F36FE8">
              <w:rPr>
                <w:rFonts w:ascii="Arial" w:eastAsia="Calibri" w:hAnsi="Arial" w:cs="Arial"/>
              </w:rPr>
              <w:t>.</w:t>
            </w:r>
          </w:p>
        </w:tc>
      </w:tr>
      <w:tr w:rsidR="001B6B9B" w:rsidRPr="00F36FE8" w14:paraId="3F43A069" w14:textId="77777777" w:rsidTr="001B6B9B">
        <w:tc>
          <w:tcPr>
            <w:tcW w:w="1985" w:type="dxa"/>
            <w:shd w:val="clear" w:color="auto" w:fill="auto"/>
          </w:tcPr>
          <w:p w14:paraId="63CF112B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19D298FB" w14:textId="3EED19D2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Pravidelně, průběžně po dobu schváleného období „</w:t>
            </w:r>
            <w:r w:rsidR="00696088" w:rsidRPr="00F36FE8">
              <w:rPr>
                <w:rFonts w:ascii="Arial" w:hAnsi="Arial" w:cs="Arial"/>
                <w:bCs/>
              </w:rPr>
              <w:t>Návrhu k</w:t>
            </w:r>
            <w:r w:rsidRPr="00F36FE8">
              <w:rPr>
                <w:rFonts w:ascii="Arial" w:hAnsi="Arial" w:cs="Arial"/>
                <w:bCs/>
              </w:rPr>
              <w:t>oncepce“.</w:t>
            </w:r>
          </w:p>
        </w:tc>
      </w:tr>
      <w:tr w:rsidR="001B6B9B" w:rsidRPr="00F36FE8" w14:paraId="7A0D3F2D" w14:textId="77777777" w:rsidTr="001B6B9B">
        <w:tc>
          <w:tcPr>
            <w:tcW w:w="1985" w:type="dxa"/>
            <w:shd w:val="clear" w:color="auto" w:fill="auto"/>
          </w:tcPr>
          <w:p w14:paraId="206DC413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2E07BDE8" w14:textId="2E721941" w:rsidR="001B6B9B" w:rsidRPr="00F36FE8" w:rsidRDefault="000C1694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 (referentka pro seniorskou a</w:t>
            </w:r>
            <w:r w:rsidR="003255D9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>rodinnou politiku), popřípadě pracovní skupina pro rodinnou politiku ustanovená Krajským úřadem. P</w:t>
            </w:r>
            <w:r w:rsidRPr="00F36FE8">
              <w:rPr>
                <w:rFonts w:ascii="Arial" w:hAnsi="Arial" w:cs="Arial"/>
                <w:bCs/>
              </w:rPr>
              <w:t>opřípadě ve</w:t>
            </w:r>
            <w:r w:rsidR="003255D9" w:rsidRPr="00F36FE8">
              <w:rPr>
                <w:rFonts w:ascii="Arial" w:hAnsi="Arial" w:cs="Arial"/>
                <w:bCs/>
              </w:rPr>
              <w:t> </w:t>
            </w:r>
            <w:r w:rsidRPr="00F36FE8">
              <w:rPr>
                <w:rFonts w:ascii="Arial" w:hAnsi="Arial" w:cs="Arial"/>
                <w:bCs/>
              </w:rPr>
              <w:t>spolupráci s NNO, obcemi atd.</w:t>
            </w:r>
          </w:p>
        </w:tc>
      </w:tr>
      <w:tr w:rsidR="001B6B9B" w:rsidRPr="00F36FE8" w14:paraId="4CF3A1B6" w14:textId="77777777" w:rsidTr="001B6B9B">
        <w:tc>
          <w:tcPr>
            <w:tcW w:w="1985" w:type="dxa"/>
            <w:shd w:val="clear" w:color="auto" w:fill="auto"/>
          </w:tcPr>
          <w:p w14:paraId="693D8FA4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79BC6ECD" w14:textId="77777777" w:rsidR="001B6B9B" w:rsidRPr="00F36FE8" w:rsidRDefault="001B6B9B" w:rsidP="001B6B9B">
            <w:pPr>
              <w:pStyle w:val="Default"/>
              <w:jc w:val="both"/>
              <w:rPr>
                <w:bCs/>
                <w:iCs/>
                <w:sz w:val="22"/>
                <w:szCs w:val="22"/>
              </w:rPr>
            </w:pPr>
            <w:r w:rsidRPr="00F36FE8">
              <w:rPr>
                <w:bCs/>
                <w:iCs/>
                <w:sz w:val="22"/>
                <w:szCs w:val="22"/>
              </w:rPr>
              <w:t>Výdaje na činnost referentky seniorské a rodinné politiky a běžné provozní výdaje Krajského úřadu Jihočeského kraje.</w:t>
            </w:r>
          </w:p>
        </w:tc>
      </w:tr>
      <w:tr w:rsidR="001B6B9B" w:rsidRPr="00F36FE8" w14:paraId="6DF86DAE" w14:textId="77777777" w:rsidTr="001B6B9B">
        <w:tc>
          <w:tcPr>
            <w:tcW w:w="1985" w:type="dxa"/>
            <w:shd w:val="clear" w:color="auto" w:fill="auto"/>
          </w:tcPr>
          <w:p w14:paraId="398FAB0B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57A19C5D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Uskutečněná jednání, semináře, vzdělávací aktivity.</w:t>
            </w:r>
          </w:p>
        </w:tc>
      </w:tr>
      <w:tr w:rsidR="001B6B9B" w:rsidRPr="00F36FE8" w14:paraId="2D33524F" w14:textId="77777777" w:rsidTr="001B6B9B">
        <w:tc>
          <w:tcPr>
            <w:tcW w:w="1985" w:type="dxa"/>
            <w:shd w:val="clear" w:color="auto" w:fill="auto"/>
          </w:tcPr>
          <w:p w14:paraId="6E949A81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55F82F16" w14:textId="77777777" w:rsidR="001B6B9B" w:rsidRPr="00F36FE8" w:rsidRDefault="001B6B9B" w:rsidP="001B6B9B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E678E" w:rsidRPr="00F36FE8" w14:paraId="29710FF0" w14:textId="77777777" w:rsidTr="00F126AC">
        <w:tc>
          <w:tcPr>
            <w:tcW w:w="9067" w:type="dxa"/>
            <w:gridSpan w:val="2"/>
            <w:shd w:val="clear" w:color="auto" w:fill="EDEDED" w:themeFill="accent3" w:themeFillTint="33"/>
          </w:tcPr>
          <w:p w14:paraId="24E96915" w14:textId="77777777" w:rsidR="00CE678E" w:rsidRPr="00F36FE8" w:rsidRDefault="00CE678E" w:rsidP="00F126AC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CE678E" w:rsidRPr="00F36FE8" w14:paraId="311ADA76" w14:textId="77777777" w:rsidTr="00F126AC">
        <w:tc>
          <w:tcPr>
            <w:tcW w:w="1985" w:type="dxa"/>
            <w:shd w:val="clear" w:color="auto" w:fill="F7CAAC" w:themeFill="accent2" w:themeFillTint="66"/>
          </w:tcPr>
          <w:p w14:paraId="717D44B3" w14:textId="77777777" w:rsidR="00CE678E" w:rsidRPr="00F36FE8" w:rsidRDefault="00CE678E" w:rsidP="00F126AC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lastRenderedPageBreak/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6DC1710C" w14:textId="77777777" w:rsidR="00CE678E" w:rsidRPr="00F36FE8" w:rsidRDefault="00CE678E" w:rsidP="00A81BFE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bookmarkStart w:id="92" w:name="_Toc36893480"/>
            <w:bookmarkStart w:id="93" w:name="_Toc43101809"/>
            <w:r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Opatření 5.1.3 </w:t>
            </w:r>
            <w:r w:rsidRPr="00F36FE8">
              <w:rPr>
                <w:rFonts w:ascii="Arial" w:hAnsi="Arial" w:cs="Arial"/>
                <w:b/>
                <w:bCs/>
              </w:rPr>
              <w:t>Vytvoření mapy subjektů působících v oblasti rodinné politiky Jihočeského kraje ve spolupráci s jednotlivými ORP</w:t>
            </w:r>
            <w:bookmarkEnd w:id="92"/>
            <w:bookmarkEnd w:id="93"/>
          </w:p>
        </w:tc>
      </w:tr>
      <w:tr w:rsidR="00CE678E" w:rsidRPr="00F36FE8" w14:paraId="6D3627E2" w14:textId="77777777" w:rsidTr="00F126AC">
        <w:tc>
          <w:tcPr>
            <w:tcW w:w="1985" w:type="dxa"/>
            <w:shd w:val="clear" w:color="auto" w:fill="auto"/>
          </w:tcPr>
          <w:p w14:paraId="6E3BB981" w14:textId="77777777" w:rsidR="00CE678E" w:rsidRPr="00F36FE8" w:rsidRDefault="00CE678E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04488580" w14:textId="77777777" w:rsidR="00CE678E" w:rsidRPr="00F36FE8" w:rsidRDefault="00CE678E" w:rsidP="00F126AC">
            <w:pPr>
              <w:pStyle w:val="Default"/>
              <w:ind w:left="-40"/>
              <w:jc w:val="both"/>
              <w:rPr>
                <w:b/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 xml:space="preserve">Na webových stránkách kraje bude vytvořena mapa všech subjektů rodinné politiky Jihočeského kraje s cílem sjednotit data o organizacích </w:t>
            </w:r>
            <w:r w:rsidRPr="00F36FE8">
              <w:rPr>
                <w:bCs/>
                <w:sz w:val="22"/>
                <w:szCs w:val="22"/>
              </w:rPr>
              <w:br/>
              <w:t>a zpřehlednit možnost využívání jejich služeb. Nabízený přehled usnadní rodinám vyhledávání konkrétních požadavků</w:t>
            </w:r>
            <w:r w:rsidRPr="00F36FE8">
              <w:rPr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CE678E" w:rsidRPr="00F36FE8" w14:paraId="6BE6D3F8" w14:textId="77777777" w:rsidTr="00F126AC">
        <w:tc>
          <w:tcPr>
            <w:tcW w:w="1985" w:type="dxa"/>
            <w:shd w:val="clear" w:color="auto" w:fill="auto"/>
          </w:tcPr>
          <w:p w14:paraId="51A505A2" w14:textId="77777777" w:rsidR="00CE678E" w:rsidRPr="00F36FE8" w:rsidRDefault="00CE678E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42D5ED7F" w14:textId="77777777" w:rsidR="00CE678E" w:rsidRPr="00F36FE8" w:rsidRDefault="00CE678E" w:rsidP="00A5693F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</w:rPr>
            </w:pPr>
            <w:r w:rsidRPr="00F36FE8">
              <w:rPr>
                <w:rFonts w:ascii="Arial" w:hAnsi="Arial" w:cs="Arial"/>
                <w:bCs/>
              </w:rPr>
              <w:t xml:space="preserve">Aktuálnost webového katalogu. </w:t>
            </w:r>
          </w:p>
          <w:p w14:paraId="2404EC38" w14:textId="6A3F961F" w:rsidR="00CE678E" w:rsidRPr="00F36FE8" w:rsidRDefault="00CE678E" w:rsidP="00A5693F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strike/>
              </w:rPr>
            </w:pPr>
            <w:r w:rsidRPr="00F36FE8">
              <w:rPr>
                <w:rFonts w:ascii="Arial" w:hAnsi="Arial" w:cs="Arial"/>
                <w:bCs/>
              </w:rPr>
              <w:t xml:space="preserve">Přehledná a aktuální mapa subjektů (interaktivní oboustranná) rodinné politiky v kraji s možností </w:t>
            </w:r>
            <w:proofErr w:type="spellStart"/>
            <w:r w:rsidRPr="00F36FE8">
              <w:rPr>
                <w:rFonts w:ascii="Arial" w:hAnsi="Arial" w:cs="Arial"/>
                <w:bCs/>
              </w:rPr>
              <w:t>prolinku</w:t>
            </w:r>
            <w:proofErr w:type="spellEnd"/>
            <w:r w:rsidRPr="00F36FE8">
              <w:rPr>
                <w:rFonts w:ascii="Arial" w:hAnsi="Arial" w:cs="Arial"/>
                <w:bCs/>
              </w:rPr>
              <w:t xml:space="preserve"> na </w:t>
            </w:r>
            <w:r w:rsidR="003255D9" w:rsidRPr="00F36FE8">
              <w:rPr>
                <w:rFonts w:ascii="Arial" w:hAnsi="Arial" w:cs="Arial"/>
                <w:bCs/>
              </w:rPr>
              <w:t xml:space="preserve">webové stránky </w:t>
            </w:r>
            <w:r w:rsidRPr="00F36FE8">
              <w:rPr>
                <w:rFonts w:ascii="Arial" w:hAnsi="Arial" w:cs="Arial"/>
                <w:bCs/>
              </w:rPr>
              <w:t>konkrétních organizací.</w:t>
            </w:r>
          </w:p>
        </w:tc>
      </w:tr>
      <w:tr w:rsidR="00CE678E" w:rsidRPr="00F36FE8" w14:paraId="3BDA0F1C" w14:textId="77777777" w:rsidTr="00F126AC">
        <w:tc>
          <w:tcPr>
            <w:tcW w:w="1985" w:type="dxa"/>
            <w:shd w:val="clear" w:color="auto" w:fill="auto"/>
          </w:tcPr>
          <w:p w14:paraId="115EB0B5" w14:textId="77777777" w:rsidR="00CE678E" w:rsidRPr="00F36FE8" w:rsidRDefault="00CE678E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78ADBA89" w14:textId="77777777" w:rsidR="00CE678E" w:rsidRPr="00F36FE8" w:rsidRDefault="00CE678E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 xml:space="preserve">Rok 2021. </w:t>
            </w:r>
          </w:p>
        </w:tc>
      </w:tr>
      <w:tr w:rsidR="00CE678E" w:rsidRPr="00F36FE8" w14:paraId="7848ABD7" w14:textId="77777777" w:rsidTr="00F126AC">
        <w:tc>
          <w:tcPr>
            <w:tcW w:w="1985" w:type="dxa"/>
            <w:shd w:val="clear" w:color="auto" w:fill="auto"/>
          </w:tcPr>
          <w:p w14:paraId="37826A08" w14:textId="77777777" w:rsidR="00CE678E" w:rsidRPr="00F36FE8" w:rsidRDefault="00CE678E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212A8BFA" w14:textId="79CD3C6D" w:rsidR="00CE678E" w:rsidRPr="00F36FE8" w:rsidRDefault="000C1694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</w:t>
            </w:r>
            <w:r w:rsidR="003255D9" w:rsidRPr="00F36FE8">
              <w:rPr>
                <w:rFonts w:ascii="Arial" w:eastAsia="Times New Roman" w:hAnsi="Arial" w:cs="Arial"/>
                <w:lang w:eastAsia="cs-CZ"/>
              </w:rPr>
              <w:t xml:space="preserve"> Jihočeského kraje</w:t>
            </w:r>
            <w:r w:rsidR="00631902" w:rsidRPr="00F36FE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F36FE8">
              <w:rPr>
                <w:rFonts w:ascii="Arial" w:eastAsia="Times New Roman" w:hAnsi="Arial" w:cs="Arial"/>
                <w:lang w:eastAsia="cs-CZ"/>
              </w:rPr>
              <w:t>(referentka pro seniorskou a</w:t>
            </w:r>
            <w:r w:rsidR="00B449EE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>rodinnou politiku), popřípadě pracovní skupina pro</w:t>
            </w:r>
            <w:r w:rsidR="003255D9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>rodinnou</w:t>
            </w:r>
            <w:r w:rsidR="00B449EE" w:rsidRPr="00F36FE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F36FE8">
              <w:rPr>
                <w:rFonts w:ascii="Arial" w:eastAsia="Times New Roman" w:hAnsi="Arial" w:cs="Arial"/>
                <w:lang w:eastAsia="cs-CZ"/>
              </w:rPr>
              <w:t xml:space="preserve">politiku ustanovená Krajským úřadem. </w:t>
            </w:r>
          </w:p>
        </w:tc>
      </w:tr>
      <w:tr w:rsidR="00CE678E" w:rsidRPr="00F36FE8" w14:paraId="7DA290FA" w14:textId="77777777" w:rsidTr="00F126AC">
        <w:tc>
          <w:tcPr>
            <w:tcW w:w="1985" w:type="dxa"/>
            <w:shd w:val="clear" w:color="auto" w:fill="auto"/>
          </w:tcPr>
          <w:p w14:paraId="16F555E3" w14:textId="77777777" w:rsidR="00CE678E" w:rsidRPr="00F36FE8" w:rsidRDefault="00CE678E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5CECA5D4" w14:textId="77777777" w:rsidR="00CE678E" w:rsidRPr="00F36FE8" w:rsidRDefault="00CE678E" w:rsidP="00F126AC">
            <w:pPr>
              <w:pStyle w:val="Default"/>
              <w:jc w:val="both"/>
              <w:rPr>
                <w:bCs/>
                <w:iCs/>
                <w:sz w:val="22"/>
                <w:szCs w:val="22"/>
              </w:rPr>
            </w:pPr>
            <w:r w:rsidRPr="00F36FE8">
              <w:rPr>
                <w:bCs/>
                <w:iCs/>
                <w:sz w:val="22"/>
                <w:szCs w:val="22"/>
              </w:rPr>
              <w:t>Výdaje na činnost referentky seniorské a rodinné politiky a běžné provozní výdaje Krajského úřadu Jihočeského kraje.</w:t>
            </w:r>
          </w:p>
        </w:tc>
      </w:tr>
      <w:tr w:rsidR="00CE678E" w:rsidRPr="00F36FE8" w14:paraId="51B9B5CA" w14:textId="77777777" w:rsidTr="00F126AC">
        <w:tc>
          <w:tcPr>
            <w:tcW w:w="1985" w:type="dxa"/>
            <w:shd w:val="clear" w:color="auto" w:fill="auto"/>
          </w:tcPr>
          <w:p w14:paraId="60A0B44A" w14:textId="77777777" w:rsidR="00CE678E" w:rsidRPr="00F36FE8" w:rsidRDefault="00CE678E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10316343" w14:textId="77777777" w:rsidR="00CE678E" w:rsidRPr="00F36FE8" w:rsidRDefault="00CE678E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Webová mapa.</w:t>
            </w:r>
          </w:p>
        </w:tc>
      </w:tr>
      <w:tr w:rsidR="00CE678E" w:rsidRPr="00F36FE8" w14:paraId="03341E52" w14:textId="77777777" w:rsidTr="00F126AC">
        <w:trPr>
          <w:trHeight w:val="70"/>
        </w:trPr>
        <w:tc>
          <w:tcPr>
            <w:tcW w:w="1985" w:type="dxa"/>
            <w:shd w:val="clear" w:color="auto" w:fill="auto"/>
          </w:tcPr>
          <w:p w14:paraId="5C7FE5EA" w14:textId="77777777" w:rsidR="00CE678E" w:rsidRPr="00F36FE8" w:rsidRDefault="00CE678E" w:rsidP="00F126AC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31A4328D" w14:textId="77777777" w:rsidR="00CE678E" w:rsidRPr="00F36FE8" w:rsidRDefault="00CE678E" w:rsidP="00F126AC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E678E" w:rsidRPr="00F36FE8" w14:paraId="0B513C48" w14:textId="77777777" w:rsidTr="00F126AC">
        <w:tc>
          <w:tcPr>
            <w:tcW w:w="9067" w:type="dxa"/>
            <w:gridSpan w:val="2"/>
            <w:shd w:val="clear" w:color="auto" w:fill="EDEDED" w:themeFill="accent3" w:themeFillTint="33"/>
          </w:tcPr>
          <w:p w14:paraId="017BF421" w14:textId="77777777" w:rsidR="00CE678E" w:rsidRPr="00F36FE8" w:rsidRDefault="00CE678E" w:rsidP="00F126AC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68259A9" w14:textId="35E2A6B3" w:rsidR="001B6B9B" w:rsidRPr="00F36FE8" w:rsidRDefault="001B6B9B" w:rsidP="001B6B9B">
      <w:pPr>
        <w:pStyle w:val="Default"/>
        <w:jc w:val="both"/>
        <w:rPr>
          <w:b/>
          <w:bCs/>
          <w:sz w:val="22"/>
          <w:szCs w:val="22"/>
        </w:rPr>
      </w:pPr>
    </w:p>
    <w:p w14:paraId="1EAC7D5E" w14:textId="5A52473A" w:rsidR="00544F09" w:rsidRPr="00F36FE8" w:rsidRDefault="00544F09" w:rsidP="001B6B9B">
      <w:pPr>
        <w:pStyle w:val="Default"/>
        <w:jc w:val="both"/>
        <w:rPr>
          <w:b/>
          <w:bCs/>
          <w:sz w:val="22"/>
          <w:szCs w:val="22"/>
        </w:rPr>
      </w:pPr>
    </w:p>
    <w:p w14:paraId="2183723C" w14:textId="77777777" w:rsidR="00544F09" w:rsidRPr="00F36FE8" w:rsidRDefault="00544F09" w:rsidP="001B6B9B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2"/>
      </w:tblGrid>
      <w:tr w:rsidR="001B6B9B" w:rsidRPr="00F36FE8" w14:paraId="0A082284" w14:textId="77777777" w:rsidTr="001B6B9B">
        <w:tc>
          <w:tcPr>
            <w:tcW w:w="1985" w:type="dxa"/>
            <w:shd w:val="clear" w:color="auto" w:fill="E2EFD9" w:themeFill="accent6" w:themeFillTint="33"/>
          </w:tcPr>
          <w:p w14:paraId="11B6885D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229A06EB" w14:textId="77777777" w:rsidR="001B6B9B" w:rsidRPr="00F36FE8" w:rsidRDefault="001B6B9B" w:rsidP="006E0F59">
            <w:pPr>
              <w:pStyle w:val="Nadpis3"/>
              <w:jc w:val="both"/>
              <w:outlineLvl w:val="2"/>
              <w:rPr>
                <w:rFonts w:ascii="Arial" w:hAnsi="Arial" w:cs="Arial"/>
                <w:szCs w:val="22"/>
              </w:rPr>
            </w:pPr>
            <w:bookmarkStart w:id="94" w:name="_Toc36893478"/>
            <w:bookmarkStart w:id="95" w:name="_Toc45814600"/>
            <w:r w:rsidRPr="00F36FE8">
              <w:rPr>
                <w:rFonts w:ascii="Arial" w:eastAsia="Calibri" w:hAnsi="Arial" w:cs="Arial"/>
                <w:szCs w:val="22"/>
              </w:rPr>
              <w:t>Priorita 5</w:t>
            </w:r>
            <w:r w:rsidRPr="00F36FE8">
              <w:rPr>
                <w:rFonts w:ascii="Arial" w:eastAsiaTheme="minorHAnsi" w:hAnsi="Arial" w:cs="Arial"/>
                <w:szCs w:val="22"/>
              </w:rPr>
              <w:t xml:space="preserve">.2 </w:t>
            </w:r>
            <w:bookmarkStart w:id="96" w:name="_Hlk36501098"/>
            <w:r w:rsidRPr="00F36FE8">
              <w:rPr>
                <w:rFonts w:ascii="Arial" w:hAnsi="Arial" w:cs="Arial"/>
                <w:szCs w:val="22"/>
              </w:rPr>
              <w:t>Podpora, motivace a akti</w:t>
            </w:r>
            <w:r w:rsidR="006E0F59" w:rsidRPr="00F36FE8">
              <w:rPr>
                <w:rFonts w:ascii="Arial" w:hAnsi="Arial" w:cs="Arial"/>
                <w:szCs w:val="22"/>
              </w:rPr>
              <w:t xml:space="preserve">vizace dílčích aktérů rodinné </w:t>
            </w:r>
            <w:r w:rsidRPr="00F36FE8">
              <w:rPr>
                <w:rFonts w:ascii="Arial" w:hAnsi="Arial" w:cs="Arial"/>
                <w:szCs w:val="22"/>
              </w:rPr>
              <w:t>politiky k realizaci prorodinných aktivit</w:t>
            </w:r>
            <w:bookmarkEnd w:id="94"/>
            <w:bookmarkEnd w:id="95"/>
            <w:bookmarkEnd w:id="96"/>
          </w:p>
        </w:tc>
      </w:tr>
      <w:tr w:rsidR="001B6B9B" w:rsidRPr="00F36FE8" w14:paraId="2C0EAA26" w14:textId="77777777" w:rsidTr="001B6B9B">
        <w:tc>
          <w:tcPr>
            <w:tcW w:w="1985" w:type="dxa"/>
            <w:shd w:val="clear" w:color="auto" w:fill="E2EFD9" w:themeFill="accent6" w:themeFillTint="33"/>
          </w:tcPr>
          <w:p w14:paraId="7520DDD1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Strategie naplnění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08EAA027" w14:textId="77777777" w:rsidR="001B6B9B" w:rsidRPr="00F36FE8" w:rsidRDefault="001B6B9B" w:rsidP="00903CC2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  <w:r w:rsidRPr="00F36FE8">
              <w:rPr>
                <w:rFonts w:ascii="Arial" w:hAnsi="Arial" w:cs="Arial"/>
                <w:bCs/>
              </w:rPr>
              <w:t xml:space="preserve">Vyhledáváním a sdílením kvalitních a osvědčených projektů v nejrůznějších oblastech </w:t>
            </w:r>
            <w:r w:rsidR="00903CC2" w:rsidRPr="00F36FE8">
              <w:rPr>
                <w:rFonts w:ascii="Arial" w:hAnsi="Arial" w:cs="Arial"/>
                <w:bCs/>
              </w:rPr>
              <w:t xml:space="preserve">rodinné </w:t>
            </w:r>
            <w:r w:rsidRPr="00F36FE8">
              <w:rPr>
                <w:rFonts w:ascii="Arial" w:hAnsi="Arial" w:cs="Arial"/>
                <w:bCs/>
              </w:rPr>
              <w:t xml:space="preserve">politiky </w:t>
            </w:r>
            <w:r w:rsidR="00CE678E" w:rsidRPr="00F36FE8">
              <w:rPr>
                <w:rFonts w:ascii="Arial" w:hAnsi="Arial" w:cs="Arial"/>
                <w:bCs/>
              </w:rPr>
              <w:t xml:space="preserve">(sdílení dobré praxe) </w:t>
            </w:r>
            <w:r w:rsidRPr="00F36FE8">
              <w:rPr>
                <w:rFonts w:ascii="Arial" w:hAnsi="Arial" w:cs="Arial"/>
                <w:bCs/>
              </w:rPr>
              <w:t>bude usnadněno</w:t>
            </w:r>
            <w:r w:rsidR="00903CC2" w:rsidRPr="00F36FE8">
              <w:rPr>
                <w:rFonts w:ascii="Arial" w:hAnsi="Arial" w:cs="Arial"/>
                <w:bCs/>
              </w:rPr>
              <w:t xml:space="preserve"> jednotlivým aktérům rodinné </w:t>
            </w:r>
            <w:r w:rsidRPr="00F36FE8">
              <w:rPr>
                <w:rFonts w:ascii="Arial" w:hAnsi="Arial" w:cs="Arial"/>
                <w:bCs/>
              </w:rPr>
              <w:t>pol</w:t>
            </w:r>
            <w:r w:rsidR="00903CC2" w:rsidRPr="00F36FE8">
              <w:rPr>
                <w:rFonts w:ascii="Arial" w:hAnsi="Arial" w:cs="Arial"/>
                <w:bCs/>
              </w:rPr>
              <w:t>i</w:t>
            </w:r>
            <w:r w:rsidRPr="00F36FE8">
              <w:rPr>
                <w:rFonts w:ascii="Arial" w:hAnsi="Arial" w:cs="Arial"/>
                <w:bCs/>
              </w:rPr>
              <w:t>tiky (tj</w:t>
            </w:r>
            <w:r w:rsidR="00277441" w:rsidRPr="00F36FE8">
              <w:rPr>
                <w:rFonts w:ascii="Arial" w:hAnsi="Arial" w:cs="Arial"/>
                <w:bCs/>
              </w:rPr>
              <w:t>.</w:t>
            </w:r>
            <w:r w:rsidRPr="00F36FE8">
              <w:rPr>
                <w:rFonts w:ascii="Arial" w:hAnsi="Arial" w:cs="Arial"/>
                <w:bCs/>
              </w:rPr>
              <w:t xml:space="preserve"> např. obcím, zaměstnavatelům, NNO a dalším) plánování prorodinných aktivit </w:t>
            </w:r>
            <w:r w:rsidR="00EB2612" w:rsidRPr="00F36FE8">
              <w:rPr>
                <w:rFonts w:ascii="Arial" w:hAnsi="Arial" w:cs="Arial"/>
                <w:bCs/>
              </w:rPr>
              <w:br/>
            </w:r>
            <w:r w:rsidRPr="00F36FE8">
              <w:rPr>
                <w:rFonts w:ascii="Arial" w:hAnsi="Arial" w:cs="Arial"/>
                <w:bCs/>
              </w:rPr>
              <w:t>a efektivní vynakládání finančních prostředků.</w:t>
            </w:r>
          </w:p>
        </w:tc>
      </w:tr>
      <w:tr w:rsidR="001B6B9B" w:rsidRPr="00F36FE8" w14:paraId="1B9839C5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49A22D33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6DACDC9C" w14:textId="77777777" w:rsidR="001B6B9B" w:rsidRPr="00F36FE8" w:rsidRDefault="001B6B9B" w:rsidP="00A81BFE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bookmarkStart w:id="97" w:name="_Toc36893479"/>
            <w:bookmarkStart w:id="98" w:name="_Toc43101811"/>
            <w:r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Opatření 5.2.1 </w:t>
            </w:r>
            <w:r w:rsidRPr="00F36FE8">
              <w:rPr>
                <w:rFonts w:ascii="Arial" w:hAnsi="Arial" w:cs="Arial"/>
                <w:b/>
                <w:bCs/>
              </w:rPr>
              <w:t>Vytvoření přehledného „k</w:t>
            </w:r>
            <w:r w:rsidR="00903CC2" w:rsidRPr="00F36FE8">
              <w:rPr>
                <w:rFonts w:ascii="Arial" w:hAnsi="Arial" w:cs="Arial"/>
                <w:b/>
                <w:bCs/>
              </w:rPr>
              <w:t>atalogu“ vybraných prorodinných</w:t>
            </w:r>
            <w:r w:rsidRPr="00F36FE8">
              <w:rPr>
                <w:rFonts w:ascii="Arial" w:hAnsi="Arial" w:cs="Arial"/>
                <w:b/>
                <w:bCs/>
              </w:rPr>
              <w:t xml:space="preserve"> projektů, které mohou sloužit jako příklady dobré praxe</w:t>
            </w:r>
            <w:bookmarkEnd w:id="97"/>
            <w:bookmarkEnd w:id="98"/>
          </w:p>
        </w:tc>
      </w:tr>
      <w:tr w:rsidR="001B6B9B" w:rsidRPr="00F36FE8" w14:paraId="6FD1D844" w14:textId="77777777" w:rsidTr="001B6B9B">
        <w:tc>
          <w:tcPr>
            <w:tcW w:w="1985" w:type="dxa"/>
            <w:shd w:val="clear" w:color="auto" w:fill="auto"/>
          </w:tcPr>
          <w:p w14:paraId="39ED0007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5426CEA1" w14:textId="77777777" w:rsidR="001B6B9B" w:rsidRPr="00F36FE8" w:rsidRDefault="001B6B9B" w:rsidP="001B6B9B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cs-CZ"/>
              </w:rPr>
            </w:pPr>
            <w:r w:rsidRPr="00F36FE8">
              <w:rPr>
                <w:bCs/>
                <w:sz w:val="22"/>
                <w:szCs w:val="22"/>
              </w:rPr>
              <w:t xml:space="preserve">Nabízet ověřené projekty v rámci sdílení dobré praxe. Zajištovat školitele/lektory z řad realizátorů projektů. Metodicky posuzovat, monitorovat kvalitu dostupných projektů, oslovení všech subjektů v oblasti rodinné a seniorské politiky, které se zabývají prorodinnými aktivitami, své návrhy na osvědčené nebo nové projekty. </w:t>
            </w:r>
          </w:p>
        </w:tc>
      </w:tr>
      <w:tr w:rsidR="001B6B9B" w:rsidRPr="00F36FE8" w14:paraId="288A5C64" w14:textId="77777777" w:rsidTr="001B6B9B">
        <w:tc>
          <w:tcPr>
            <w:tcW w:w="1985" w:type="dxa"/>
            <w:shd w:val="clear" w:color="auto" w:fill="auto"/>
          </w:tcPr>
          <w:p w14:paraId="6062AA7A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4432FB3D" w14:textId="13DB5917" w:rsidR="00C323D7" w:rsidRPr="00F36FE8" w:rsidRDefault="001B6B9B" w:rsidP="00A5693F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trike/>
              </w:rPr>
            </w:pPr>
            <w:r w:rsidRPr="00F36FE8">
              <w:rPr>
                <w:rFonts w:ascii="Arial" w:hAnsi="Arial" w:cs="Arial"/>
                <w:bCs/>
              </w:rPr>
              <w:t xml:space="preserve">Vznik „katalogu“ projektů dobré </w:t>
            </w:r>
            <w:r w:rsidR="00C323D7" w:rsidRPr="00F36FE8">
              <w:rPr>
                <w:rFonts w:ascii="Arial" w:hAnsi="Arial" w:cs="Arial"/>
                <w:bCs/>
              </w:rPr>
              <w:t xml:space="preserve">praxe </w:t>
            </w:r>
            <w:r w:rsidR="00682889" w:rsidRPr="00F36FE8">
              <w:rPr>
                <w:rFonts w:ascii="Arial" w:hAnsi="Arial" w:cs="Arial"/>
                <w:bCs/>
              </w:rPr>
              <w:t>a jeho</w:t>
            </w:r>
            <w:r w:rsidR="00C323D7" w:rsidRPr="00F36FE8">
              <w:rPr>
                <w:rFonts w:ascii="Arial" w:hAnsi="Arial" w:cs="Arial"/>
                <w:bCs/>
              </w:rPr>
              <w:t xml:space="preserve"> pravidelná aktualizace.</w:t>
            </w:r>
          </w:p>
          <w:p w14:paraId="72DD22BB" w14:textId="77777777" w:rsidR="001B6B9B" w:rsidRPr="00F36FE8" w:rsidRDefault="001B6B9B" w:rsidP="00A5693F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trike/>
              </w:rPr>
            </w:pPr>
            <w:r w:rsidRPr="00F36FE8">
              <w:rPr>
                <w:rFonts w:ascii="Arial" w:hAnsi="Arial" w:cs="Arial"/>
                <w:bCs/>
              </w:rPr>
              <w:t xml:space="preserve">Usnadnění obcím, firmám, NNO a dalším </w:t>
            </w:r>
            <w:r w:rsidR="00903CC2" w:rsidRPr="00F36FE8">
              <w:rPr>
                <w:rFonts w:ascii="Arial" w:hAnsi="Arial" w:cs="Arial"/>
                <w:bCs/>
              </w:rPr>
              <w:t xml:space="preserve">aktérům </w:t>
            </w:r>
            <w:r w:rsidRPr="00F36FE8">
              <w:rPr>
                <w:rFonts w:ascii="Arial" w:hAnsi="Arial" w:cs="Arial"/>
                <w:bCs/>
              </w:rPr>
              <w:t xml:space="preserve">plánování prorodinných aktivit na svém území. </w:t>
            </w:r>
          </w:p>
        </w:tc>
      </w:tr>
      <w:tr w:rsidR="001B6B9B" w:rsidRPr="00F36FE8" w14:paraId="66343409" w14:textId="77777777" w:rsidTr="001B6B9B">
        <w:tc>
          <w:tcPr>
            <w:tcW w:w="1985" w:type="dxa"/>
            <w:shd w:val="clear" w:color="auto" w:fill="auto"/>
          </w:tcPr>
          <w:p w14:paraId="5F0736ED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32D310B1" w14:textId="29045BBE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Pravidelně, průběžně po dobu schváleného období „</w:t>
            </w:r>
            <w:r w:rsidR="003255D9" w:rsidRPr="00F36FE8">
              <w:rPr>
                <w:rFonts w:ascii="Arial" w:hAnsi="Arial" w:cs="Arial"/>
                <w:bCs/>
              </w:rPr>
              <w:t>Návrhu k</w:t>
            </w:r>
            <w:r w:rsidRPr="00F36FE8">
              <w:rPr>
                <w:rFonts w:ascii="Arial" w:hAnsi="Arial" w:cs="Arial"/>
                <w:bCs/>
              </w:rPr>
              <w:t>oncepce“.</w:t>
            </w:r>
          </w:p>
        </w:tc>
      </w:tr>
      <w:tr w:rsidR="001B6B9B" w:rsidRPr="00F36FE8" w14:paraId="23FA96ED" w14:textId="77777777" w:rsidTr="001B6B9B">
        <w:tc>
          <w:tcPr>
            <w:tcW w:w="1985" w:type="dxa"/>
            <w:shd w:val="clear" w:color="auto" w:fill="auto"/>
          </w:tcPr>
          <w:p w14:paraId="7BBD2006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21826F75" w14:textId="00E41061" w:rsidR="001B6B9B" w:rsidRPr="00F36FE8" w:rsidRDefault="000C1694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 (referentka pro seniorskou a</w:t>
            </w:r>
            <w:r w:rsidR="00754BAA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 xml:space="preserve">rodinnou politiku), popřípadě pracovní skupina pro rodinnou politiku ustanovená Krajským úřadem. </w:t>
            </w:r>
          </w:p>
        </w:tc>
      </w:tr>
      <w:tr w:rsidR="001B6B9B" w:rsidRPr="00F36FE8" w14:paraId="444053FF" w14:textId="77777777" w:rsidTr="001B6B9B">
        <w:tc>
          <w:tcPr>
            <w:tcW w:w="1985" w:type="dxa"/>
            <w:shd w:val="clear" w:color="auto" w:fill="auto"/>
          </w:tcPr>
          <w:p w14:paraId="5F7CB725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4E8AF75C" w14:textId="77777777" w:rsidR="001B6B9B" w:rsidRPr="00F36FE8" w:rsidRDefault="001B6B9B" w:rsidP="001B6B9B">
            <w:pPr>
              <w:pStyle w:val="Default"/>
              <w:jc w:val="both"/>
              <w:rPr>
                <w:bCs/>
                <w:iCs/>
                <w:sz w:val="22"/>
                <w:szCs w:val="22"/>
              </w:rPr>
            </w:pPr>
            <w:r w:rsidRPr="00F36FE8">
              <w:rPr>
                <w:bCs/>
                <w:iCs/>
                <w:sz w:val="22"/>
                <w:szCs w:val="22"/>
              </w:rPr>
              <w:t>Výdaje na činnost referentky seniorské a rodinné politiky a běžné provozní výdaje Krajského úřadu Jihočeského kraje.</w:t>
            </w:r>
          </w:p>
        </w:tc>
      </w:tr>
      <w:tr w:rsidR="001B6B9B" w:rsidRPr="00F36FE8" w14:paraId="06757F22" w14:textId="77777777" w:rsidTr="001B6B9B">
        <w:tc>
          <w:tcPr>
            <w:tcW w:w="1985" w:type="dxa"/>
            <w:shd w:val="clear" w:color="auto" w:fill="auto"/>
          </w:tcPr>
          <w:p w14:paraId="72E333BA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lastRenderedPageBreak/>
              <w:t>Výstup</w:t>
            </w:r>
          </w:p>
        </w:tc>
        <w:tc>
          <w:tcPr>
            <w:tcW w:w="7082" w:type="dxa"/>
            <w:shd w:val="clear" w:color="auto" w:fill="auto"/>
          </w:tcPr>
          <w:p w14:paraId="11445B76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Katalog (elektronická podoba).</w:t>
            </w:r>
          </w:p>
        </w:tc>
      </w:tr>
      <w:tr w:rsidR="001B6B9B" w:rsidRPr="00F36FE8" w14:paraId="2166D7A1" w14:textId="77777777" w:rsidTr="001B6B9B">
        <w:tc>
          <w:tcPr>
            <w:tcW w:w="1985" w:type="dxa"/>
            <w:shd w:val="clear" w:color="auto" w:fill="auto"/>
          </w:tcPr>
          <w:p w14:paraId="649AF6D8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27FC9EDA" w14:textId="77777777" w:rsidR="001B6B9B" w:rsidRPr="00F36FE8" w:rsidRDefault="001B6B9B" w:rsidP="001B6B9B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6B9B" w:rsidRPr="00F36FE8" w14:paraId="02A29A43" w14:textId="77777777" w:rsidTr="001B6B9B">
        <w:tc>
          <w:tcPr>
            <w:tcW w:w="9067" w:type="dxa"/>
            <w:gridSpan w:val="2"/>
            <w:shd w:val="clear" w:color="auto" w:fill="EDEDED" w:themeFill="accent3" w:themeFillTint="33"/>
          </w:tcPr>
          <w:p w14:paraId="016B0B71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304B643" w14:textId="77777777" w:rsidR="001B6B9B" w:rsidRPr="00544F09" w:rsidRDefault="001B6B9B" w:rsidP="001B6B9B">
      <w:pPr>
        <w:pStyle w:val="Default"/>
        <w:jc w:val="both"/>
        <w:rPr>
          <w:b/>
          <w:bCs/>
          <w:sz w:val="22"/>
          <w:szCs w:val="22"/>
        </w:rPr>
      </w:pPr>
    </w:p>
    <w:p w14:paraId="7B1CAACC" w14:textId="77777777" w:rsidR="00221FC3" w:rsidRDefault="00221FC3">
      <w:pPr>
        <w:rPr>
          <w:rFonts w:ascii="Arial" w:hAnsi="Arial" w:cs="Arial"/>
        </w:rPr>
      </w:pPr>
      <w:bookmarkStart w:id="99" w:name="_Toc36893481"/>
    </w:p>
    <w:p w14:paraId="56D0F6F9" w14:textId="6BB452F3" w:rsidR="003D4FFB" w:rsidRPr="00221FC3" w:rsidRDefault="00221FC3" w:rsidP="00221FC3">
      <w:pPr>
        <w:pStyle w:val="Nadpis2"/>
        <w:spacing w:before="0" w:line="240" w:lineRule="auto"/>
        <w:rPr>
          <w:rFonts w:ascii="Arial" w:hAnsi="Arial" w:cs="Arial"/>
        </w:rPr>
      </w:pPr>
      <w:bookmarkStart w:id="100" w:name="_Toc45814601"/>
      <w:r w:rsidRPr="00544F09">
        <w:rPr>
          <w:rFonts w:ascii="Arial" w:hAnsi="Arial" w:cs="Arial"/>
        </w:rPr>
        <w:t>Oblast 6 - Financování</w:t>
      </w:r>
      <w:bookmarkEnd w:id="100"/>
    </w:p>
    <w:bookmarkEnd w:id="99"/>
    <w:p w14:paraId="6B4BEA00" w14:textId="77777777" w:rsidR="001B6B9B" w:rsidRPr="00544F09" w:rsidRDefault="001B6B9B" w:rsidP="001B6B9B">
      <w:pPr>
        <w:pStyle w:val="Default"/>
        <w:jc w:val="both"/>
        <w:rPr>
          <w:b/>
          <w:bCs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2"/>
      </w:tblGrid>
      <w:tr w:rsidR="001B6B9B" w:rsidRPr="00F36FE8" w14:paraId="677B2090" w14:textId="77777777" w:rsidTr="001B6B9B">
        <w:tc>
          <w:tcPr>
            <w:tcW w:w="1985" w:type="dxa"/>
            <w:shd w:val="clear" w:color="auto" w:fill="E2EFD9" w:themeFill="accent6" w:themeFillTint="33"/>
          </w:tcPr>
          <w:p w14:paraId="5A5CF3D1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3B026F78" w14:textId="77777777" w:rsidR="001B6B9B" w:rsidRPr="00F36FE8" w:rsidRDefault="001B6B9B" w:rsidP="0012229D">
            <w:pPr>
              <w:pStyle w:val="Nadpis3"/>
              <w:jc w:val="both"/>
              <w:outlineLvl w:val="2"/>
              <w:rPr>
                <w:rFonts w:ascii="Arial" w:hAnsi="Arial" w:cs="Arial"/>
                <w:szCs w:val="22"/>
              </w:rPr>
            </w:pPr>
            <w:bookmarkStart w:id="101" w:name="_Toc36893482"/>
            <w:bookmarkStart w:id="102" w:name="_Toc45814602"/>
            <w:r w:rsidRPr="00F36FE8">
              <w:rPr>
                <w:rFonts w:ascii="Arial" w:eastAsia="Calibri" w:hAnsi="Arial" w:cs="Arial"/>
                <w:szCs w:val="22"/>
              </w:rPr>
              <w:t>Priorita 6.1</w:t>
            </w:r>
            <w:r w:rsidR="000B2548" w:rsidRPr="00F36FE8">
              <w:rPr>
                <w:rFonts w:ascii="Arial" w:eastAsia="Calibri" w:hAnsi="Arial" w:cs="Arial"/>
                <w:szCs w:val="22"/>
              </w:rPr>
              <w:t xml:space="preserve"> </w:t>
            </w:r>
            <w:r w:rsidRPr="00F36FE8">
              <w:rPr>
                <w:rFonts w:ascii="Arial" w:hAnsi="Arial" w:cs="Arial"/>
                <w:szCs w:val="22"/>
              </w:rPr>
              <w:t>Zajiš</w:t>
            </w:r>
            <w:r w:rsidR="0012229D" w:rsidRPr="00F36FE8">
              <w:rPr>
                <w:rFonts w:ascii="Arial" w:hAnsi="Arial" w:cs="Arial"/>
                <w:szCs w:val="22"/>
              </w:rPr>
              <w:t xml:space="preserve">tění spolufinancování rodinné </w:t>
            </w:r>
            <w:r w:rsidR="00CE678E" w:rsidRPr="00F36FE8">
              <w:rPr>
                <w:rFonts w:ascii="Arial" w:hAnsi="Arial" w:cs="Arial"/>
                <w:szCs w:val="22"/>
              </w:rPr>
              <w:t>politiky</w:t>
            </w:r>
            <w:r w:rsidR="000B2548" w:rsidRPr="00F36FE8">
              <w:rPr>
                <w:rFonts w:ascii="Arial" w:hAnsi="Arial" w:cs="Arial"/>
                <w:szCs w:val="22"/>
              </w:rPr>
              <w:t xml:space="preserve"> </w:t>
            </w:r>
            <w:r w:rsidRPr="00F36FE8">
              <w:rPr>
                <w:rFonts w:ascii="Arial" w:hAnsi="Arial" w:cs="Arial"/>
                <w:szCs w:val="22"/>
              </w:rPr>
              <w:t>z rozpočtu Jihočeského kraje</w:t>
            </w:r>
            <w:bookmarkEnd w:id="101"/>
            <w:bookmarkEnd w:id="102"/>
          </w:p>
        </w:tc>
      </w:tr>
      <w:tr w:rsidR="001B6B9B" w:rsidRPr="00F36FE8" w14:paraId="405BD87A" w14:textId="77777777" w:rsidTr="001B6B9B">
        <w:tc>
          <w:tcPr>
            <w:tcW w:w="1985" w:type="dxa"/>
            <w:shd w:val="clear" w:color="auto" w:fill="E2EFD9" w:themeFill="accent6" w:themeFillTint="33"/>
          </w:tcPr>
          <w:p w14:paraId="799D2992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Strategie naplnění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1D50D082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color w:val="FF0000"/>
              </w:rPr>
            </w:pPr>
            <w:r w:rsidRPr="00F36FE8">
              <w:rPr>
                <w:rFonts w:ascii="Arial" w:hAnsi="Arial" w:cs="Arial"/>
                <w:bCs/>
              </w:rPr>
              <w:t>Na základě odůvodněných a plánovaných prorodinných aktivit zajistit odpovídající finanční prostředky prostřednictvím samosprávy kraje. Podpora k využití stávajících dotačních titulů kraje.</w:t>
            </w:r>
          </w:p>
        </w:tc>
      </w:tr>
      <w:tr w:rsidR="001B6B9B" w:rsidRPr="00F36FE8" w14:paraId="51DC5ADE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1E8CA494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14927698" w14:textId="77777777" w:rsidR="001B6B9B" w:rsidRPr="00F36FE8" w:rsidRDefault="001B6B9B" w:rsidP="00A81BFE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bookmarkStart w:id="103" w:name="_Toc36893483"/>
            <w:bookmarkStart w:id="104" w:name="_Toc43101814"/>
            <w:r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Opatření 6.1.1 </w:t>
            </w:r>
            <w:r w:rsidRPr="00F36FE8">
              <w:rPr>
                <w:rFonts w:ascii="Arial" w:hAnsi="Arial" w:cs="Arial"/>
                <w:b/>
                <w:bCs/>
              </w:rPr>
              <w:t>Udržení a aktualizace dotačního programu Podpora rodinné politiky Jihočeského kraje</w:t>
            </w:r>
            <w:bookmarkEnd w:id="103"/>
            <w:bookmarkEnd w:id="104"/>
          </w:p>
        </w:tc>
      </w:tr>
      <w:tr w:rsidR="001B6B9B" w:rsidRPr="00F36FE8" w14:paraId="67211CF4" w14:textId="77777777" w:rsidTr="001B6B9B">
        <w:tc>
          <w:tcPr>
            <w:tcW w:w="1985" w:type="dxa"/>
            <w:shd w:val="clear" w:color="auto" w:fill="auto"/>
          </w:tcPr>
          <w:p w14:paraId="0D96D297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6E199975" w14:textId="48551807" w:rsidR="001B6B9B" w:rsidRPr="00F36FE8" w:rsidRDefault="001B6B9B" w:rsidP="0012229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Každoroční vyčlenění finančních prostředků z krajského rozpočtu na</w:t>
            </w:r>
            <w:r w:rsidR="00754BAA" w:rsidRPr="00F36FE8">
              <w:rPr>
                <w:bCs/>
                <w:sz w:val="22"/>
                <w:szCs w:val="22"/>
              </w:rPr>
              <w:t> </w:t>
            </w:r>
            <w:r w:rsidRPr="00F36FE8">
              <w:rPr>
                <w:bCs/>
                <w:sz w:val="22"/>
                <w:szCs w:val="22"/>
              </w:rPr>
              <w:t>oblast rodinné politiky. Odborná pomoc při vyhlášení a administraci dotačního titulu Jihočeského kraje. Hodnocení došlých žádostí.</w:t>
            </w:r>
          </w:p>
        </w:tc>
      </w:tr>
      <w:tr w:rsidR="001B6B9B" w:rsidRPr="00F36FE8" w14:paraId="6F7548FA" w14:textId="77777777" w:rsidTr="001B6B9B">
        <w:tc>
          <w:tcPr>
            <w:tcW w:w="1985" w:type="dxa"/>
            <w:shd w:val="clear" w:color="auto" w:fill="auto"/>
          </w:tcPr>
          <w:p w14:paraId="7C60BBCA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26113DF4" w14:textId="77777777" w:rsidR="001B6B9B" w:rsidRPr="00F36FE8" w:rsidRDefault="008A70B0" w:rsidP="00A5693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strike/>
              </w:rPr>
            </w:pPr>
            <w:r w:rsidRPr="00F36FE8">
              <w:rPr>
                <w:rFonts w:ascii="Arial" w:hAnsi="Arial" w:cs="Arial"/>
                <w:bCs/>
              </w:rPr>
              <w:t>Udržení či navyšování</w:t>
            </w:r>
            <w:r w:rsidR="001B6B9B" w:rsidRPr="00F36FE8">
              <w:rPr>
                <w:rFonts w:ascii="Arial" w:hAnsi="Arial" w:cs="Arial"/>
                <w:bCs/>
              </w:rPr>
              <w:t xml:space="preserve"> dostupnosti finančních prostředků.</w:t>
            </w:r>
          </w:p>
          <w:p w14:paraId="7E827FFF" w14:textId="77777777" w:rsidR="008A70B0" w:rsidRPr="00F36FE8" w:rsidRDefault="008A70B0" w:rsidP="00A5693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strike/>
              </w:rPr>
            </w:pPr>
            <w:r w:rsidRPr="00F36FE8">
              <w:rPr>
                <w:rFonts w:ascii="Arial" w:hAnsi="Arial" w:cs="Arial"/>
                <w:bCs/>
              </w:rPr>
              <w:t xml:space="preserve">Evaluace využívání finančních prostředků z daného dotačního programu a průběžné zjišťování potřeb subjektů žádajících </w:t>
            </w:r>
            <w:r w:rsidR="00EB2612" w:rsidRPr="00F36FE8">
              <w:rPr>
                <w:rFonts w:ascii="Arial" w:hAnsi="Arial" w:cs="Arial"/>
                <w:bCs/>
              </w:rPr>
              <w:br/>
            </w:r>
            <w:r w:rsidRPr="00F36FE8">
              <w:rPr>
                <w:rFonts w:ascii="Arial" w:hAnsi="Arial" w:cs="Arial"/>
                <w:bCs/>
              </w:rPr>
              <w:t xml:space="preserve">o tyto finanční prostředky. </w:t>
            </w:r>
          </w:p>
        </w:tc>
      </w:tr>
      <w:tr w:rsidR="001B6B9B" w:rsidRPr="00F36FE8" w14:paraId="485A2AD4" w14:textId="77777777" w:rsidTr="001B6B9B">
        <w:tc>
          <w:tcPr>
            <w:tcW w:w="1985" w:type="dxa"/>
            <w:shd w:val="clear" w:color="auto" w:fill="auto"/>
          </w:tcPr>
          <w:p w14:paraId="017D9C08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4AD78019" w14:textId="0A45718D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Průběžně po dobu schváleného období „</w:t>
            </w:r>
            <w:r w:rsidR="003255D9" w:rsidRPr="00F36FE8">
              <w:rPr>
                <w:rFonts w:ascii="Arial" w:hAnsi="Arial" w:cs="Arial"/>
                <w:bCs/>
              </w:rPr>
              <w:t>Návrhu k</w:t>
            </w:r>
            <w:r w:rsidRPr="00F36FE8">
              <w:rPr>
                <w:rFonts w:ascii="Arial" w:hAnsi="Arial" w:cs="Arial"/>
                <w:bCs/>
              </w:rPr>
              <w:t>oncepce“.</w:t>
            </w:r>
            <w:r w:rsidRPr="00F36FE8">
              <w:rPr>
                <w:rFonts w:ascii="Arial" w:hAnsi="Arial" w:cs="Arial"/>
                <w:bCs/>
              </w:rPr>
              <w:tab/>
            </w:r>
          </w:p>
        </w:tc>
      </w:tr>
      <w:tr w:rsidR="001B6B9B" w:rsidRPr="00F36FE8" w14:paraId="3A4041F1" w14:textId="77777777" w:rsidTr="001B6B9B">
        <w:tc>
          <w:tcPr>
            <w:tcW w:w="1985" w:type="dxa"/>
            <w:shd w:val="clear" w:color="auto" w:fill="auto"/>
          </w:tcPr>
          <w:p w14:paraId="4629F3F6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52810240" w14:textId="0387A6A1" w:rsidR="001B6B9B" w:rsidRPr="00F36FE8" w:rsidRDefault="000C1694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 (referentka pro seniorskou a</w:t>
            </w:r>
            <w:r w:rsidR="00754BAA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 xml:space="preserve">rodinnou politiku), popřípadě pracovní skupina pro rodinnou politiku ustanovená Krajským úřadem. </w:t>
            </w:r>
          </w:p>
        </w:tc>
      </w:tr>
      <w:tr w:rsidR="001B6B9B" w:rsidRPr="00F36FE8" w14:paraId="20F898E5" w14:textId="77777777" w:rsidTr="001B6B9B">
        <w:tc>
          <w:tcPr>
            <w:tcW w:w="1985" w:type="dxa"/>
            <w:shd w:val="clear" w:color="auto" w:fill="auto"/>
          </w:tcPr>
          <w:p w14:paraId="4E2E9B95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6D138595" w14:textId="67FAF4F0" w:rsidR="001B6B9B" w:rsidRPr="00F36FE8" w:rsidRDefault="001B6B9B" w:rsidP="00CE678E">
            <w:pPr>
              <w:jc w:val="both"/>
              <w:rPr>
                <w:rFonts w:ascii="Arial" w:hAnsi="Arial" w:cs="Arial"/>
                <w:bCs/>
              </w:rPr>
            </w:pPr>
            <w:r w:rsidRPr="00F36FE8">
              <w:rPr>
                <w:rFonts w:ascii="Arial" w:hAnsi="Arial" w:cs="Arial"/>
                <w:bCs/>
              </w:rPr>
              <w:t xml:space="preserve">Dotační program </w:t>
            </w:r>
            <w:r w:rsidR="00B36B11" w:rsidRPr="00F36FE8">
              <w:rPr>
                <w:rFonts w:ascii="Arial" w:hAnsi="Arial" w:cs="Arial"/>
                <w:bCs/>
              </w:rPr>
              <w:t>„</w:t>
            </w:r>
            <w:r w:rsidRPr="00F36FE8">
              <w:rPr>
                <w:rFonts w:ascii="Arial" w:hAnsi="Arial" w:cs="Arial"/>
                <w:bCs/>
              </w:rPr>
              <w:t>Podpora rodinné politiky Jihočeského kraje</w:t>
            </w:r>
            <w:r w:rsidR="006066FA" w:rsidRPr="00F36FE8">
              <w:rPr>
                <w:rFonts w:ascii="Arial" w:hAnsi="Arial" w:cs="Arial"/>
                <w:bCs/>
              </w:rPr>
              <w:t xml:space="preserve"> </w:t>
            </w:r>
            <w:r w:rsidR="00022349" w:rsidRPr="00F36FE8">
              <w:rPr>
                <w:rFonts w:ascii="Arial" w:hAnsi="Arial" w:cs="Arial"/>
                <w:bCs/>
              </w:rPr>
              <w:br/>
            </w:r>
            <w:r w:rsidR="00EB2612" w:rsidRPr="00F36FE8">
              <w:rPr>
                <w:rFonts w:ascii="Arial" w:hAnsi="Arial" w:cs="Arial"/>
                <w:bCs/>
              </w:rPr>
              <w:t>2020</w:t>
            </w:r>
            <w:r w:rsidR="00022349" w:rsidRPr="00F36FE8">
              <w:rPr>
                <w:rFonts w:ascii="Arial" w:hAnsi="Arial" w:cs="Arial"/>
                <w:bCs/>
              </w:rPr>
              <w:t>–</w:t>
            </w:r>
            <w:r w:rsidRPr="00F36FE8">
              <w:rPr>
                <w:rFonts w:ascii="Arial" w:hAnsi="Arial" w:cs="Arial"/>
                <w:bCs/>
              </w:rPr>
              <w:t>2024</w:t>
            </w:r>
            <w:r w:rsidR="00B36B11" w:rsidRPr="00F36FE8">
              <w:rPr>
                <w:rFonts w:ascii="Arial" w:hAnsi="Arial" w:cs="Arial"/>
                <w:bCs/>
              </w:rPr>
              <w:t>“</w:t>
            </w:r>
            <w:r w:rsidRPr="00F36FE8">
              <w:rPr>
                <w:rFonts w:ascii="Arial" w:hAnsi="Arial" w:cs="Arial"/>
                <w:bCs/>
              </w:rPr>
              <w:t xml:space="preserve"> </w:t>
            </w:r>
            <w:r w:rsidR="006066FA" w:rsidRPr="00F36FE8">
              <w:rPr>
                <w:rFonts w:ascii="Arial" w:hAnsi="Arial" w:cs="Arial"/>
                <w:bCs/>
              </w:rPr>
              <w:t xml:space="preserve">s alokací </w:t>
            </w:r>
            <w:r w:rsidRPr="00F36FE8">
              <w:rPr>
                <w:rFonts w:ascii="Arial" w:hAnsi="Arial" w:cs="Arial"/>
                <w:bCs/>
              </w:rPr>
              <w:t>2,5 mil. Kč</w:t>
            </w:r>
            <w:r w:rsidR="006066FA" w:rsidRPr="00F36FE8">
              <w:rPr>
                <w:rFonts w:ascii="Arial" w:hAnsi="Arial" w:cs="Arial"/>
                <w:bCs/>
              </w:rPr>
              <w:t xml:space="preserve"> </w:t>
            </w:r>
            <w:r w:rsidR="00CE678E" w:rsidRPr="00F36FE8">
              <w:rPr>
                <w:rFonts w:ascii="Arial" w:hAnsi="Arial" w:cs="Arial"/>
                <w:bCs/>
              </w:rPr>
              <w:t xml:space="preserve">ročně (financováno z rozpočtu </w:t>
            </w:r>
            <w:r w:rsidRPr="00F36FE8">
              <w:rPr>
                <w:rFonts w:ascii="Arial" w:hAnsi="Arial" w:cs="Arial"/>
                <w:bCs/>
              </w:rPr>
              <w:t>Jihočeského kraje).</w:t>
            </w:r>
          </w:p>
        </w:tc>
      </w:tr>
      <w:tr w:rsidR="001B6B9B" w:rsidRPr="00F36FE8" w14:paraId="19F9250B" w14:textId="77777777" w:rsidTr="001B6B9B">
        <w:tc>
          <w:tcPr>
            <w:tcW w:w="1985" w:type="dxa"/>
            <w:shd w:val="clear" w:color="auto" w:fill="auto"/>
          </w:tcPr>
          <w:p w14:paraId="7C0E5517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4CE353A2" w14:textId="77777777" w:rsidR="00CE678E" w:rsidRPr="00F36FE8" w:rsidRDefault="001B6B9B" w:rsidP="00CE678E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  <w:r w:rsidRPr="00F36FE8">
              <w:rPr>
                <w:rFonts w:ascii="Arial" w:hAnsi="Arial" w:cs="Arial"/>
                <w:bCs/>
              </w:rPr>
              <w:t>Každoročně vyhlášený dotační titul, počet podaných a podpořených žádostí.</w:t>
            </w:r>
          </w:p>
          <w:p w14:paraId="480C467E" w14:textId="77777777" w:rsidR="001B6B9B" w:rsidRPr="00F36FE8" w:rsidRDefault="001B6B9B" w:rsidP="00CE678E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Programy budou udržené minimálně jako doposud, případně bude zajištěn také jejich rozvoj a navýšení.</w:t>
            </w:r>
          </w:p>
        </w:tc>
      </w:tr>
      <w:tr w:rsidR="001B6B9B" w:rsidRPr="00F36FE8" w14:paraId="5FC5974C" w14:textId="77777777" w:rsidTr="001B6B9B">
        <w:tc>
          <w:tcPr>
            <w:tcW w:w="1985" w:type="dxa"/>
            <w:shd w:val="clear" w:color="auto" w:fill="auto"/>
          </w:tcPr>
          <w:p w14:paraId="060EE59A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048AE6D1" w14:textId="2BAF2850" w:rsidR="001B6B9B" w:rsidRPr="00F36FE8" w:rsidRDefault="00CE678E" w:rsidP="00CE678E">
            <w:pPr>
              <w:pStyle w:val="Default"/>
              <w:jc w:val="both"/>
              <w:rPr>
                <w:bCs/>
                <w:iCs/>
                <w:sz w:val="22"/>
                <w:szCs w:val="22"/>
              </w:rPr>
            </w:pPr>
            <w:r w:rsidRPr="00F36FE8">
              <w:rPr>
                <w:bCs/>
                <w:iCs/>
                <w:sz w:val="22"/>
                <w:szCs w:val="22"/>
              </w:rPr>
              <w:t>Do budoucna je vhodné zmapovat a přidat také</w:t>
            </w:r>
            <w:r w:rsidR="001B6B9B" w:rsidRPr="00F36FE8">
              <w:rPr>
                <w:bCs/>
                <w:iCs/>
                <w:sz w:val="22"/>
                <w:szCs w:val="22"/>
              </w:rPr>
              <w:t xml:space="preserve"> ostatní dotační tituly </w:t>
            </w:r>
            <w:r w:rsidR="00F917AC" w:rsidRPr="00F36FE8">
              <w:rPr>
                <w:bCs/>
                <w:iCs/>
                <w:sz w:val="22"/>
                <w:szCs w:val="22"/>
              </w:rPr>
              <w:br/>
            </w:r>
            <w:r w:rsidR="001B6B9B" w:rsidRPr="00F36FE8">
              <w:rPr>
                <w:bCs/>
                <w:iCs/>
                <w:sz w:val="22"/>
                <w:szCs w:val="22"/>
              </w:rPr>
              <w:t>a je třeba počítat také s nějakou potřebnou změnou a navyšováním částek</w:t>
            </w:r>
            <w:r w:rsidR="00B36B11" w:rsidRPr="00F36FE8">
              <w:rPr>
                <w:bCs/>
                <w:iCs/>
                <w:sz w:val="22"/>
                <w:szCs w:val="22"/>
              </w:rPr>
              <w:t xml:space="preserve">. </w:t>
            </w:r>
            <w:r w:rsidR="001B6B9B" w:rsidRPr="00F36FE8">
              <w:rPr>
                <w:bCs/>
                <w:iCs/>
                <w:sz w:val="22"/>
                <w:szCs w:val="22"/>
              </w:rPr>
              <w:t>Programy budou udržené minimálně jako doposud, případně bude zajištěn také jejich rozvoj a navýšení.</w:t>
            </w:r>
          </w:p>
        </w:tc>
      </w:tr>
      <w:tr w:rsidR="001B6B9B" w:rsidRPr="00F36FE8" w14:paraId="48EED60F" w14:textId="77777777" w:rsidTr="001B6B9B">
        <w:tc>
          <w:tcPr>
            <w:tcW w:w="9067" w:type="dxa"/>
            <w:gridSpan w:val="2"/>
            <w:shd w:val="clear" w:color="auto" w:fill="EDEDED" w:themeFill="accent3" w:themeFillTint="33"/>
          </w:tcPr>
          <w:p w14:paraId="3A4A215E" w14:textId="77777777" w:rsidR="001B6B9B" w:rsidRPr="00F36FE8" w:rsidRDefault="001B6B9B" w:rsidP="001B6B9B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0D96DF29" w14:textId="77777777" w:rsidR="001B6B9B" w:rsidRPr="00F36FE8" w:rsidRDefault="001B6B9B" w:rsidP="001B6B9B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2"/>
      </w:tblGrid>
      <w:tr w:rsidR="001B6B9B" w:rsidRPr="00F36FE8" w14:paraId="369C257D" w14:textId="77777777" w:rsidTr="001B6B9B">
        <w:tc>
          <w:tcPr>
            <w:tcW w:w="1985" w:type="dxa"/>
            <w:shd w:val="clear" w:color="auto" w:fill="E2EFD9" w:themeFill="accent6" w:themeFillTint="33"/>
          </w:tcPr>
          <w:p w14:paraId="6FFBD5F9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2B4CA67F" w14:textId="77777777" w:rsidR="001B6B9B" w:rsidRPr="00F36FE8" w:rsidRDefault="001B6B9B" w:rsidP="0012229D">
            <w:pPr>
              <w:pStyle w:val="Nadpis3"/>
              <w:jc w:val="both"/>
              <w:outlineLvl w:val="2"/>
              <w:rPr>
                <w:rFonts w:ascii="Arial" w:hAnsi="Arial" w:cs="Arial"/>
                <w:szCs w:val="22"/>
              </w:rPr>
            </w:pPr>
            <w:bookmarkStart w:id="105" w:name="_Toc36893484"/>
            <w:bookmarkStart w:id="106" w:name="_Toc45814603"/>
            <w:r w:rsidRPr="00F36FE8">
              <w:rPr>
                <w:rFonts w:ascii="Arial" w:eastAsia="Calibri" w:hAnsi="Arial" w:cs="Arial"/>
                <w:szCs w:val="22"/>
              </w:rPr>
              <w:t>Priorita 6</w:t>
            </w:r>
            <w:r w:rsidRPr="00F36FE8">
              <w:rPr>
                <w:rFonts w:ascii="Arial" w:eastAsiaTheme="minorHAnsi" w:hAnsi="Arial" w:cs="Arial"/>
                <w:szCs w:val="22"/>
              </w:rPr>
              <w:t xml:space="preserve">.2 </w:t>
            </w:r>
            <w:r w:rsidRPr="00F36FE8">
              <w:rPr>
                <w:rFonts w:ascii="Arial" w:hAnsi="Arial" w:cs="Arial"/>
                <w:szCs w:val="22"/>
              </w:rPr>
              <w:t>Vyhledávání vhodných finančních zdrojů p</w:t>
            </w:r>
            <w:r w:rsidR="0012229D" w:rsidRPr="00F36FE8">
              <w:rPr>
                <w:rFonts w:ascii="Arial" w:hAnsi="Arial" w:cs="Arial"/>
                <w:szCs w:val="22"/>
              </w:rPr>
              <w:t xml:space="preserve">ro aktivity </w:t>
            </w:r>
            <w:r w:rsidR="00F917AC" w:rsidRPr="00F36FE8">
              <w:rPr>
                <w:rFonts w:ascii="Arial" w:hAnsi="Arial" w:cs="Arial"/>
                <w:szCs w:val="22"/>
              </w:rPr>
              <w:br/>
            </w:r>
            <w:r w:rsidR="0012229D" w:rsidRPr="00F36FE8">
              <w:rPr>
                <w:rFonts w:ascii="Arial" w:hAnsi="Arial" w:cs="Arial"/>
                <w:szCs w:val="22"/>
              </w:rPr>
              <w:t xml:space="preserve">v oblasti rodinné </w:t>
            </w:r>
            <w:r w:rsidRPr="00F36FE8">
              <w:rPr>
                <w:rFonts w:ascii="Arial" w:hAnsi="Arial" w:cs="Arial"/>
                <w:szCs w:val="22"/>
              </w:rPr>
              <w:t>politiky</w:t>
            </w:r>
            <w:bookmarkEnd w:id="105"/>
            <w:bookmarkEnd w:id="106"/>
          </w:p>
        </w:tc>
      </w:tr>
      <w:tr w:rsidR="001B6B9B" w:rsidRPr="00F36FE8" w14:paraId="62079F18" w14:textId="77777777" w:rsidTr="001B6B9B">
        <w:tc>
          <w:tcPr>
            <w:tcW w:w="1985" w:type="dxa"/>
            <w:shd w:val="clear" w:color="auto" w:fill="E2EFD9" w:themeFill="accent6" w:themeFillTint="33"/>
          </w:tcPr>
          <w:p w14:paraId="1F56ED9A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Strategie naplnění priority</w:t>
            </w:r>
          </w:p>
        </w:tc>
        <w:tc>
          <w:tcPr>
            <w:tcW w:w="7082" w:type="dxa"/>
            <w:shd w:val="clear" w:color="auto" w:fill="E2EFD9" w:themeFill="accent6" w:themeFillTint="33"/>
          </w:tcPr>
          <w:p w14:paraId="64E5E178" w14:textId="18A2DB81" w:rsidR="001B6B9B" w:rsidRPr="00F36FE8" w:rsidRDefault="001B6B9B" w:rsidP="0012229D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Podpora využívání stávajících (či nově vytvořených) dotačních titulů státních institucí, obcí, NNO a jiných donátorů. Vyhledáváním vhodných finančních zdrojů umožnit realizování </w:t>
            </w:r>
            <w:r w:rsidR="0012229D" w:rsidRPr="00F36FE8">
              <w:rPr>
                <w:rFonts w:ascii="Arial" w:hAnsi="Arial" w:cs="Arial"/>
              </w:rPr>
              <w:t>prorodinných</w:t>
            </w:r>
            <w:r w:rsidRPr="00F36FE8">
              <w:rPr>
                <w:rFonts w:ascii="Arial" w:hAnsi="Arial" w:cs="Arial"/>
              </w:rPr>
              <w:t xml:space="preserve"> aktivit na jejich území a tím zlepš</w:t>
            </w:r>
            <w:r w:rsidR="00022349" w:rsidRPr="00F36FE8">
              <w:rPr>
                <w:rFonts w:ascii="Arial" w:hAnsi="Arial" w:cs="Arial"/>
              </w:rPr>
              <w:t>it</w:t>
            </w:r>
            <w:r w:rsidRPr="00F36FE8">
              <w:rPr>
                <w:rFonts w:ascii="Arial" w:hAnsi="Arial" w:cs="Arial"/>
              </w:rPr>
              <w:t xml:space="preserve"> situac</w:t>
            </w:r>
            <w:r w:rsidR="00022349" w:rsidRPr="00F36FE8">
              <w:rPr>
                <w:rFonts w:ascii="Arial" w:hAnsi="Arial" w:cs="Arial"/>
              </w:rPr>
              <w:t>i</w:t>
            </w:r>
            <w:r w:rsidRPr="00F36FE8">
              <w:rPr>
                <w:rFonts w:ascii="Arial" w:hAnsi="Arial" w:cs="Arial"/>
              </w:rPr>
              <w:t xml:space="preserve"> v Jihočeském kraji. Na základě odůvodněných a dlouhodobě plánovaných služeb zajistit odpovídající finanční prostředky prostřednictvím samosprávy kraje.</w:t>
            </w:r>
          </w:p>
        </w:tc>
      </w:tr>
      <w:tr w:rsidR="001B6B9B" w:rsidRPr="00F36FE8" w14:paraId="3D97C209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596F4824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lastRenderedPageBreak/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1D2F608D" w14:textId="77777777" w:rsidR="001B6B9B" w:rsidRPr="00F36FE8" w:rsidRDefault="001B6B9B" w:rsidP="00A81BFE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bookmarkStart w:id="107" w:name="_Toc36893485"/>
            <w:bookmarkStart w:id="108" w:name="_Toc43101816"/>
            <w:r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Opatření 6.2.1 </w:t>
            </w:r>
            <w:r w:rsidRPr="00F36FE8">
              <w:rPr>
                <w:rFonts w:ascii="Arial" w:hAnsi="Arial" w:cs="Arial"/>
                <w:b/>
                <w:bCs/>
              </w:rPr>
              <w:t>Aktivní s</w:t>
            </w:r>
            <w:r w:rsidR="008A70B0" w:rsidRPr="00F36FE8">
              <w:rPr>
                <w:rFonts w:ascii="Arial" w:hAnsi="Arial" w:cs="Arial"/>
                <w:b/>
                <w:bCs/>
              </w:rPr>
              <w:t>polupráce s centrálními orgány</w:t>
            </w:r>
            <w:r w:rsidRPr="00F36FE8">
              <w:rPr>
                <w:rFonts w:ascii="Arial" w:hAnsi="Arial" w:cs="Arial"/>
                <w:b/>
                <w:bCs/>
              </w:rPr>
              <w:t xml:space="preserve"> při podpoře projektů/služeb realizovaných na</w:t>
            </w:r>
            <w:r w:rsidR="00CE678E" w:rsidRPr="00F36FE8">
              <w:rPr>
                <w:rFonts w:ascii="Arial" w:hAnsi="Arial" w:cs="Arial"/>
                <w:b/>
                <w:bCs/>
              </w:rPr>
              <w:t xml:space="preserve"> území Jihočeského k</w:t>
            </w:r>
            <w:r w:rsidRPr="00F36FE8">
              <w:rPr>
                <w:rFonts w:ascii="Arial" w:hAnsi="Arial" w:cs="Arial"/>
                <w:b/>
                <w:bCs/>
              </w:rPr>
              <w:t>raje</w:t>
            </w:r>
            <w:bookmarkEnd w:id="107"/>
            <w:bookmarkEnd w:id="108"/>
          </w:p>
        </w:tc>
      </w:tr>
      <w:tr w:rsidR="001B6B9B" w:rsidRPr="00F36FE8" w14:paraId="2DE85F31" w14:textId="77777777" w:rsidTr="001B6B9B">
        <w:tc>
          <w:tcPr>
            <w:tcW w:w="1985" w:type="dxa"/>
            <w:shd w:val="clear" w:color="auto" w:fill="auto"/>
          </w:tcPr>
          <w:p w14:paraId="01FBB1AF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2FDC34F5" w14:textId="77777777" w:rsidR="001B6B9B" w:rsidRPr="00F36FE8" w:rsidRDefault="001B6B9B" w:rsidP="001B6B9B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cs-CZ"/>
              </w:rPr>
            </w:pPr>
            <w:r w:rsidRPr="00F36FE8">
              <w:rPr>
                <w:sz w:val="22"/>
                <w:szCs w:val="22"/>
              </w:rPr>
              <w:t xml:space="preserve">Předávání pravidelných aktuálních informací o realizaci, efektivitě </w:t>
            </w:r>
            <w:r w:rsidRPr="00F36FE8">
              <w:rPr>
                <w:sz w:val="22"/>
                <w:szCs w:val="22"/>
              </w:rPr>
              <w:br/>
              <w:t>a potřebnosti projektů na území kraje.</w:t>
            </w:r>
          </w:p>
        </w:tc>
      </w:tr>
      <w:tr w:rsidR="001B6B9B" w:rsidRPr="00F36FE8" w14:paraId="4A52B5A7" w14:textId="77777777" w:rsidTr="001B6B9B">
        <w:tc>
          <w:tcPr>
            <w:tcW w:w="1985" w:type="dxa"/>
            <w:shd w:val="clear" w:color="auto" w:fill="auto"/>
          </w:tcPr>
          <w:p w14:paraId="4698B085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6AB8B05C" w14:textId="77777777" w:rsidR="001B6B9B" w:rsidRPr="00F36FE8" w:rsidRDefault="008A70B0" w:rsidP="00A5693F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" w:eastAsia="Calibri" w:hAnsi="Arial" w:cs="Arial"/>
                <w:strike/>
              </w:rPr>
            </w:pPr>
            <w:r w:rsidRPr="00F36FE8">
              <w:rPr>
                <w:rFonts w:ascii="Arial" w:hAnsi="Arial" w:cs="Arial"/>
                <w:bCs/>
              </w:rPr>
              <w:t>Zvyšování</w:t>
            </w:r>
            <w:r w:rsidR="001B6B9B" w:rsidRPr="00F36FE8">
              <w:rPr>
                <w:rFonts w:ascii="Arial" w:hAnsi="Arial" w:cs="Arial"/>
                <w:bCs/>
              </w:rPr>
              <w:t xml:space="preserve"> dostupnosti finančních prostředků.</w:t>
            </w:r>
          </w:p>
        </w:tc>
      </w:tr>
      <w:tr w:rsidR="001B6B9B" w:rsidRPr="00F36FE8" w14:paraId="3AE340FB" w14:textId="77777777" w:rsidTr="001B6B9B">
        <w:tc>
          <w:tcPr>
            <w:tcW w:w="1985" w:type="dxa"/>
            <w:shd w:val="clear" w:color="auto" w:fill="auto"/>
          </w:tcPr>
          <w:p w14:paraId="620FA7A6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0D9F7F4C" w14:textId="79AA3EAE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  <w:bCs/>
              </w:rPr>
              <w:t>Průběžně po dobu schváleného období „</w:t>
            </w:r>
            <w:r w:rsidR="003255D9" w:rsidRPr="00F36FE8">
              <w:rPr>
                <w:rFonts w:ascii="Arial" w:hAnsi="Arial" w:cs="Arial"/>
                <w:bCs/>
              </w:rPr>
              <w:t xml:space="preserve">Návrhu </w:t>
            </w:r>
            <w:r w:rsidR="00B36B11" w:rsidRPr="00F36FE8">
              <w:rPr>
                <w:rFonts w:ascii="Arial" w:hAnsi="Arial" w:cs="Arial"/>
                <w:bCs/>
              </w:rPr>
              <w:t>k</w:t>
            </w:r>
            <w:r w:rsidRPr="00F36FE8">
              <w:rPr>
                <w:rFonts w:ascii="Arial" w:hAnsi="Arial" w:cs="Arial"/>
                <w:bCs/>
              </w:rPr>
              <w:t>oncepce“.</w:t>
            </w:r>
            <w:r w:rsidRPr="00F36FE8">
              <w:rPr>
                <w:rFonts w:ascii="Arial" w:hAnsi="Arial" w:cs="Arial"/>
                <w:bCs/>
              </w:rPr>
              <w:tab/>
            </w:r>
          </w:p>
        </w:tc>
      </w:tr>
      <w:tr w:rsidR="001B6B9B" w:rsidRPr="00F36FE8" w14:paraId="198D60B0" w14:textId="77777777" w:rsidTr="001B6B9B">
        <w:tc>
          <w:tcPr>
            <w:tcW w:w="1985" w:type="dxa"/>
            <w:shd w:val="clear" w:color="auto" w:fill="auto"/>
          </w:tcPr>
          <w:p w14:paraId="3B40A3C4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39D77417" w14:textId="34558E02" w:rsidR="001B6B9B" w:rsidRPr="00F36FE8" w:rsidRDefault="000C1694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 (referentka pro seniorskou a</w:t>
            </w:r>
            <w:r w:rsidR="00754BAA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 xml:space="preserve">rodinnou politiku), popřípadě pracovní skupina pro rodinnou politiku ustanovená Krajským úřadem. </w:t>
            </w:r>
          </w:p>
        </w:tc>
      </w:tr>
      <w:tr w:rsidR="001B6B9B" w:rsidRPr="00F36FE8" w14:paraId="7C18A29A" w14:textId="77777777" w:rsidTr="001B6B9B">
        <w:tc>
          <w:tcPr>
            <w:tcW w:w="1985" w:type="dxa"/>
            <w:shd w:val="clear" w:color="auto" w:fill="auto"/>
          </w:tcPr>
          <w:p w14:paraId="5FC2FA9B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5614EEC3" w14:textId="77777777" w:rsidR="001B6B9B" w:rsidRPr="00F36FE8" w:rsidRDefault="001B6B9B" w:rsidP="001B6B9B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Výdaje na činnost referentky seniorské a rodinné politiky a běžné provozní výdaje Krajského úřadu Jihočeského kraje.</w:t>
            </w:r>
          </w:p>
        </w:tc>
      </w:tr>
      <w:tr w:rsidR="001B6B9B" w:rsidRPr="00F36FE8" w14:paraId="31FE3D28" w14:textId="77777777" w:rsidTr="001B6B9B">
        <w:tc>
          <w:tcPr>
            <w:tcW w:w="1985" w:type="dxa"/>
            <w:shd w:val="clear" w:color="auto" w:fill="auto"/>
          </w:tcPr>
          <w:p w14:paraId="5822E023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4CFD71A9" w14:textId="1147A9E9" w:rsidR="001B6B9B" w:rsidRPr="00F36FE8" w:rsidRDefault="001B6B9B" w:rsidP="001B6B9B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 xml:space="preserve">Celkový objem finančních prostředků, počet podpořených služeb </w:t>
            </w:r>
            <w:r w:rsidR="00F917AC" w:rsidRPr="00F36FE8">
              <w:rPr>
                <w:rFonts w:ascii="Arial" w:hAnsi="Arial" w:cs="Arial"/>
              </w:rPr>
              <w:br/>
            </w:r>
            <w:r w:rsidRPr="00F36FE8">
              <w:rPr>
                <w:rFonts w:ascii="Arial" w:hAnsi="Arial" w:cs="Arial"/>
              </w:rPr>
              <w:t xml:space="preserve">a programů ze strany centrálních orgánů, </w:t>
            </w:r>
            <w:r w:rsidR="00A81BFE" w:rsidRPr="00F36FE8">
              <w:rPr>
                <w:rFonts w:ascii="Arial" w:hAnsi="Arial" w:cs="Arial"/>
              </w:rPr>
              <w:t>p</w:t>
            </w:r>
            <w:r w:rsidRPr="00F36FE8">
              <w:rPr>
                <w:rFonts w:ascii="Arial" w:hAnsi="Arial" w:cs="Arial"/>
              </w:rPr>
              <w:t>očet uskutečněných jednání a konzultací.</w:t>
            </w:r>
          </w:p>
        </w:tc>
      </w:tr>
      <w:tr w:rsidR="001B6B9B" w:rsidRPr="00F36FE8" w14:paraId="3DB776AE" w14:textId="77777777" w:rsidTr="001B6B9B">
        <w:tc>
          <w:tcPr>
            <w:tcW w:w="1985" w:type="dxa"/>
            <w:shd w:val="clear" w:color="auto" w:fill="auto"/>
          </w:tcPr>
          <w:p w14:paraId="017CFC6E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32ECB3B8" w14:textId="77777777" w:rsidR="001B6B9B" w:rsidRPr="00F36FE8" w:rsidRDefault="001B6B9B" w:rsidP="001B6B9B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6B9B" w:rsidRPr="00F36FE8" w14:paraId="32915C04" w14:textId="77777777" w:rsidTr="001B6B9B">
        <w:tc>
          <w:tcPr>
            <w:tcW w:w="9067" w:type="dxa"/>
            <w:gridSpan w:val="2"/>
            <w:shd w:val="clear" w:color="auto" w:fill="EDEDED" w:themeFill="accent3" w:themeFillTint="33"/>
          </w:tcPr>
          <w:p w14:paraId="4250D893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1B6B9B" w:rsidRPr="00F36FE8" w14:paraId="50DE0150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0D83CC6A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1445B283" w14:textId="5C0FBFB5" w:rsidR="001B6B9B" w:rsidRPr="00F36FE8" w:rsidRDefault="001B6B9B" w:rsidP="00A81BFE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bookmarkStart w:id="109" w:name="_Toc36893486"/>
            <w:bookmarkStart w:id="110" w:name="_Toc43101817"/>
            <w:r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Opatření 6.2.2 </w:t>
            </w:r>
            <w:r w:rsidRPr="00F36FE8">
              <w:rPr>
                <w:rFonts w:ascii="Arial" w:hAnsi="Arial" w:cs="Arial"/>
                <w:b/>
                <w:bCs/>
              </w:rPr>
              <w:t>Informov</w:t>
            </w:r>
            <w:r w:rsidR="0050181F" w:rsidRPr="00F36FE8">
              <w:rPr>
                <w:rFonts w:ascii="Arial" w:hAnsi="Arial" w:cs="Arial"/>
                <w:b/>
                <w:bCs/>
              </w:rPr>
              <w:t>á</w:t>
            </w:r>
            <w:r w:rsidRPr="00F36FE8">
              <w:rPr>
                <w:rFonts w:ascii="Arial" w:hAnsi="Arial" w:cs="Arial"/>
                <w:b/>
                <w:bCs/>
              </w:rPr>
              <w:t>ní obcí, NNO a dalších institucí z oblasti rodinné politiky o možných zdrojích financování podpůrných projektů a metodická pomoc při návrzích vhodných aktivit</w:t>
            </w:r>
            <w:bookmarkEnd w:id="109"/>
            <w:bookmarkEnd w:id="110"/>
          </w:p>
        </w:tc>
      </w:tr>
      <w:tr w:rsidR="001B6B9B" w:rsidRPr="00F36FE8" w14:paraId="43BCE517" w14:textId="77777777" w:rsidTr="001B6B9B">
        <w:tc>
          <w:tcPr>
            <w:tcW w:w="1985" w:type="dxa"/>
            <w:shd w:val="clear" w:color="auto" w:fill="auto"/>
          </w:tcPr>
          <w:p w14:paraId="6FE53CF7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4860C6F1" w14:textId="77777777" w:rsidR="001B6B9B" w:rsidRPr="00F36FE8" w:rsidRDefault="001B6B9B" w:rsidP="0012229D">
            <w:pPr>
              <w:pStyle w:val="Default"/>
              <w:ind w:left="-40"/>
              <w:jc w:val="both"/>
              <w:rPr>
                <w:b/>
                <w:bCs/>
                <w:sz w:val="22"/>
                <w:szCs w:val="22"/>
              </w:rPr>
            </w:pPr>
            <w:r w:rsidRPr="00F36FE8">
              <w:rPr>
                <w:sz w:val="22"/>
                <w:szCs w:val="22"/>
              </w:rPr>
              <w:t xml:space="preserve">Předávání pravidelných, aktuálních informací o dotačních programech </w:t>
            </w:r>
            <w:r w:rsidRPr="00F36FE8">
              <w:rPr>
                <w:sz w:val="22"/>
                <w:szCs w:val="22"/>
              </w:rPr>
              <w:br/>
              <w:t>a dalších zdrojíc</w:t>
            </w:r>
            <w:r w:rsidR="0012229D" w:rsidRPr="00F36FE8">
              <w:rPr>
                <w:sz w:val="22"/>
                <w:szCs w:val="22"/>
              </w:rPr>
              <w:t xml:space="preserve">h financování aktivit rodinné </w:t>
            </w:r>
            <w:r w:rsidRPr="00F36FE8">
              <w:rPr>
                <w:sz w:val="22"/>
                <w:szCs w:val="22"/>
              </w:rPr>
              <w:t>politiky.</w:t>
            </w:r>
          </w:p>
        </w:tc>
      </w:tr>
      <w:tr w:rsidR="001B6B9B" w:rsidRPr="00F36FE8" w14:paraId="704E95BD" w14:textId="77777777" w:rsidTr="001B6B9B">
        <w:tc>
          <w:tcPr>
            <w:tcW w:w="1985" w:type="dxa"/>
            <w:shd w:val="clear" w:color="auto" w:fill="auto"/>
          </w:tcPr>
          <w:p w14:paraId="40AD7F84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5B01D4D3" w14:textId="5E459342" w:rsidR="001B6B9B" w:rsidRPr="00F36FE8" w:rsidRDefault="001B6B9B" w:rsidP="00A5693F">
            <w:pPr>
              <w:pStyle w:val="Odstavecseseznamem"/>
              <w:numPr>
                <w:ilvl w:val="0"/>
                <w:numId w:val="23"/>
              </w:numPr>
              <w:jc w:val="both"/>
              <w:rPr>
                <w:rFonts w:ascii="Arial" w:eastAsia="Calibri" w:hAnsi="Arial" w:cs="Arial"/>
                <w:strike/>
              </w:rPr>
            </w:pPr>
            <w:r w:rsidRPr="00F36FE8">
              <w:rPr>
                <w:rFonts w:ascii="Arial" w:hAnsi="Arial" w:cs="Arial"/>
              </w:rPr>
              <w:t xml:space="preserve">Usnadnění </w:t>
            </w:r>
            <w:r w:rsidR="0050181F" w:rsidRPr="00F36FE8">
              <w:rPr>
                <w:rFonts w:ascii="Arial" w:hAnsi="Arial" w:cs="Arial"/>
              </w:rPr>
              <w:t xml:space="preserve">realizace aktivit z oblasti rodinné politiky </w:t>
            </w:r>
            <w:r w:rsidRPr="00F36FE8">
              <w:rPr>
                <w:rFonts w:ascii="Arial" w:hAnsi="Arial" w:cs="Arial"/>
              </w:rPr>
              <w:t xml:space="preserve">obcím </w:t>
            </w:r>
            <w:r w:rsidR="00022349" w:rsidRPr="00F36FE8">
              <w:rPr>
                <w:rFonts w:ascii="Arial" w:hAnsi="Arial" w:cs="Arial"/>
              </w:rPr>
              <w:br/>
            </w:r>
            <w:r w:rsidRPr="00F36FE8">
              <w:rPr>
                <w:rFonts w:ascii="Arial" w:hAnsi="Arial" w:cs="Arial"/>
              </w:rPr>
              <w:t>a NNO</w:t>
            </w:r>
            <w:r w:rsidR="0050181F" w:rsidRPr="00F36FE8">
              <w:rPr>
                <w:rFonts w:ascii="Arial" w:hAnsi="Arial" w:cs="Arial"/>
              </w:rPr>
              <w:t>.</w:t>
            </w:r>
          </w:p>
        </w:tc>
      </w:tr>
      <w:tr w:rsidR="001B6B9B" w:rsidRPr="00F36FE8" w14:paraId="344A8E44" w14:textId="77777777" w:rsidTr="001B6B9B">
        <w:tc>
          <w:tcPr>
            <w:tcW w:w="1985" w:type="dxa"/>
            <w:shd w:val="clear" w:color="auto" w:fill="auto"/>
          </w:tcPr>
          <w:p w14:paraId="11D373DE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7810B707" w14:textId="33BA63A5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</w:rPr>
              <w:t>Průběžně po dobu schváleného období „</w:t>
            </w:r>
            <w:r w:rsidR="00176DBC" w:rsidRPr="00F36FE8">
              <w:rPr>
                <w:rFonts w:ascii="Arial" w:hAnsi="Arial" w:cs="Arial"/>
              </w:rPr>
              <w:t>Návrhu k</w:t>
            </w:r>
            <w:r w:rsidRPr="00F36FE8">
              <w:rPr>
                <w:rFonts w:ascii="Arial" w:hAnsi="Arial" w:cs="Arial"/>
              </w:rPr>
              <w:t>oncepce“.</w:t>
            </w:r>
          </w:p>
        </w:tc>
      </w:tr>
      <w:tr w:rsidR="001B6B9B" w:rsidRPr="00F36FE8" w14:paraId="67982FC0" w14:textId="77777777" w:rsidTr="001B6B9B">
        <w:tc>
          <w:tcPr>
            <w:tcW w:w="1985" w:type="dxa"/>
            <w:shd w:val="clear" w:color="auto" w:fill="auto"/>
          </w:tcPr>
          <w:p w14:paraId="2B4090F5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Gestor</w:t>
            </w:r>
          </w:p>
        </w:tc>
        <w:tc>
          <w:tcPr>
            <w:tcW w:w="7082" w:type="dxa"/>
            <w:shd w:val="clear" w:color="auto" w:fill="auto"/>
          </w:tcPr>
          <w:p w14:paraId="6705E111" w14:textId="5135A317" w:rsidR="001B6B9B" w:rsidRPr="00F36FE8" w:rsidRDefault="000C1694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 (referentka pro seniorskou a</w:t>
            </w:r>
            <w:r w:rsidR="00754BAA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 xml:space="preserve">rodinnou politiku), popřípadě pracovní skupina pro rodinnou politiku ustanovená Krajským úřadem. </w:t>
            </w:r>
          </w:p>
        </w:tc>
      </w:tr>
      <w:tr w:rsidR="001B6B9B" w:rsidRPr="00F36FE8" w14:paraId="747A4D25" w14:textId="77777777" w:rsidTr="001B6B9B">
        <w:tc>
          <w:tcPr>
            <w:tcW w:w="1985" w:type="dxa"/>
            <w:shd w:val="clear" w:color="auto" w:fill="auto"/>
          </w:tcPr>
          <w:p w14:paraId="546CCC23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6CE0506D" w14:textId="77777777" w:rsidR="001B6B9B" w:rsidRPr="00F36FE8" w:rsidRDefault="001B6B9B" w:rsidP="001B6B9B">
            <w:pPr>
              <w:pStyle w:val="Default"/>
              <w:jc w:val="both"/>
              <w:rPr>
                <w:bCs/>
                <w:iCs/>
                <w:sz w:val="22"/>
                <w:szCs w:val="22"/>
              </w:rPr>
            </w:pPr>
            <w:r w:rsidRPr="00F36FE8">
              <w:rPr>
                <w:bCs/>
                <w:iCs/>
                <w:sz w:val="22"/>
                <w:szCs w:val="22"/>
              </w:rPr>
              <w:t>Výdaje na činnost referentky seniorské a rodinné politiky a běžné provozní výdaje Krajského úřadu Jihočeského kraje.</w:t>
            </w:r>
          </w:p>
        </w:tc>
      </w:tr>
      <w:tr w:rsidR="001B6B9B" w:rsidRPr="00F36FE8" w14:paraId="5F8D018B" w14:textId="77777777" w:rsidTr="001B6B9B">
        <w:tc>
          <w:tcPr>
            <w:tcW w:w="1985" w:type="dxa"/>
            <w:shd w:val="clear" w:color="auto" w:fill="auto"/>
          </w:tcPr>
          <w:p w14:paraId="12EE85D8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63917D9E" w14:textId="77777777" w:rsidR="001B6B9B" w:rsidRPr="00F36FE8" w:rsidRDefault="001B6B9B" w:rsidP="0012229D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</w:rPr>
              <w:t>Počet každoročně vyhlášených dotačních titul</w:t>
            </w:r>
            <w:r w:rsidR="0012229D" w:rsidRPr="00F36FE8">
              <w:rPr>
                <w:rFonts w:ascii="Arial" w:hAnsi="Arial" w:cs="Arial"/>
              </w:rPr>
              <w:t xml:space="preserve">ů vhodných pro oblast rodinné </w:t>
            </w:r>
            <w:r w:rsidRPr="00F36FE8">
              <w:rPr>
                <w:rFonts w:ascii="Arial" w:hAnsi="Arial" w:cs="Arial"/>
              </w:rPr>
              <w:t>politiky. Počet podaných a podpořených žádostí.</w:t>
            </w:r>
          </w:p>
        </w:tc>
      </w:tr>
      <w:tr w:rsidR="001B6B9B" w:rsidRPr="00F36FE8" w14:paraId="27C0F3A2" w14:textId="77777777" w:rsidTr="001B6B9B">
        <w:tc>
          <w:tcPr>
            <w:tcW w:w="1985" w:type="dxa"/>
            <w:shd w:val="clear" w:color="auto" w:fill="auto"/>
          </w:tcPr>
          <w:p w14:paraId="3F8127F5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58E6C283" w14:textId="77777777" w:rsidR="001B6B9B" w:rsidRPr="00F36FE8" w:rsidRDefault="001B6B9B" w:rsidP="001B6B9B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6B9B" w:rsidRPr="00F36FE8" w14:paraId="6DFF88DD" w14:textId="77777777" w:rsidTr="001B6B9B">
        <w:tc>
          <w:tcPr>
            <w:tcW w:w="9067" w:type="dxa"/>
            <w:gridSpan w:val="2"/>
            <w:shd w:val="clear" w:color="auto" w:fill="EDEDED" w:themeFill="accent3" w:themeFillTint="33"/>
          </w:tcPr>
          <w:p w14:paraId="304F51BD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1B6B9B" w:rsidRPr="00F36FE8" w14:paraId="5469AE29" w14:textId="77777777" w:rsidTr="001B6B9B">
        <w:tc>
          <w:tcPr>
            <w:tcW w:w="1985" w:type="dxa"/>
            <w:shd w:val="clear" w:color="auto" w:fill="F7CAAC" w:themeFill="accent2" w:themeFillTint="66"/>
          </w:tcPr>
          <w:p w14:paraId="7F3271E1" w14:textId="77777777" w:rsidR="001B6B9B" w:rsidRPr="00F36FE8" w:rsidRDefault="001B6B9B" w:rsidP="001B6B9B">
            <w:pPr>
              <w:pStyle w:val="Odstavecseseznamem"/>
              <w:ind w:left="0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hAnsi="Arial" w:cs="Arial"/>
                <w:b/>
                <w:bCs/>
              </w:rPr>
              <w:t>Číslo a název opatření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14:paraId="4D47BEA5" w14:textId="77777777" w:rsidR="001B6B9B" w:rsidRPr="00F36FE8" w:rsidRDefault="001B6B9B" w:rsidP="00A81BFE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bookmarkStart w:id="111" w:name="_Toc36893487"/>
            <w:bookmarkStart w:id="112" w:name="_Toc43101818"/>
            <w:r w:rsidRPr="00F36FE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Opatření 6.2.3 </w:t>
            </w:r>
            <w:r w:rsidRPr="00F36FE8">
              <w:rPr>
                <w:rFonts w:ascii="Arial" w:hAnsi="Arial" w:cs="Arial"/>
                <w:b/>
                <w:bCs/>
              </w:rPr>
              <w:t>Iniciace a aktivní vyhledávání dalších možností financování z jiných zdrojů</w:t>
            </w:r>
            <w:bookmarkEnd w:id="111"/>
            <w:bookmarkEnd w:id="112"/>
          </w:p>
        </w:tc>
      </w:tr>
      <w:tr w:rsidR="001B6B9B" w:rsidRPr="00F36FE8" w14:paraId="1D4EB3BC" w14:textId="77777777" w:rsidTr="001B6B9B">
        <w:tc>
          <w:tcPr>
            <w:tcW w:w="1985" w:type="dxa"/>
            <w:shd w:val="clear" w:color="auto" w:fill="auto"/>
          </w:tcPr>
          <w:p w14:paraId="754B3C26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Postup</w:t>
            </w:r>
          </w:p>
        </w:tc>
        <w:tc>
          <w:tcPr>
            <w:tcW w:w="7082" w:type="dxa"/>
            <w:shd w:val="clear" w:color="auto" w:fill="auto"/>
          </w:tcPr>
          <w:p w14:paraId="624F752A" w14:textId="5243A86B" w:rsidR="001B6B9B" w:rsidRPr="00F36FE8" w:rsidRDefault="001B6B9B" w:rsidP="008A70B0">
            <w:pPr>
              <w:ind w:left="37"/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Vyhledávání a vytipování potencionálních partnerů (na</w:t>
            </w:r>
            <w:r w:rsidR="008A70B0" w:rsidRPr="00F36FE8">
              <w:rPr>
                <w:rFonts w:ascii="Arial" w:hAnsi="Arial" w:cs="Arial"/>
              </w:rPr>
              <w:t xml:space="preserve">dnárodní firmy) </w:t>
            </w:r>
            <w:r w:rsidR="008A70B0" w:rsidRPr="00F36FE8">
              <w:rPr>
                <w:rFonts w:ascii="Arial" w:hAnsi="Arial" w:cs="Arial"/>
              </w:rPr>
              <w:br/>
              <w:t>a dalších možných</w:t>
            </w:r>
            <w:r w:rsidRPr="00F36FE8">
              <w:rPr>
                <w:rFonts w:ascii="Arial" w:hAnsi="Arial" w:cs="Arial"/>
              </w:rPr>
              <w:t xml:space="preserve"> zdroj</w:t>
            </w:r>
            <w:r w:rsidR="008A70B0" w:rsidRPr="00F36FE8">
              <w:rPr>
                <w:rFonts w:ascii="Arial" w:hAnsi="Arial" w:cs="Arial"/>
              </w:rPr>
              <w:t>ů</w:t>
            </w:r>
            <w:r w:rsidRPr="00F36FE8">
              <w:rPr>
                <w:rFonts w:ascii="Arial" w:hAnsi="Arial" w:cs="Arial"/>
              </w:rPr>
              <w:t xml:space="preserve"> podpory (např. Nadační fondy, Evropské fondy atd.) pro zajištění ak</w:t>
            </w:r>
            <w:r w:rsidR="0012229D" w:rsidRPr="00F36FE8">
              <w:rPr>
                <w:rFonts w:ascii="Arial" w:hAnsi="Arial" w:cs="Arial"/>
              </w:rPr>
              <w:t xml:space="preserve">tivit kraje v oblasti rodinné </w:t>
            </w:r>
            <w:r w:rsidRPr="00F36FE8">
              <w:rPr>
                <w:rFonts w:ascii="Arial" w:hAnsi="Arial" w:cs="Arial"/>
              </w:rPr>
              <w:t>politiky (konference, odborné semináře apod.)</w:t>
            </w:r>
            <w:r w:rsidR="00682889" w:rsidRPr="00F36FE8">
              <w:rPr>
                <w:rFonts w:ascii="Arial" w:hAnsi="Arial" w:cs="Arial"/>
              </w:rPr>
              <w:t>.</w:t>
            </w:r>
            <w:r w:rsidRPr="00F36FE8">
              <w:rPr>
                <w:rFonts w:ascii="Arial" w:hAnsi="Arial" w:cs="Arial"/>
              </w:rPr>
              <w:t xml:space="preserve"> Případně</w:t>
            </w:r>
            <w:r w:rsidR="008A70B0" w:rsidRPr="00F36FE8">
              <w:rPr>
                <w:rFonts w:ascii="Arial" w:hAnsi="Arial" w:cs="Arial"/>
              </w:rPr>
              <w:t xml:space="preserve"> podpora</w:t>
            </w:r>
            <w:r w:rsidRPr="00F36FE8">
              <w:rPr>
                <w:rFonts w:ascii="Arial" w:hAnsi="Arial" w:cs="Arial"/>
              </w:rPr>
              <w:t xml:space="preserve"> inovativní</w:t>
            </w:r>
            <w:r w:rsidR="008A70B0" w:rsidRPr="00F36FE8">
              <w:rPr>
                <w:rFonts w:ascii="Arial" w:hAnsi="Arial" w:cs="Arial"/>
              </w:rPr>
              <w:t>ch</w:t>
            </w:r>
            <w:r w:rsidRPr="00F36FE8">
              <w:rPr>
                <w:rFonts w:ascii="Arial" w:hAnsi="Arial" w:cs="Arial"/>
              </w:rPr>
              <w:t xml:space="preserve"> a netradiční</w:t>
            </w:r>
            <w:r w:rsidR="008A70B0" w:rsidRPr="00F36FE8">
              <w:rPr>
                <w:rFonts w:ascii="Arial" w:hAnsi="Arial" w:cs="Arial"/>
              </w:rPr>
              <w:t>ch projektů realizovaných</w:t>
            </w:r>
            <w:r w:rsidRPr="00F36FE8">
              <w:rPr>
                <w:rFonts w:ascii="Arial" w:hAnsi="Arial" w:cs="Arial"/>
              </w:rPr>
              <w:t xml:space="preserve"> na území Jihočeského kraje přesahující rámec možné podpory z grantových programů kraje na</w:t>
            </w:r>
            <w:r w:rsidR="000600C0" w:rsidRPr="00F36FE8">
              <w:rPr>
                <w:rFonts w:ascii="Arial" w:hAnsi="Arial" w:cs="Arial"/>
              </w:rPr>
              <w:t> </w:t>
            </w:r>
            <w:r w:rsidRPr="00F36FE8">
              <w:rPr>
                <w:rFonts w:ascii="Arial" w:hAnsi="Arial" w:cs="Arial"/>
              </w:rPr>
              <w:t>podporu prorodinných aktivit.</w:t>
            </w:r>
          </w:p>
        </w:tc>
      </w:tr>
      <w:tr w:rsidR="001B6B9B" w:rsidRPr="00F36FE8" w14:paraId="45560711" w14:textId="77777777" w:rsidTr="001B6B9B">
        <w:tc>
          <w:tcPr>
            <w:tcW w:w="1985" w:type="dxa"/>
            <w:shd w:val="clear" w:color="auto" w:fill="auto"/>
          </w:tcPr>
          <w:p w14:paraId="6F520737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7082" w:type="dxa"/>
            <w:shd w:val="clear" w:color="auto" w:fill="auto"/>
          </w:tcPr>
          <w:p w14:paraId="38EBB39B" w14:textId="08A10085" w:rsidR="001B6B9B" w:rsidRPr="00F36FE8" w:rsidRDefault="008A70B0" w:rsidP="00A5693F">
            <w:pPr>
              <w:pStyle w:val="Odstavecseseznamem"/>
              <w:numPr>
                <w:ilvl w:val="0"/>
                <w:numId w:val="23"/>
              </w:numPr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Calibri" w:hAnsi="Arial" w:cs="Arial"/>
              </w:rPr>
              <w:t>Pravidelné vyhledávání možných zdrojů podpory rodinné politiky</w:t>
            </w:r>
            <w:r w:rsidR="00682889" w:rsidRPr="00F36FE8">
              <w:rPr>
                <w:rFonts w:ascii="Arial" w:eastAsia="Calibri" w:hAnsi="Arial" w:cs="Arial"/>
              </w:rPr>
              <w:t>.</w:t>
            </w:r>
          </w:p>
        </w:tc>
      </w:tr>
      <w:tr w:rsidR="001B6B9B" w:rsidRPr="00F36FE8" w14:paraId="2A7F7D01" w14:textId="77777777" w:rsidTr="001B6B9B">
        <w:tc>
          <w:tcPr>
            <w:tcW w:w="1985" w:type="dxa"/>
            <w:shd w:val="clear" w:color="auto" w:fill="auto"/>
          </w:tcPr>
          <w:p w14:paraId="1059F524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Termín</w:t>
            </w:r>
          </w:p>
        </w:tc>
        <w:tc>
          <w:tcPr>
            <w:tcW w:w="7082" w:type="dxa"/>
            <w:shd w:val="clear" w:color="auto" w:fill="auto"/>
          </w:tcPr>
          <w:p w14:paraId="661E1103" w14:textId="2070F393" w:rsidR="001B6B9B" w:rsidRPr="00F36FE8" w:rsidRDefault="001B6B9B" w:rsidP="008A70B0">
            <w:pPr>
              <w:jc w:val="both"/>
              <w:rPr>
                <w:rFonts w:ascii="Arial" w:hAnsi="Arial" w:cs="Arial"/>
              </w:rPr>
            </w:pPr>
            <w:r w:rsidRPr="00F36FE8">
              <w:rPr>
                <w:rFonts w:ascii="Arial" w:hAnsi="Arial" w:cs="Arial"/>
              </w:rPr>
              <w:t>Pravidelně, průběžně, každoročně po dobu schváleného období „</w:t>
            </w:r>
            <w:r w:rsidR="00176DBC" w:rsidRPr="00F36FE8">
              <w:rPr>
                <w:rFonts w:ascii="Arial" w:hAnsi="Arial" w:cs="Arial"/>
              </w:rPr>
              <w:t>Návrhu k</w:t>
            </w:r>
            <w:r w:rsidRPr="00F36FE8">
              <w:rPr>
                <w:rFonts w:ascii="Arial" w:hAnsi="Arial" w:cs="Arial"/>
              </w:rPr>
              <w:t>oncepce“.</w:t>
            </w:r>
          </w:p>
        </w:tc>
      </w:tr>
      <w:tr w:rsidR="001B6B9B" w:rsidRPr="00F36FE8" w14:paraId="704F65B6" w14:textId="77777777" w:rsidTr="001B6B9B">
        <w:tc>
          <w:tcPr>
            <w:tcW w:w="1985" w:type="dxa"/>
            <w:shd w:val="clear" w:color="auto" w:fill="auto"/>
          </w:tcPr>
          <w:p w14:paraId="77EB4BD4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lastRenderedPageBreak/>
              <w:t>Gestor</w:t>
            </w:r>
          </w:p>
        </w:tc>
        <w:tc>
          <w:tcPr>
            <w:tcW w:w="7082" w:type="dxa"/>
            <w:shd w:val="clear" w:color="auto" w:fill="auto"/>
          </w:tcPr>
          <w:p w14:paraId="18C8F443" w14:textId="11BE8452" w:rsidR="001B6B9B" w:rsidRPr="00F36FE8" w:rsidRDefault="000C1694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Odbor sociálních věcí Krajského úřadu (referentka pro seniorskou a</w:t>
            </w:r>
            <w:r w:rsidR="00754BAA" w:rsidRPr="00F36FE8">
              <w:rPr>
                <w:rFonts w:ascii="Arial" w:eastAsia="Times New Roman" w:hAnsi="Arial" w:cs="Arial"/>
                <w:lang w:eastAsia="cs-CZ"/>
              </w:rPr>
              <w:t> </w:t>
            </w:r>
            <w:r w:rsidRPr="00F36FE8">
              <w:rPr>
                <w:rFonts w:ascii="Arial" w:eastAsia="Times New Roman" w:hAnsi="Arial" w:cs="Arial"/>
                <w:lang w:eastAsia="cs-CZ"/>
              </w:rPr>
              <w:t xml:space="preserve">rodinnou politiku), popřípadě pracovní skupina pro rodinnou politiku ustanovená Krajským úřadem. </w:t>
            </w:r>
          </w:p>
        </w:tc>
      </w:tr>
      <w:tr w:rsidR="001B6B9B" w:rsidRPr="00F36FE8" w14:paraId="22EE76F8" w14:textId="77777777" w:rsidTr="001B6B9B">
        <w:tc>
          <w:tcPr>
            <w:tcW w:w="1985" w:type="dxa"/>
            <w:shd w:val="clear" w:color="auto" w:fill="auto"/>
          </w:tcPr>
          <w:p w14:paraId="30FDD9E0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Finanční náklady</w:t>
            </w:r>
          </w:p>
        </w:tc>
        <w:tc>
          <w:tcPr>
            <w:tcW w:w="7082" w:type="dxa"/>
            <w:shd w:val="clear" w:color="auto" w:fill="auto"/>
          </w:tcPr>
          <w:p w14:paraId="159C2970" w14:textId="77777777" w:rsidR="001B6B9B" w:rsidRPr="00F36FE8" w:rsidRDefault="001B6B9B" w:rsidP="001B6B9B">
            <w:pPr>
              <w:pStyle w:val="Default"/>
              <w:jc w:val="both"/>
              <w:rPr>
                <w:bCs/>
                <w:i/>
                <w:sz w:val="22"/>
                <w:szCs w:val="22"/>
              </w:rPr>
            </w:pPr>
            <w:r w:rsidRPr="00F36FE8">
              <w:rPr>
                <w:bCs/>
                <w:sz w:val="22"/>
                <w:szCs w:val="22"/>
              </w:rPr>
              <w:t>Výdaje na činnost referentky seniorské a rodinné politiky a běžné provozní výdaje Krajského úřadu Jihočeského kraje</w:t>
            </w:r>
            <w:r w:rsidRPr="00F36FE8"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1B6B9B" w:rsidRPr="00F36FE8" w14:paraId="0E1B1C6E" w14:textId="77777777" w:rsidTr="001B6B9B">
        <w:tc>
          <w:tcPr>
            <w:tcW w:w="1985" w:type="dxa"/>
            <w:shd w:val="clear" w:color="auto" w:fill="auto"/>
          </w:tcPr>
          <w:p w14:paraId="3156D44C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Výstup</w:t>
            </w:r>
          </w:p>
        </w:tc>
        <w:tc>
          <w:tcPr>
            <w:tcW w:w="7082" w:type="dxa"/>
            <w:shd w:val="clear" w:color="auto" w:fill="auto"/>
          </w:tcPr>
          <w:p w14:paraId="6B1B3708" w14:textId="4783A62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</w:rPr>
            </w:pPr>
            <w:r w:rsidRPr="00F36FE8">
              <w:rPr>
                <w:rFonts w:ascii="Arial" w:hAnsi="Arial" w:cs="Arial"/>
              </w:rPr>
              <w:t>Počet oslovených potencionálních partnerů. Výše získaných finančních prostředků na jednotlivé roky trvání „</w:t>
            </w:r>
            <w:r w:rsidR="00176DBC" w:rsidRPr="00F36FE8">
              <w:rPr>
                <w:rFonts w:ascii="Arial" w:hAnsi="Arial" w:cs="Arial"/>
              </w:rPr>
              <w:t>Návrhu k</w:t>
            </w:r>
            <w:r w:rsidRPr="00F36FE8">
              <w:rPr>
                <w:rFonts w:ascii="Arial" w:hAnsi="Arial" w:cs="Arial"/>
              </w:rPr>
              <w:t>oncepce“.</w:t>
            </w:r>
          </w:p>
        </w:tc>
      </w:tr>
      <w:tr w:rsidR="001B6B9B" w:rsidRPr="00F36FE8" w14:paraId="0DBB7C30" w14:textId="77777777" w:rsidTr="001B6B9B">
        <w:tc>
          <w:tcPr>
            <w:tcW w:w="1985" w:type="dxa"/>
            <w:shd w:val="clear" w:color="auto" w:fill="auto"/>
          </w:tcPr>
          <w:p w14:paraId="411E5871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F36FE8">
              <w:rPr>
                <w:rFonts w:ascii="Arial" w:eastAsia="Calibri" w:hAnsi="Arial" w:cs="Arial"/>
                <w:b/>
              </w:rPr>
              <w:t>Poznámka</w:t>
            </w:r>
          </w:p>
        </w:tc>
        <w:tc>
          <w:tcPr>
            <w:tcW w:w="7082" w:type="dxa"/>
            <w:shd w:val="clear" w:color="auto" w:fill="auto"/>
          </w:tcPr>
          <w:p w14:paraId="4433AE88" w14:textId="77777777" w:rsidR="001B6B9B" w:rsidRPr="00F36FE8" w:rsidRDefault="001B6B9B" w:rsidP="001B6B9B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6B9B" w:rsidRPr="00F36FE8" w14:paraId="1DC55E61" w14:textId="77777777" w:rsidTr="001B6B9B">
        <w:tc>
          <w:tcPr>
            <w:tcW w:w="9067" w:type="dxa"/>
            <w:gridSpan w:val="2"/>
            <w:shd w:val="clear" w:color="auto" w:fill="EDEDED" w:themeFill="accent3" w:themeFillTint="33"/>
          </w:tcPr>
          <w:p w14:paraId="6C97FCAD" w14:textId="77777777" w:rsidR="001B6B9B" w:rsidRPr="00F36FE8" w:rsidRDefault="001B6B9B" w:rsidP="001B6B9B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7C26783" w14:textId="77777777" w:rsidR="001B6B9B" w:rsidRPr="00A4266A" w:rsidRDefault="001B6B9B" w:rsidP="001B6B9B">
      <w:pPr>
        <w:pStyle w:val="Default"/>
        <w:jc w:val="both"/>
        <w:rPr>
          <w:b/>
          <w:bCs/>
          <w:sz w:val="22"/>
          <w:szCs w:val="22"/>
        </w:rPr>
      </w:pPr>
    </w:p>
    <w:p w14:paraId="3809CFE0" w14:textId="77777777" w:rsidR="009513CA" w:rsidRPr="00F36FE8" w:rsidRDefault="009513CA" w:rsidP="009513CA">
      <w:pPr>
        <w:rPr>
          <w:rFonts w:ascii="Arial" w:hAnsi="Arial" w:cs="Arial"/>
        </w:rPr>
      </w:pPr>
    </w:p>
    <w:p w14:paraId="6B78A28F" w14:textId="77777777" w:rsidR="009513CA" w:rsidRPr="00F36FE8" w:rsidRDefault="009513CA" w:rsidP="009513CA">
      <w:pPr>
        <w:rPr>
          <w:rFonts w:ascii="Arial" w:hAnsi="Arial" w:cs="Arial"/>
        </w:rPr>
      </w:pPr>
    </w:p>
    <w:p w14:paraId="0E012E28" w14:textId="77777777" w:rsidR="009513CA" w:rsidRPr="00581BF2" w:rsidRDefault="009513CA" w:rsidP="009513CA">
      <w:pPr>
        <w:rPr>
          <w:rFonts w:ascii="Arial" w:hAnsi="Arial" w:cs="Arial"/>
        </w:rPr>
      </w:pPr>
    </w:p>
    <w:p w14:paraId="5E545EB7" w14:textId="77777777" w:rsidR="009513CA" w:rsidRPr="00A4266A" w:rsidRDefault="009513CA" w:rsidP="009513CA">
      <w:pPr>
        <w:pStyle w:val="Default"/>
        <w:jc w:val="both"/>
        <w:rPr>
          <w:b/>
          <w:bCs/>
          <w:sz w:val="22"/>
          <w:szCs w:val="22"/>
        </w:rPr>
      </w:pPr>
    </w:p>
    <w:p w14:paraId="65C2766F" w14:textId="77777777" w:rsidR="009513CA" w:rsidRPr="00544F09" w:rsidRDefault="009513CA" w:rsidP="009513CA">
      <w:pPr>
        <w:pStyle w:val="Default"/>
        <w:jc w:val="both"/>
        <w:rPr>
          <w:b/>
          <w:bCs/>
        </w:rPr>
      </w:pPr>
    </w:p>
    <w:p w14:paraId="3A408E76" w14:textId="41BE3F1D" w:rsidR="00631902" w:rsidRPr="00544F09" w:rsidRDefault="00631902">
      <w:pPr>
        <w:rPr>
          <w:rFonts w:ascii="Arial" w:eastAsiaTheme="majorEastAsia" w:hAnsi="Arial" w:cs="Arial"/>
          <w:b/>
          <w:color w:val="0070C0"/>
          <w:sz w:val="28"/>
          <w:szCs w:val="28"/>
        </w:rPr>
      </w:pPr>
      <w:r w:rsidRPr="00544F09">
        <w:rPr>
          <w:rFonts w:ascii="Arial" w:hAnsi="Arial" w:cs="Arial"/>
          <w:color w:val="0070C0"/>
          <w:sz w:val="28"/>
          <w:szCs w:val="28"/>
        </w:rPr>
        <w:br w:type="page"/>
      </w:r>
    </w:p>
    <w:p w14:paraId="70466600" w14:textId="51941D9A" w:rsidR="00076477" w:rsidRPr="00A4266A" w:rsidRDefault="00076477" w:rsidP="0065018A">
      <w:pPr>
        <w:pStyle w:val="Nadpis1"/>
        <w:rPr>
          <w:rFonts w:ascii="Arial" w:hAnsi="Arial" w:cs="Arial"/>
          <w:color w:val="0070C0"/>
        </w:rPr>
      </w:pPr>
      <w:bookmarkStart w:id="113" w:name="_Toc45814604"/>
      <w:r w:rsidRPr="00A4266A">
        <w:rPr>
          <w:rFonts w:ascii="Arial" w:hAnsi="Arial" w:cs="Arial"/>
          <w:color w:val="0070C0"/>
        </w:rPr>
        <w:lastRenderedPageBreak/>
        <w:t>Závěr</w:t>
      </w:r>
      <w:bookmarkEnd w:id="113"/>
    </w:p>
    <w:p w14:paraId="57C3FA7F" w14:textId="77777777" w:rsidR="00F32D05" w:rsidRPr="00544F09" w:rsidRDefault="00F32D05" w:rsidP="00254C00">
      <w:pPr>
        <w:jc w:val="both"/>
        <w:rPr>
          <w:rFonts w:ascii="Arial" w:hAnsi="Arial" w:cs="Arial"/>
          <w:b/>
        </w:rPr>
      </w:pPr>
    </w:p>
    <w:p w14:paraId="146DB494" w14:textId="1D81FBF2" w:rsidR="00947665" w:rsidRPr="00544F09" w:rsidRDefault="00F917AC" w:rsidP="00F32D05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>Rodina, jak jsme již uvedli</w:t>
      </w:r>
      <w:r w:rsidR="00947665" w:rsidRPr="00544F09">
        <w:rPr>
          <w:rFonts w:ascii="Arial" w:hAnsi="Arial" w:cs="Arial"/>
        </w:rPr>
        <w:t xml:space="preserve"> v úvodu tohoto Návrhu</w:t>
      </w:r>
      <w:r w:rsidRPr="00544F09">
        <w:rPr>
          <w:rFonts w:ascii="Arial" w:hAnsi="Arial" w:cs="Arial"/>
        </w:rPr>
        <w:t>,</w:t>
      </w:r>
      <w:r w:rsidR="00947665" w:rsidRPr="00544F09">
        <w:rPr>
          <w:rFonts w:ascii="Arial" w:hAnsi="Arial" w:cs="Arial"/>
        </w:rPr>
        <w:t xml:space="preserve"> prochází v současné době řadou změn a</w:t>
      </w:r>
      <w:r w:rsidR="00B36B11" w:rsidRPr="00544F09">
        <w:rPr>
          <w:rFonts w:ascii="Arial" w:hAnsi="Arial" w:cs="Arial"/>
        </w:rPr>
        <w:t> </w:t>
      </w:r>
      <w:r w:rsidR="00947665" w:rsidRPr="00544F09">
        <w:rPr>
          <w:rFonts w:ascii="Arial" w:hAnsi="Arial" w:cs="Arial"/>
        </w:rPr>
        <w:t>je</w:t>
      </w:r>
      <w:r w:rsidR="00B36B11" w:rsidRPr="00544F09">
        <w:rPr>
          <w:rFonts w:ascii="Arial" w:hAnsi="Arial" w:cs="Arial"/>
        </w:rPr>
        <w:t> </w:t>
      </w:r>
      <w:r w:rsidR="00947665" w:rsidRPr="00544F09">
        <w:rPr>
          <w:rFonts w:ascii="Arial" w:hAnsi="Arial" w:cs="Arial"/>
        </w:rPr>
        <w:t xml:space="preserve">vystavena nejrůznějším tlakům. Přitom jako rodinu můžeme v současné době vnímat nejrůznější formy soužití rodičů s dětmi, ať již jako úplné rodiny, neúplné rodiny, vícečetné rodiny, vícegenerační rodiny, rodiny pěstounské atd. I z toho důvodu jsme jednotnou definici rodiny neuváděli, ale rádi bychom tímto dokumentem zdůraznili </w:t>
      </w:r>
      <w:r w:rsidR="00BF0412" w:rsidRPr="00544F09">
        <w:rPr>
          <w:rFonts w:ascii="Arial" w:hAnsi="Arial" w:cs="Arial"/>
        </w:rPr>
        <w:t xml:space="preserve">nutnost posilování významu </w:t>
      </w:r>
      <w:r w:rsidR="00105D69" w:rsidRPr="00544F09">
        <w:rPr>
          <w:rFonts w:ascii="Arial" w:hAnsi="Arial" w:cs="Arial"/>
        </w:rPr>
        <w:t>zdravě fungující</w:t>
      </w:r>
      <w:r w:rsidR="00BF0412" w:rsidRPr="00544F09">
        <w:rPr>
          <w:rFonts w:ascii="Arial" w:hAnsi="Arial" w:cs="Arial"/>
        </w:rPr>
        <w:t xml:space="preserve"> rodiny v současné společnosti a řádné výchovy nezaopatřených dětí, jež jsou její součástí</w:t>
      </w:r>
      <w:r w:rsidR="00947665" w:rsidRPr="00544F09">
        <w:rPr>
          <w:rFonts w:ascii="Arial" w:hAnsi="Arial" w:cs="Arial"/>
        </w:rPr>
        <w:t>.</w:t>
      </w:r>
      <w:r w:rsidR="00105D69" w:rsidRPr="00544F09">
        <w:rPr>
          <w:rFonts w:ascii="Arial" w:hAnsi="Arial" w:cs="Arial"/>
        </w:rPr>
        <w:t xml:space="preserve"> Dnes je již zcela patrné a z řady výzkumů vyplývá, že současná rodina potřebuje podporu i ochranu,</w:t>
      </w:r>
      <w:r w:rsidR="00754BAA" w:rsidRPr="00544F09">
        <w:rPr>
          <w:rFonts w:ascii="Arial" w:hAnsi="Arial" w:cs="Arial"/>
        </w:rPr>
        <w:t xml:space="preserve"> </w:t>
      </w:r>
      <w:r w:rsidR="00105D69" w:rsidRPr="00544F09">
        <w:rPr>
          <w:rFonts w:ascii="Arial" w:hAnsi="Arial" w:cs="Arial"/>
        </w:rPr>
        <w:t>a to komplexní, tedy strukturální, i indiv</w:t>
      </w:r>
      <w:r w:rsidR="00754BAA" w:rsidRPr="00544F09">
        <w:rPr>
          <w:rFonts w:ascii="Arial" w:hAnsi="Arial" w:cs="Arial"/>
        </w:rPr>
        <w:t>id</w:t>
      </w:r>
      <w:r w:rsidR="00105D69" w:rsidRPr="00544F09">
        <w:rPr>
          <w:rFonts w:ascii="Arial" w:hAnsi="Arial" w:cs="Arial"/>
        </w:rPr>
        <w:t>uální, cílenou na jednotlivé jevy vyskytující se specificky v rodinách Jihočeského kraje.</w:t>
      </w:r>
      <w:r w:rsidR="00947665" w:rsidRPr="00544F09">
        <w:rPr>
          <w:rFonts w:ascii="Arial" w:hAnsi="Arial" w:cs="Arial"/>
        </w:rPr>
        <w:t xml:space="preserve"> Rodinu můžeme definovat na základě funkcí, které plní, ať je to funkce reprodukční, ekonomická, citová, soci</w:t>
      </w:r>
      <w:r w:rsidR="00711939" w:rsidRPr="00544F09">
        <w:rPr>
          <w:rFonts w:ascii="Arial" w:hAnsi="Arial" w:cs="Arial"/>
        </w:rPr>
        <w:t>ální, socializační či</w:t>
      </w:r>
      <w:r w:rsidR="00B36B11" w:rsidRPr="00544F09">
        <w:rPr>
          <w:rFonts w:ascii="Arial" w:hAnsi="Arial" w:cs="Arial"/>
        </w:rPr>
        <w:t> </w:t>
      </w:r>
      <w:r w:rsidR="00711939" w:rsidRPr="00544F09">
        <w:rPr>
          <w:rFonts w:ascii="Arial" w:hAnsi="Arial" w:cs="Arial"/>
        </w:rPr>
        <w:t>kulturně</w:t>
      </w:r>
      <w:r w:rsidR="00947665" w:rsidRPr="00544F09">
        <w:rPr>
          <w:rFonts w:ascii="Arial" w:hAnsi="Arial" w:cs="Arial"/>
        </w:rPr>
        <w:t xml:space="preserve"> výchovná</w:t>
      </w:r>
      <w:r w:rsidR="00711939" w:rsidRPr="00544F09">
        <w:rPr>
          <w:rFonts w:ascii="Arial" w:hAnsi="Arial" w:cs="Arial"/>
        </w:rPr>
        <w:t>,</w:t>
      </w:r>
      <w:r w:rsidR="00860E55" w:rsidRPr="00544F09">
        <w:rPr>
          <w:rStyle w:val="Znakapoznpodarou"/>
          <w:rFonts w:ascii="Arial" w:hAnsi="Arial" w:cs="Arial"/>
        </w:rPr>
        <w:footnoteReference w:id="37"/>
      </w:r>
      <w:r w:rsidR="00947665" w:rsidRPr="00544F09">
        <w:rPr>
          <w:rFonts w:ascii="Arial" w:hAnsi="Arial" w:cs="Arial"/>
        </w:rPr>
        <w:t xml:space="preserve"> a tyto funkce rodiny je třeba podporovat.</w:t>
      </w:r>
    </w:p>
    <w:p w14:paraId="4FB54E75" w14:textId="3C602DF3" w:rsidR="00F32D05" w:rsidRPr="00544F09" w:rsidRDefault="00176DBC" w:rsidP="00F32D05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>„</w:t>
      </w:r>
      <w:r w:rsidR="00F32D05" w:rsidRPr="00544F09">
        <w:rPr>
          <w:rFonts w:ascii="Arial" w:hAnsi="Arial" w:cs="Arial"/>
        </w:rPr>
        <w:t xml:space="preserve">Návrh koncepce rodinné politiky </w:t>
      </w:r>
      <w:r w:rsidRPr="00544F09">
        <w:rPr>
          <w:rFonts w:ascii="Arial" w:hAnsi="Arial" w:cs="Arial"/>
        </w:rPr>
        <w:t xml:space="preserve">pro </w:t>
      </w:r>
      <w:r w:rsidR="00F32D05" w:rsidRPr="00544F09">
        <w:rPr>
          <w:rFonts w:ascii="Arial" w:hAnsi="Arial" w:cs="Arial"/>
        </w:rPr>
        <w:t>Jihočesk</w:t>
      </w:r>
      <w:r w:rsidRPr="00544F09">
        <w:rPr>
          <w:rFonts w:ascii="Arial" w:hAnsi="Arial" w:cs="Arial"/>
        </w:rPr>
        <w:t>ý</w:t>
      </w:r>
      <w:r w:rsidR="00F32D05" w:rsidRPr="00544F09">
        <w:rPr>
          <w:rFonts w:ascii="Arial" w:hAnsi="Arial" w:cs="Arial"/>
        </w:rPr>
        <w:t xml:space="preserve"> kraj</w:t>
      </w:r>
      <w:r w:rsidRPr="00544F09">
        <w:rPr>
          <w:rFonts w:ascii="Arial" w:hAnsi="Arial" w:cs="Arial"/>
        </w:rPr>
        <w:t>“</w:t>
      </w:r>
      <w:r w:rsidR="00711939" w:rsidRPr="00544F09">
        <w:rPr>
          <w:rFonts w:ascii="Arial" w:hAnsi="Arial" w:cs="Arial"/>
        </w:rPr>
        <w:t xml:space="preserve"> je plánován na období let 202</w:t>
      </w:r>
      <w:r w:rsidRPr="00544F09">
        <w:rPr>
          <w:rFonts w:ascii="Arial" w:hAnsi="Arial" w:cs="Arial"/>
        </w:rPr>
        <w:t>1</w:t>
      </w:r>
      <w:r w:rsidR="001F61BF">
        <w:rPr>
          <w:rFonts w:ascii="Arial" w:hAnsi="Arial" w:cs="Arial"/>
        </w:rPr>
        <w:t>–</w:t>
      </w:r>
      <w:r w:rsidR="00F32D05" w:rsidRPr="00544F09">
        <w:rPr>
          <w:rFonts w:ascii="Arial" w:hAnsi="Arial" w:cs="Arial"/>
        </w:rPr>
        <w:t>2024 a</w:t>
      </w:r>
      <w:r w:rsidR="00754BAA" w:rsidRPr="00544F09">
        <w:rPr>
          <w:rFonts w:ascii="Arial" w:hAnsi="Arial" w:cs="Arial"/>
        </w:rPr>
        <w:t> </w:t>
      </w:r>
      <w:r w:rsidR="00F32D05" w:rsidRPr="00544F09">
        <w:rPr>
          <w:rFonts w:ascii="Arial" w:hAnsi="Arial" w:cs="Arial"/>
        </w:rPr>
        <w:t xml:space="preserve">má ambice nastavit v Jihočeském kraji fungující systém rodinné </w:t>
      </w:r>
      <w:r w:rsidR="00711939" w:rsidRPr="00544F09">
        <w:rPr>
          <w:rFonts w:ascii="Arial" w:hAnsi="Arial" w:cs="Arial"/>
        </w:rPr>
        <w:t xml:space="preserve">politiky a navázat na již </w:t>
      </w:r>
      <w:r w:rsidR="00F32D05" w:rsidRPr="00544F09">
        <w:rPr>
          <w:rFonts w:ascii="Arial" w:hAnsi="Arial" w:cs="Arial"/>
        </w:rPr>
        <w:t>realizovaná opatření, udržet je a z</w:t>
      </w:r>
      <w:r w:rsidR="00B479BC" w:rsidRPr="00544F09">
        <w:rPr>
          <w:rFonts w:ascii="Arial" w:hAnsi="Arial" w:cs="Arial"/>
        </w:rPr>
        <w:t>výšit</w:t>
      </w:r>
      <w:r w:rsidR="00BF0412" w:rsidRPr="00544F09">
        <w:rPr>
          <w:rFonts w:ascii="Arial" w:hAnsi="Arial" w:cs="Arial"/>
        </w:rPr>
        <w:t xml:space="preserve"> jejich</w:t>
      </w:r>
      <w:r w:rsidR="00B479BC" w:rsidRPr="00544F09">
        <w:rPr>
          <w:rFonts w:ascii="Arial" w:hAnsi="Arial" w:cs="Arial"/>
        </w:rPr>
        <w:t xml:space="preserve"> </w:t>
      </w:r>
      <w:r w:rsidR="00F32D05" w:rsidRPr="00544F09">
        <w:rPr>
          <w:rFonts w:ascii="Arial" w:hAnsi="Arial" w:cs="Arial"/>
        </w:rPr>
        <w:t>kvalit</w:t>
      </w:r>
      <w:r w:rsidR="00B479BC" w:rsidRPr="00544F09">
        <w:rPr>
          <w:rFonts w:ascii="Arial" w:hAnsi="Arial" w:cs="Arial"/>
        </w:rPr>
        <w:t>u,</w:t>
      </w:r>
      <w:r w:rsidR="00F32D05" w:rsidRPr="00544F09">
        <w:rPr>
          <w:rFonts w:ascii="Arial" w:hAnsi="Arial" w:cs="Arial"/>
        </w:rPr>
        <w:t xml:space="preserve"> a to včetně institucionálního zajištění rodinné politiky v rámci Krajského úřadu Jihočeského kraje. Uvědomujeme si dále také důležitost započetí meziodborového dialogu pro nastavení dalších aktivit v návaznosti na</w:t>
      </w:r>
      <w:r w:rsidR="00754BAA" w:rsidRPr="00544F09">
        <w:rPr>
          <w:rFonts w:ascii="Arial" w:hAnsi="Arial" w:cs="Arial"/>
        </w:rPr>
        <w:t> </w:t>
      </w:r>
      <w:r w:rsidR="00F32D05" w:rsidRPr="00544F09">
        <w:rPr>
          <w:rFonts w:ascii="Arial" w:hAnsi="Arial" w:cs="Arial"/>
        </w:rPr>
        <w:t xml:space="preserve">oblasti definované regionální platformou pro rodinnou politiku. </w:t>
      </w:r>
    </w:p>
    <w:p w14:paraId="798FBD49" w14:textId="7FE32F25" w:rsidR="00F32D05" w:rsidRPr="00544F09" w:rsidRDefault="00F32D05" w:rsidP="00254C00">
      <w:pPr>
        <w:jc w:val="both"/>
        <w:rPr>
          <w:rFonts w:ascii="Arial" w:hAnsi="Arial" w:cs="Arial"/>
        </w:rPr>
      </w:pPr>
      <w:r w:rsidRPr="00544F09">
        <w:rPr>
          <w:rFonts w:ascii="Arial" w:hAnsi="Arial" w:cs="Arial"/>
        </w:rPr>
        <w:t>Věříme, že díky</w:t>
      </w:r>
      <w:r w:rsidR="00802C13" w:rsidRPr="00544F09">
        <w:rPr>
          <w:rFonts w:ascii="Arial" w:hAnsi="Arial" w:cs="Arial"/>
        </w:rPr>
        <w:t xml:space="preserve"> </w:t>
      </w:r>
      <w:r w:rsidR="00947665" w:rsidRPr="00544F09">
        <w:rPr>
          <w:rFonts w:ascii="Arial" w:hAnsi="Arial" w:cs="Arial"/>
        </w:rPr>
        <w:t>práci regionální platformy pro rodinnou politiku,</w:t>
      </w:r>
      <w:r w:rsidRPr="00544F09">
        <w:rPr>
          <w:rFonts w:ascii="Arial" w:hAnsi="Arial" w:cs="Arial"/>
        </w:rPr>
        <w:t xml:space="preserve"> definování výše</w:t>
      </w:r>
      <w:r w:rsidR="00711939" w:rsidRPr="00544F09">
        <w:rPr>
          <w:rFonts w:ascii="Arial" w:hAnsi="Arial" w:cs="Arial"/>
        </w:rPr>
        <w:t xml:space="preserve"> uvedených oblastí podpory, vyty</w:t>
      </w:r>
      <w:r w:rsidRPr="00544F09">
        <w:rPr>
          <w:rFonts w:ascii="Arial" w:hAnsi="Arial" w:cs="Arial"/>
        </w:rPr>
        <w:t>čení priorit a návrhů opatření,</w:t>
      </w:r>
      <w:r w:rsidR="00322893" w:rsidRPr="00544F09">
        <w:rPr>
          <w:rFonts w:ascii="Arial" w:hAnsi="Arial" w:cs="Arial"/>
        </w:rPr>
        <w:t xml:space="preserve"> jež vycházejí z rozsáhlých analýz stávající situace v Jihočeském kraji,</w:t>
      </w:r>
      <w:r w:rsidRPr="00544F09">
        <w:rPr>
          <w:rFonts w:ascii="Arial" w:hAnsi="Arial" w:cs="Arial"/>
        </w:rPr>
        <w:t xml:space="preserve"> bude realizován první krok k systematickému uchopení rodinné politiky v</w:t>
      </w:r>
      <w:r w:rsidR="00711939" w:rsidRPr="00544F09">
        <w:rPr>
          <w:rFonts w:ascii="Arial" w:hAnsi="Arial" w:cs="Arial"/>
        </w:rPr>
        <w:t> </w:t>
      </w:r>
      <w:r w:rsidRPr="00544F09">
        <w:rPr>
          <w:rFonts w:ascii="Arial" w:hAnsi="Arial" w:cs="Arial"/>
        </w:rPr>
        <w:t>kraji</w:t>
      </w:r>
      <w:r w:rsidR="00711939" w:rsidRPr="00544F09">
        <w:rPr>
          <w:rFonts w:ascii="Arial" w:hAnsi="Arial" w:cs="Arial"/>
        </w:rPr>
        <w:t>,</w:t>
      </w:r>
      <w:r w:rsidR="00105D69" w:rsidRPr="00544F09">
        <w:rPr>
          <w:rFonts w:ascii="Arial" w:hAnsi="Arial" w:cs="Arial"/>
        </w:rPr>
        <w:t xml:space="preserve"> jež podpoří důležitost a nezbytnost řešení témat dotýkajících se ve větší či menší míře každého obyvatele kraje.</w:t>
      </w:r>
      <w:r w:rsidRPr="00544F09">
        <w:rPr>
          <w:rFonts w:ascii="Arial" w:hAnsi="Arial" w:cs="Arial"/>
        </w:rPr>
        <w:t xml:space="preserve"> </w:t>
      </w:r>
      <w:r w:rsidR="00105D69" w:rsidRPr="00544F09">
        <w:rPr>
          <w:rFonts w:ascii="Arial" w:hAnsi="Arial" w:cs="Arial"/>
        </w:rPr>
        <w:t>Stále platí, že rodina je základní stavební jednotkou společnosti, jejíž hodnota a zdravé fungování musí být trvale podporováno a udrženo pro další generace.</w:t>
      </w:r>
    </w:p>
    <w:p w14:paraId="1A5D911C" w14:textId="77777777" w:rsidR="00076477" w:rsidRPr="00544F09" w:rsidRDefault="00076477" w:rsidP="00254C00">
      <w:pPr>
        <w:pStyle w:val="Odstavecseseznamem"/>
        <w:jc w:val="both"/>
        <w:rPr>
          <w:rFonts w:ascii="Arial" w:hAnsi="Arial" w:cs="Arial"/>
        </w:rPr>
      </w:pPr>
    </w:p>
    <w:p w14:paraId="12948EC1" w14:textId="77777777" w:rsidR="00F32D05" w:rsidRPr="00544F09" w:rsidRDefault="00F32D05">
      <w:pPr>
        <w:rPr>
          <w:rFonts w:ascii="Arial" w:hAnsi="Arial" w:cs="Arial"/>
          <w:b/>
          <w:color w:val="2E74B5" w:themeColor="accent1" w:themeShade="BF"/>
        </w:rPr>
      </w:pPr>
      <w:r w:rsidRPr="00544F09">
        <w:rPr>
          <w:rFonts w:ascii="Arial" w:hAnsi="Arial" w:cs="Arial"/>
          <w:b/>
          <w:color w:val="2E74B5" w:themeColor="accent1" w:themeShade="BF"/>
        </w:rPr>
        <w:br w:type="page"/>
      </w:r>
    </w:p>
    <w:p w14:paraId="683542B3" w14:textId="77777777" w:rsidR="00076477" w:rsidRPr="00A4266A" w:rsidRDefault="00076477" w:rsidP="0065018A">
      <w:pPr>
        <w:pStyle w:val="Nadpis1"/>
        <w:rPr>
          <w:rFonts w:ascii="Arial" w:hAnsi="Arial" w:cs="Arial"/>
          <w:color w:val="0070C0"/>
        </w:rPr>
      </w:pPr>
      <w:bookmarkStart w:id="114" w:name="_Toc45814605"/>
      <w:r w:rsidRPr="00A4266A">
        <w:rPr>
          <w:rFonts w:ascii="Arial" w:hAnsi="Arial" w:cs="Arial"/>
          <w:color w:val="0070C0"/>
        </w:rPr>
        <w:lastRenderedPageBreak/>
        <w:t>Seznam použitých zdrojů</w:t>
      </w:r>
      <w:bookmarkEnd w:id="114"/>
      <w:r w:rsidR="00C1359E" w:rsidRPr="00A4266A">
        <w:rPr>
          <w:rFonts w:ascii="Arial" w:hAnsi="Arial" w:cs="Arial"/>
          <w:color w:val="0070C0"/>
        </w:rPr>
        <w:tab/>
      </w:r>
    </w:p>
    <w:p w14:paraId="5E4CBCE5" w14:textId="77777777" w:rsidR="00076477" w:rsidRPr="00544F09" w:rsidRDefault="00076477" w:rsidP="00C32BB6">
      <w:pPr>
        <w:rPr>
          <w:rFonts w:ascii="Arial" w:hAnsi="Arial" w:cs="Arial"/>
          <w:i/>
        </w:rPr>
      </w:pPr>
    </w:p>
    <w:p w14:paraId="40F77E4C" w14:textId="0074D685" w:rsidR="00D614B8" w:rsidRPr="00F36FE8" w:rsidRDefault="00D614B8" w:rsidP="00D614B8">
      <w:pPr>
        <w:spacing w:after="0" w:line="240" w:lineRule="auto"/>
        <w:rPr>
          <w:rFonts w:ascii="Arial" w:hAnsi="Arial" w:cs="Arial"/>
        </w:rPr>
      </w:pPr>
      <w:r w:rsidRPr="00F36FE8">
        <w:rPr>
          <w:rFonts w:ascii="Arial" w:hAnsi="Arial" w:cs="Arial"/>
          <w:i/>
        </w:rPr>
        <w:t>ČSÚ – Krajská správa ČSÚ v ČB. Obyvatelstvo</w:t>
      </w:r>
      <w:r w:rsidRPr="00F36FE8">
        <w:rPr>
          <w:rFonts w:ascii="Arial" w:hAnsi="Arial" w:cs="Arial"/>
        </w:rPr>
        <w:t xml:space="preserve"> [online]. 2019. (cit. 2. 6. 2020). Dostupné z:</w:t>
      </w:r>
      <w:r w:rsidR="00352879" w:rsidRPr="00F36FE8">
        <w:rPr>
          <w:rFonts w:ascii="Arial" w:hAnsi="Arial" w:cs="Arial"/>
        </w:rPr>
        <w:t xml:space="preserve"> </w:t>
      </w:r>
      <w:hyperlink r:id="rId15" w:history="1">
        <w:r w:rsidR="00352879" w:rsidRPr="00F36FE8">
          <w:rPr>
            <w:rStyle w:val="Hypertextovodkaz"/>
            <w:rFonts w:ascii="Arial" w:hAnsi="Arial" w:cs="Arial"/>
          </w:rPr>
          <w:t>https://www.czso.cz/csu/xc/obyvatelstvo-xc</w:t>
        </w:r>
      </w:hyperlink>
      <w:r w:rsidRPr="00F36FE8">
        <w:rPr>
          <w:rStyle w:val="Hypertextovodkaz"/>
          <w:rFonts w:ascii="Arial" w:hAnsi="Arial" w:cs="Arial"/>
        </w:rPr>
        <w:t xml:space="preserve">. </w:t>
      </w:r>
    </w:p>
    <w:p w14:paraId="71B51308" w14:textId="77777777" w:rsidR="00802C13" w:rsidRPr="00F36FE8" w:rsidRDefault="00802C13" w:rsidP="00802C13">
      <w:pPr>
        <w:pStyle w:val="Textpoznpodarou"/>
        <w:rPr>
          <w:rFonts w:ascii="Arial" w:hAnsi="Arial" w:cs="Arial"/>
          <w:i/>
          <w:sz w:val="22"/>
          <w:szCs w:val="22"/>
        </w:rPr>
      </w:pPr>
    </w:p>
    <w:p w14:paraId="4AA8098D" w14:textId="26C95238" w:rsidR="00802C13" w:rsidRPr="00F36FE8" w:rsidRDefault="00802C13" w:rsidP="00802C13">
      <w:pPr>
        <w:spacing w:after="0"/>
        <w:rPr>
          <w:rFonts w:ascii="Arial" w:hAnsi="Arial" w:cs="Arial"/>
        </w:rPr>
      </w:pPr>
      <w:r w:rsidRPr="00F36FE8">
        <w:rPr>
          <w:rStyle w:val="Hypertextovodkaz"/>
          <w:rFonts w:ascii="Arial" w:hAnsi="Arial" w:cs="Arial"/>
          <w:i/>
          <w:color w:val="auto"/>
          <w:u w:val="none"/>
        </w:rPr>
        <w:t xml:space="preserve">ČSÚ – Příjmy a životní podmínky domácností – 2016 </w:t>
      </w:r>
      <w:r w:rsidRPr="00F36FE8">
        <w:rPr>
          <w:rFonts w:ascii="Arial" w:hAnsi="Arial" w:cs="Arial"/>
        </w:rPr>
        <w:t>[online]. 2017. (cit. 2. 6. 2020). Dostupné z:</w:t>
      </w:r>
      <w:r w:rsidR="00352879" w:rsidRPr="00F36FE8">
        <w:rPr>
          <w:rFonts w:ascii="Arial" w:hAnsi="Arial" w:cs="Arial"/>
        </w:rPr>
        <w:t xml:space="preserve"> </w:t>
      </w:r>
      <w:hyperlink r:id="rId16" w:history="1">
        <w:r w:rsidR="00352879" w:rsidRPr="00F36FE8">
          <w:rPr>
            <w:rStyle w:val="Hypertextovodkaz"/>
            <w:rFonts w:ascii="Arial" w:hAnsi="Arial" w:cs="Arial"/>
          </w:rPr>
          <w:t>https://www.czso.cz/csu/czso/prijmy-a-zivotni-podminky-domacnosti-2016</w:t>
        </w:r>
      </w:hyperlink>
    </w:p>
    <w:p w14:paraId="2B833293" w14:textId="77777777" w:rsidR="00802C13" w:rsidRPr="00F36FE8" w:rsidRDefault="00802C13" w:rsidP="00802C13">
      <w:pPr>
        <w:spacing w:after="0"/>
        <w:rPr>
          <w:rStyle w:val="Hypertextovodkaz"/>
          <w:rFonts w:ascii="Arial" w:hAnsi="Arial" w:cs="Arial"/>
          <w:color w:val="auto"/>
          <w:u w:val="none"/>
        </w:rPr>
      </w:pPr>
    </w:p>
    <w:p w14:paraId="63380EC3" w14:textId="77777777" w:rsidR="00802C13" w:rsidRPr="00F36FE8" w:rsidRDefault="00802C13" w:rsidP="00802C13">
      <w:pPr>
        <w:spacing w:after="0"/>
        <w:rPr>
          <w:rFonts w:ascii="Arial" w:hAnsi="Arial" w:cs="Arial"/>
        </w:rPr>
      </w:pPr>
      <w:r w:rsidRPr="00F36FE8">
        <w:rPr>
          <w:rStyle w:val="Hypertextovodkaz"/>
          <w:rFonts w:ascii="Arial" w:hAnsi="Arial" w:cs="Arial"/>
          <w:i/>
          <w:color w:val="auto"/>
          <w:u w:val="none"/>
        </w:rPr>
        <w:t xml:space="preserve">ČSÚ – Příjmy a životní podmínky domácností – 2017 </w:t>
      </w:r>
      <w:r w:rsidRPr="00F36FE8">
        <w:rPr>
          <w:rFonts w:ascii="Arial" w:hAnsi="Arial" w:cs="Arial"/>
        </w:rPr>
        <w:t xml:space="preserve">[online]. 2018. (cit. 2. 6. 2020). </w:t>
      </w:r>
      <w:r w:rsidRPr="00F36FE8">
        <w:rPr>
          <w:rStyle w:val="Hypertextovodkaz"/>
          <w:rFonts w:ascii="Arial" w:hAnsi="Arial" w:cs="Arial"/>
          <w:color w:val="auto"/>
          <w:u w:val="none"/>
        </w:rPr>
        <w:t>Dostupné z: https://www.czso.cz/csu/czso/prijmy-a-zivotni-podminky-domacnosti-rn2to6gtkz</w:t>
      </w:r>
    </w:p>
    <w:p w14:paraId="789B351D" w14:textId="77777777" w:rsidR="00802C13" w:rsidRPr="00F36FE8" w:rsidRDefault="00802C13" w:rsidP="00802C13">
      <w:pPr>
        <w:spacing w:after="0"/>
        <w:rPr>
          <w:rStyle w:val="Hypertextovodkaz"/>
          <w:rFonts w:ascii="Arial" w:hAnsi="Arial" w:cs="Arial"/>
          <w:color w:val="auto"/>
          <w:u w:val="none"/>
        </w:rPr>
      </w:pPr>
    </w:p>
    <w:p w14:paraId="75519769" w14:textId="77777777" w:rsidR="00802C13" w:rsidRPr="00F36FE8" w:rsidRDefault="00802C13" w:rsidP="00802C13">
      <w:pPr>
        <w:spacing w:after="0"/>
        <w:rPr>
          <w:rFonts w:ascii="Arial" w:hAnsi="Arial" w:cs="Arial"/>
        </w:rPr>
      </w:pPr>
      <w:r w:rsidRPr="00F36FE8">
        <w:rPr>
          <w:rStyle w:val="Hypertextovodkaz"/>
          <w:rFonts w:ascii="Arial" w:hAnsi="Arial" w:cs="Arial"/>
          <w:i/>
          <w:color w:val="auto"/>
          <w:u w:val="none"/>
        </w:rPr>
        <w:t>ČSÚ – Příjmy a životní podmínky domácností – 201</w:t>
      </w:r>
      <w:r w:rsidRPr="00F36FE8">
        <w:rPr>
          <w:rFonts w:ascii="Arial" w:hAnsi="Arial" w:cs="Arial"/>
          <w:i/>
        </w:rPr>
        <w:t xml:space="preserve">8 </w:t>
      </w:r>
      <w:r w:rsidRPr="00F36FE8">
        <w:rPr>
          <w:rFonts w:ascii="Arial" w:hAnsi="Arial" w:cs="Arial"/>
        </w:rPr>
        <w:t xml:space="preserve">[online]. 2019. (cit. 2. 6. 2020). Dostupné z: </w:t>
      </w:r>
      <w:r w:rsidRPr="00F36FE8">
        <w:rPr>
          <w:rStyle w:val="Hypertextovodkaz"/>
          <w:rFonts w:ascii="Arial" w:hAnsi="Arial" w:cs="Arial"/>
          <w:color w:val="auto"/>
          <w:u w:val="none"/>
        </w:rPr>
        <w:t>https://www.czso.cz/csu/czso/prijmy-a-zivotni-podminky-domacnosti-kf03f95ff5</w:t>
      </w:r>
    </w:p>
    <w:p w14:paraId="562A9D57" w14:textId="77777777" w:rsidR="00802C13" w:rsidRPr="00F36FE8" w:rsidRDefault="00802C13" w:rsidP="00802C13">
      <w:pPr>
        <w:pStyle w:val="Textpoznpodarou"/>
        <w:rPr>
          <w:rFonts w:ascii="Arial" w:hAnsi="Arial" w:cs="Arial"/>
          <w:i/>
          <w:sz w:val="22"/>
          <w:szCs w:val="22"/>
        </w:rPr>
      </w:pPr>
    </w:p>
    <w:p w14:paraId="3BE2F8BC" w14:textId="5DE33B12" w:rsidR="00802C13" w:rsidRPr="00F36FE8" w:rsidRDefault="00802C13" w:rsidP="00802C13">
      <w:pPr>
        <w:pStyle w:val="Textpoznpodarou"/>
        <w:rPr>
          <w:rFonts w:ascii="Arial" w:hAnsi="Arial" w:cs="Arial"/>
          <w:sz w:val="22"/>
          <w:szCs w:val="22"/>
        </w:rPr>
      </w:pPr>
      <w:r w:rsidRPr="00F36FE8">
        <w:rPr>
          <w:rFonts w:ascii="Arial" w:hAnsi="Arial" w:cs="Arial"/>
          <w:i/>
          <w:sz w:val="22"/>
          <w:szCs w:val="22"/>
        </w:rPr>
        <w:t>ČSÚ – Sčítání lidu, domů a bytů 2011. Jihočeský kraj.</w:t>
      </w:r>
      <w:r w:rsidRPr="00F36FE8">
        <w:rPr>
          <w:rFonts w:ascii="Arial" w:hAnsi="Arial" w:cs="Arial"/>
          <w:sz w:val="22"/>
          <w:szCs w:val="22"/>
        </w:rPr>
        <w:t xml:space="preserve"> [online]. 2012. (cit. 2. 6. 2020). Dostupné z:</w:t>
      </w:r>
      <w:r w:rsidR="00352879" w:rsidRPr="00F36FE8">
        <w:rPr>
          <w:rFonts w:ascii="Arial" w:hAnsi="Arial" w:cs="Arial"/>
          <w:sz w:val="22"/>
          <w:szCs w:val="22"/>
        </w:rPr>
        <w:t xml:space="preserve"> </w:t>
      </w:r>
      <w:r w:rsidRPr="00F36FE8">
        <w:rPr>
          <w:rStyle w:val="Hypertextovodkaz"/>
          <w:rFonts w:ascii="Arial" w:hAnsi="Arial" w:cs="Arial"/>
          <w:sz w:val="22"/>
          <w:szCs w:val="22"/>
        </w:rPr>
        <w:t>https://www.czso.cz/csu/czso/domacnosti-podle-scitani-lidu-domu-a-bytu-2011-jihocesky-kraj-2011-z6ee06ha1k</w:t>
      </w:r>
    </w:p>
    <w:p w14:paraId="0D6D0DE1" w14:textId="77777777" w:rsidR="00802C13" w:rsidRPr="00F36FE8" w:rsidRDefault="00802C13" w:rsidP="00D614B8">
      <w:pPr>
        <w:spacing w:after="0"/>
        <w:rPr>
          <w:rFonts w:ascii="Arial" w:hAnsi="Arial" w:cs="Arial"/>
          <w:i/>
        </w:rPr>
      </w:pPr>
    </w:p>
    <w:p w14:paraId="2BBA3274" w14:textId="32BA0AD6" w:rsidR="00D614B8" w:rsidRPr="00F36FE8" w:rsidRDefault="00D614B8" w:rsidP="00D614B8">
      <w:pPr>
        <w:spacing w:after="0"/>
        <w:rPr>
          <w:rFonts w:ascii="Arial" w:hAnsi="Arial" w:cs="Arial"/>
        </w:rPr>
      </w:pPr>
      <w:r w:rsidRPr="00F36FE8">
        <w:rPr>
          <w:rFonts w:ascii="Arial" w:hAnsi="Arial" w:cs="Arial"/>
          <w:i/>
        </w:rPr>
        <w:t xml:space="preserve">ČSÚ – </w:t>
      </w:r>
      <w:r w:rsidR="00176DBC" w:rsidRPr="00F36FE8">
        <w:rPr>
          <w:rFonts w:ascii="Arial" w:hAnsi="Arial" w:cs="Arial"/>
          <w:i/>
        </w:rPr>
        <w:t xml:space="preserve">Demografická </w:t>
      </w:r>
      <w:r w:rsidRPr="00F36FE8">
        <w:rPr>
          <w:rFonts w:ascii="Arial" w:hAnsi="Arial" w:cs="Arial"/>
          <w:i/>
        </w:rPr>
        <w:t>ročenka krajů</w:t>
      </w:r>
      <w:r w:rsidRPr="00F36FE8">
        <w:rPr>
          <w:rFonts w:ascii="Arial" w:hAnsi="Arial" w:cs="Arial"/>
        </w:rPr>
        <w:t xml:space="preserve"> [online]. 2019. (cit. 2. 6. 2020). Dostupné z:</w:t>
      </w:r>
      <w:r w:rsidR="00352879" w:rsidRPr="00F36FE8">
        <w:rPr>
          <w:rFonts w:ascii="Arial" w:hAnsi="Arial" w:cs="Arial"/>
        </w:rPr>
        <w:t xml:space="preserve"> </w:t>
      </w:r>
      <w:proofErr w:type="gramStart"/>
      <w:r w:rsidRPr="00F36FE8">
        <w:rPr>
          <w:rStyle w:val="Hypertextovodkaz"/>
          <w:rFonts w:ascii="Arial" w:hAnsi="Arial" w:cs="Arial"/>
        </w:rPr>
        <w:t>https://www.czso.cz/csu/czso/demograficka-rocenka-kraju-2009-az-2018</w:t>
      </w:r>
      <w:r w:rsidRPr="00F36FE8">
        <w:rPr>
          <w:rFonts w:ascii="Arial" w:hAnsi="Arial" w:cs="Arial"/>
        </w:rPr>
        <w:t xml:space="preserve"> .</w:t>
      </w:r>
      <w:proofErr w:type="gramEnd"/>
    </w:p>
    <w:p w14:paraId="212E4B15" w14:textId="77777777" w:rsidR="00D614B8" w:rsidRPr="00F36FE8" w:rsidRDefault="00D614B8" w:rsidP="00D614B8">
      <w:pPr>
        <w:pStyle w:val="Textpoznpodarou"/>
        <w:rPr>
          <w:rFonts w:ascii="Arial" w:hAnsi="Arial" w:cs="Arial"/>
          <w:sz w:val="22"/>
          <w:szCs w:val="22"/>
        </w:rPr>
      </w:pPr>
    </w:p>
    <w:p w14:paraId="08032E4A" w14:textId="46574A3D" w:rsidR="00802C13" w:rsidRPr="00A4266A" w:rsidRDefault="00802C13" w:rsidP="00802C13">
      <w:pPr>
        <w:spacing w:after="0"/>
        <w:rPr>
          <w:rStyle w:val="Hypertextovodkaz"/>
          <w:rFonts w:ascii="Arial" w:hAnsi="Arial" w:cs="Arial"/>
          <w:i/>
          <w:color w:val="auto"/>
          <w:u w:val="none"/>
          <w:shd w:val="clear" w:color="auto" w:fill="FFFFFF"/>
        </w:rPr>
      </w:pPr>
      <w:r w:rsidRPr="00F36FE8">
        <w:rPr>
          <w:rStyle w:val="Hypertextovodkaz"/>
          <w:rFonts w:ascii="Arial" w:hAnsi="Arial" w:cs="Arial"/>
          <w:i/>
          <w:color w:val="auto"/>
          <w:u w:val="none"/>
        </w:rPr>
        <w:t xml:space="preserve">ČSÚ </w:t>
      </w:r>
      <w:r w:rsidR="00022349" w:rsidRPr="00F36FE8">
        <w:rPr>
          <w:rStyle w:val="Hypertextovodkaz"/>
          <w:rFonts w:ascii="Arial" w:hAnsi="Arial" w:cs="Arial"/>
          <w:i/>
          <w:color w:val="auto"/>
          <w:u w:val="none"/>
        </w:rPr>
        <w:t>–</w:t>
      </w:r>
      <w:r w:rsidRPr="00F36FE8">
        <w:rPr>
          <w:rStyle w:val="Hypertextovodkaz"/>
          <w:rFonts w:ascii="Arial" w:hAnsi="Arial" w:cs="Arial"/>
          <w:i/>
          <w:color w:val="auto"/>
          <w:u w:val="none"/>
        </w:rPr>
        <w:t xml:space="preserve"> </w:t>
      </w:r>
      <w:r w:rsidRPr="00F36FE8">
        <w:rPr>
          <w:rFonts w:ascii="Arial" w:hAnsi="Arial" w:cs="Arial"/>
          <w:i/>
          <w:shd w:val="clear" w:color="auto" w:fill="FFFFFF"/>
        </w:rPr>
        <w:t xml:space="preserve">Statistický bulletin </w:t>
      </w:r>
      <w:r w:rsidR="00022349" w:rsidRPr="00F36FE8">
        <w:rPr>
          <w:rFonts w:ascii="Arial" w:hAnsi="Arial" w:cs="Arial"/>
          <w:i/>
          <w:shd w:val="clear" w:color="auto" w:fill="FFFFFF"/>
        </w:rPr>
        <w:t>–</w:t>
      </w:r>
      <w:r w:rsidRPr="00F36FE8">
        <w:rPr>
          <w:rFonts w:ascii="Arial" w:hAnsi="Arial" w:cs="Arial"/>
          <w:i/>
          <w:shd w:val="clear" w:color="auto" w:fill="FFFFFF"/>
        </w:rPr>
        <w:t xml:space="preserve"> Jihočeský kraj </w:t>
      </w:r>
      <w:r w:rsidR="00022349" w:rsidRPr="00F36FE8">
        <w:rPr>
          <w:rFonts w:ascii="Arial" w:hAnsi="Arial" w:cs="Arial"/>
          <w:i/>
          <w:shd w:val="clear" w:color="auto" w:fill="FFFFFF"/>
        </w:rPr>
        <w:t>–</w:t>
      </w:r>
      <w:r w:rsidRPr="00F36FE8">
        <w:rPr>
          <w:rFonts w:ascii="Arial" w:hAnsi="Arial" w:cs="Arial"/>
          <w:i/>
          <w:shd w:val="clear" w:color="auto" w:fill="FFFFFF"/>
        </w:rPr>
        <w:t xml:space="preserve"> 1. až 4. čtvrtletí 2017 </w:t>
      </w:r>
      <w:r w:rsidRPr="00F36FE8">
        <w:rPr>
          <w:rFonts w:ascii="Arial" w:hAnsi="Arial" w:cs="Arial"/>
        </w:rPr>
        <w:t xml:space="preserve">[online]. 2018. (cit. 2. 6. 2020). Dostupné z: </w:t>
      </w:r>
      <w:hyperlink r:id="rId17" w:history="1">
        <w:r w:rsidRPr="00F36FE8">
          <w:rPr>
            <w:rStyle w:val="Hypertextovodkaz"/>
            <w:rFonts w:ascii="Arial" w:hAnsi="Arial" w:cs="Arial"/>
            <w:color w:val="auto"/>
            <w:u w:val="none"/>
          </w:rPr>
          <w:t>https://www.czso.cz/csu/czso/statisticky-bulletin-jihocesky-kraj-1-az-4-ctvrtleti-2017</w:t>
        </w:r>
      </w:hyperlink>
    </w:p>
    <w:p w14:paraId="7D136F32" w14:textId="77777777" w:rsidR="00802C13" w:rsidRPr="00F36FE8" w:rsidRDefault="00802C13" w:rsidP="00802C13">
      <w:pPr>
        <w:spacing w:after="0"/>
        <w:rPr>
          <w:rFonts w:ascii="Arial" w:hAnsi="Arial" w:cs="Arial"/>
        </w:rPr>
      </w:pPr>
    </w:p>
    <w:p w14:paraId="6D9DD8B5" w14:textId="40852135" w:rsidR="00802C13" w:rsidRPr="00A4266A" w:rsidRDefault="00802C13" w:rsidP="00802C13">
      <w:pPr>
        <w:spacing w:after="0"/>
        <w:rPr>
          <w:rStyle w:val="Hypertextovodkaz"/>
          <w:rFonts w:ascii="Arial" w:hAnsi="Arial" w:cs="Arial"/>
          <w:i/>
          <w:color w:val="auto"/>
          <w:u w:val="none"/>
          <w:shd w:val="clear" w:color="auto" w:fill="FFFFFF"/>
        </w:rPr>
      </w:pPr>
      <w:r w:rsidRPr="00F36FE8">
        <w:rPr>
          <w:rStyle w:val="Hypertextovodkaz"/>
          <w:rFonts w:ascii="Arial" w:hAnsi="Arial" w:cs="Arial"/>
          <w:i/>
          <w:color w:val="auto"/>
          <w:u w:val="none"/>
        </w:rPr>
        <w:t xml:space="preserve">ČSÚ </w:t>
      </w:r>
      <w:r w:rsidR="00022349" w:rsidRPr="00F36FE8">
        <w:rPr>
          <w:rStyle w:val="Hypertextovodkaz"/>
          <w:rFonts w:ascii="Arial" w:hAnsi="Arial" w:cs="Arial"/>
          <w:i/>
          <w:color w:val="auto"/>
          <w:u w:val="none"/>
        </w:rPr>
        <w:t xml:space="preserve">– </w:t>
      </w:r>
      <w:r w:rsidRPr="00F36FE8">
        <w:rPr>
          <w:rFonts w:ascii="Arial" w:hAnsi="Arial" w:cs="Arial"/>
          <w:i/>
          <w:shd w:val="clear" w:color="auto" w:fill="FFFFFF"/>
        </w:rPr>
        <w:t xml:space="preserve">Statistický bulletin </w:t>
      </w:r>
      <w:r w:rsidR="00022349" w:rsidRPr="00F36FE8">
        <w:rPr>
          <w:rFonts w:ascii="Arial" w:hAnsi="Arial" w:cs="Arial"/>
          <w:i/>
          <w:shd w:val="clear" w:color="auto" w:fill="FFFFFF"/>
        </w:rPr>
        <w:t>–</w:t>
      </w:r>
      <w:r w:rsidRPr="00F36FE8">
        <w:rPr>
          <w:rFonts w:ascii="Arial" w:hAnsi="Arial" w:cs="Arial"/>
          <w:i/>
          <w:shd w:val="clear" w:color="auto" w:fill="FFFFFF"/>
        </w:rPr>
        <w:t xml:space="preserve"> Jihočeský kraj </w:t>
      </w:r>
      <w:r w:rsidR="00022349" w:rsidRPr="00F36FE8">
        <w:rPr>
          <w:rFonts w:ascii="Arial" w:hAnsi="Arial" w:cs="Arial"/>
          <w:i/>
          <w:shd w:val="clear" w:color="auto" w:fill="FFFFFF"/>
        </w:rPr>
        <w:t>–</w:t>
      </w:r>
      <w:r w:rsidRPr="00F36FE8">
        <w:rPr>
          <w:rFonts w:ascii="Arial" w:hAnsi="Arial" w:cs="Arial"/>
          <w:i/>
          <w:shd w:val="clear" w:color="auto" w:fill="FFFFFF"/>
        </w:rPr>
        <w:t xml:space="preserve"> 1. až 4. čtvrtletí 2018 </w:t>
      </w:r>
      <w:r w:rsidRPr="00F36FE8">
        <w:rPr>
          <w:rFonts w:ascii="Arial" w:hAnsi="Arial" w:cs="Arial"/>
        </w:rPr>
        <w:t xml:space="preserve">[online]. 2019. (cit. 2. 6. 2020). Dostupné z: </w:t>
      </w:r>
      <w:hyperlink r:id="rId18" w:history="1">
        <w:r w:rsidRPr="00F36FE8">
          <w:rPr>
            <w:rStyle w:val="Hypertextovodkaz"/>
            <w:rFonts w:ascii="Arial" w:hAnsi="Arial" w:cs="Arial"/>
            <w:u w:val="none"/>
          </w:rPr>
          <w:t>https://www.czso.cz/csu/czso/statisticky-bulletin-jihocesky-kraj-1-az-4-ctvrtleti-2018</w:t>
        </w:r>
      </w:hyperlink>
    </w:p>
    <w:p w14:paraId="2C69BEE9" w14:textId="77777777" w:rsidR="00D614B8" w:rsidRPr="00F36FE8" w:rsidRDefault="00D614B8" w:rsidP="00D614B8">
      <w:pPr>
        <w:spacing w:after="0"/>
        <w:rPr>
          <w:rFonts w:ascii="Arial" w:hAnsi="Arial" w:cs="Arial"/>
        </w:rPr>
      </w:pPr>
    </w:p>
    <w:p w14:paraId="6FCDC011" w14:textId="77777777" w:rsidR="00D614B8" w:rsidRPr="00F36FE8" w:rsidRDefault="00D614B8" w:rsidP="00D614B8">
      <w:pPr>
        <w:spacing w:after="0"/>
        <w:rPr>
          <w:rFonts w:ascii="Arial" w:hAnsi="Arial" w:cs="Arial"/>
        </w:rPr>
      </w:pPr>
      <w:r w:rsidRPr="00F36FE8">
        <w:rPr>
          <w:rFonts w:ascii="Arial" w:hAnsi="Arial" w:cs="Arial"/>
          <w:i/>
        </w:rPr>
        <w:t>ČSÚ – Statistická ročenka Jihočeského kraje.</w:t>
      </w:r>
      <w:r w:rsidRPr="00F36FE8">
        <w:rPr>
          <w:rFonts w:ascii="Arial" w:hAnsi="Arial" w:cs="Arial"/>
        </w:rPr>
        <w:t xml:space="preserve"> [online]. 2019. (cit. 2. 6. 2020). Dostupné z: </w:t>
      </w:r>
      <w:hyperlink r:id="rId19" w:history="1">
        <w:r w:rsidRPr="00F36FE8">
          <w:rPr>
            <w:rStyle w:val="Hypertextovodkaz"/>
            <w:rFonts w:ascii="Arial" w:hAnsi="Arial" w:cs="Arial"/>
          </w:rPr>
          <w:t>https://www.czso.cz/csu/czso/9-trh-prace-jki8atxv07</w:t>
        </w:r>
      </w:hyperlink>
    </w:p>
    <w:p w14:paraId="434E3AB2" w14:textId="77777777" w:rsidR="00D614B8" w:rsidRPr="00F36FE8" w:rsidRDefault="00D614B8" w:rsidP="00860E55">
      <w:pPr>
        <w:pStyle w:val="Textpoznpodarou"/>
        <w:rPr>
          <w:rFonts w:ascii="Arial" w:hAnsi="Arial" w:cs="Arial"/>
          <w:i/>
          <w:sz w:val="22"/>
          <w:szCs w:val="22"/>
        </w:rPr>
      </w:pPr>
    </w:p>
    <w:p w14:paraId="2B2E9582" w14:textId="77777777" w:rsidR="00D614B8" w:rsidRPr="00A4266A" w:rsidRDefault="00D614B8" w:rsidP="00D614B8">
      <w:pPr>
        <w:spacing w:after="0"/>
        <w:rPr>
          <w:rStyle w:val="Hypertextovodkaz"/>
          <w:rFonts w:ascii="Arial" w:hAnsi="Arial" w:cs="Arial"/>
          <w:u w:val="none"/>
        </w:rPr>
      </w:pPr>
    </w:p>
    <w:p w14:paraId="352A63B6" w14:textId="7379BB8D" w:rsidR="00D614B8" w:rsidRPr="00A4266A" w:rsidRDefault="00D614B8" w:rsidP="00D614B8">
      <w:pPr>
        <w:spacing w:after="0"/>
        <w:rPr>
          <w:rFonts w:ascii="Arial" w:hAnsi="Arial" w:cs="Arial"/>
          <w:i/>
          <w:shd w:val="clear" w:color="auto" w:fill="FFFFFF"/>
        </w:rPr>
      </w:pPr>
      <w:r w:rsidRPr="00F36FE8">
        <w:rPr>
          <w:rStyle w:val="Hypertextovodkaz"/>
          <w:rFonts w:ascii="Arial" w:hAnsi="Arial" w:cs="Arial"/>
          <w:i/>
          <w:color w:val="auto"/>
          <w:u w:val="none"/>
        </w:rPr>
        <w:t xml:space="preserve">ČSÚ </w:t>
      </w:r>
      <w:r w:rsidR="00022349" w:rsidRPr="00F36FE8">
        <w:rPr>
          <w:rStyle w:val="Hypertextovodkaz"/>
          <w:rFonts w:ascii="Arial" w:hAnsi="Arial" w:cs="Arial"/>
          <w:i/>
          <w:color w:val="auto"/>
          <w:u w:val="none"/>
        </w:rPr>
        <w:t>–</w:t>
      </w:r>
      <w:r w:rsidRPr="00F36FE8">
        <w:rPr>
          <w:rStyle w:val="Hypertextovodkaz"/>
          <w:rFonts w:ascii="Arial" w:hAnsi="Arial" w:cs="Arial"/>
          <w:i/>
          <w:color w:val="auto"/>
          <w:u w:val="none"/>
        </w:rPr>
        <w:t xml:space="preserve"> </w:t>
      </w:r>
      <w:r w:rsidRPr="00F36FE8">
        <w:rPr>
          <w:rFonts w:ascii="Arial" w:hAnsi="Arial" w:cs="Arial"/>
          <w:i/>
          <w:shd w:val="clear" w:color="auto" w:fill="FFFFFF"/>
        </w:rPr>
        <w:t xml:space="preserve">Statistický bulletin </w:t>
      </w:r>
      <w:r w:rsidR="00022349" w:rsidRPr="00F36FE8">
        <w:rPr>
          <w:rFonts w:ascii="Arial" w:hAnsi="Arial" w:cs="Arial"/>
          <w:i/>
          <w:shd w:val="clear" w:color="auto" w:fill="FFFFFF"/>
        </w:rPr>
        <w:t>–</w:t>
      </w:r>
      <w:r w:rsidRPr="00F36FE8">
        <w:rPr>
          <w:rFonts w:ascii="Arial" w:hAnsi="Arial" w:cs="Arial"/>
          <w:i/>
          <w:shd w:val="clear" w:color="auto" w:fill="FFFFFF"/>
        </w:rPr>
        <w:t xml:space="preserve"> Jihočeský kraj </w:t>
      </w:r>
      <w:r w:rsidR="00022349" w:rsidRPr="00F36FE8">
        <w:rPr>
          <w:rFonts w:ascii="Arial" w:hAnsi="Arial" w:cs="Arial"/>
          <w:i/>
          <w:shd w:val="clear" w:color="auto" w:fill="FFFFFF"/>
        </w:rPr>
        <w:t>–</w:t>
      </w:r>
      <w:r w:rsidRPr="00F36FE8">
        <w:rPr>
          <w:rFonts w:ascii="Arial" w:hAnsi="Arial" w:cs="Arial"/>
          <w:i/>
          <w:shd w:val="clear" w:color="auto" w:fill="FFFFFF"/>
        </w:rPr>
        <w:t xml:space="preserve"> 1. až 4. čtvrtletí 2019 </w:t>
      </w:r>
      <w:r w:rsidRPr="00F36FE8">
        <w:rPr>
          <w:rFonts w:ascii="Arial" w:hAnsi="Arial" w:cs="Arial"/>
        </w:rPr>
        <w:t>[online]. 2020. (cit. 2.</w:t>
      </w:r>
      <w:r w:rsidR="000600C0" w:rsidRPr="00F36FE8">
        <w:rPr>
          <w:rFonts w:ascii="Arial" w:hAnsi="Arial" w:cs="Arial"/>
        </w:rPr>
        <w:t> </w:t>
      </w:r>
      <w:r w:rsidRPr="00F36FE8">
        <w:rPr>
          <w:rFonts w:ascii="Arial" w:hAnsi="Arial" w:cs="Arial"/>
        </w:rPr>
        <w:t>6.</w:t>
      </w:r>
      <w:r w:rsidR="000600C0" w:rsidRPr="00F36FE8">
        <w:rPr>
          <w:rFonts w:ascii="Arial" w:hAnsi="Arial" w:cs="Arial"/>
        </w:rPr>
        <w:t> </w:t>
      </w:r>
      <w:r w:rsidRPr="00F36FE8">
        <w:rPr>
          <w:rFonts w:ascii="Arial" w:hAnsi="Arial" w:cs="Arial"/>
        </w:rPr>
        <w:t xml:space="preserve">2020). Dostupné z: </w:t>
      </w:r>
      <w:r w:rsidRPr="00F36FE8">
        <w:rPr>
          <w:rStyle w:val="Hypertextovodkaz"/>
          <w:rFonts w:ascii="Arial" w:hAnsi="Arial" w:cs="Arial"/>
          <w:u w:val="none"/>
        </w:rPr>
        <w:t>Rok 2019 - https://www.czso.cz/csu/czso/statisticky-bulletin-jihocesky-kraj-1-az-4-ctvrtleti-2019</w:t>
      </w:r>
    </w:p>
    <w:p w14:paraId="363FFB89" w14:textId="77777777" w:rsidR="00D614B8" w:rsidRPr="00F36FE8" w:rsidRDefault="00D614B8" w:rsidP="00D614B8">
      <w:pPr>
        <w:spacing w:after="0"/>
        <w:rPr>
          <w:rFonts w:ascii="Arial" w:hAnsi="Arial" w:cs="Arial"/>
        </w:rPr>
      </w:pPr>
    </w:p>
    <w:p w14:paraId="4FA17602" w14:textId="131AD93B" w:rsidR="00D614B8" w:rsidRPr="00F36FE8" w:rsidRDefault="00D614B8" w:rsidP="00D614B8">
      <w:pPr>
        <w:spacing w:after="0" w:line="240" w:lineRule="auto"/>
        <w:rPr>
          <w:rFonts w:ascii="Arial" w:hAnsi="Arial" w:cs="Arial"/>
        </w:rPr>
      </w:pPr>
      <w:r w:rsidRPr="00F36FE8">
        <w:rPr>
          <w:rFonts w:ascii="Arial" w:hAnsi="Arial" w:cs="Arial"/>
          <w:i/>
        </w:rPr>
        <w:t xml:space="preserve">ČSÚ – Trh práce v ČR – časové řady 1993–2018 </w:t>
      </w:r>
      <w:r w:rsidRPr="00F36FE8">
        <w:rPr>
          <w:rFonts w:ascii="Arial" w:hAnsi="Arial" w:cs="Arial"/>
        </w:rPr>
        <w:t xml:space="preserve">[online]. 2019. (cit. 2. 6. 2020). Dostupné z:  </w:t>
      </w:r>
      <w:hyperlink r:id="rId20" w:history="1">
        <w:r w:rsidRPr="00F36FE8">
          <w:rPr>
            <w:rStyle w:val="Hypertextovodkaz"/>
            <w:rFonts w:ascii="Arial" w:hAnsi="Arial" w:cs="Arial"/>
          </w:rPr>
          <w:t>https://www.czso.cz/csu/czso/201r-zamestnanost-v-nh-dle-oblasti-a-kraju-pfi2e4cpif</w:t>
        </w:r>
      </w:hyperlink>
    </w:p>
    <w:p w14:paraId="00391042" w14:textId="77777777" w:rsidR="00D614B8" w:rsidRPr="00F36FE8" w:rsidRDefault="00D614B8" w:rsidP="00860E55">
      <w:pPr>
        <w:pStyle w:val="Textpoznpodarou"/>
        <w:rPr>
          <w:rFonts w:ascii="Arial" w:hAnsi="Arial" w:cs="Arial"/>
          <w:i/>
          <w:sz w:val="22"/>
          <w:szCs w:val="22"/>
        </w:rPr>
      </w:pPr>
    </w:p>
    <w:p w14:paraId="74DF8872" w14:textId="5D013234" w:rsidR="00D614B8" w:rsidRPr="00F36FE8" w:rsidRDefault="00802C13" w:rsidP="00D614B8">
      <w:pPr>
        <w:spacing w:after="0"/>
        <w:rPr>
          <w:rFonts w:ascii="Arial" w:hAnsi="Arial" w:cs="Arial"/>
          <w:i/>
        </w:rPr>
      </w:pPr>
      <w:r w:rsidRPr="00F36FE8">
        <w:rPr>
          <w:rFonts w:ascii="Arial" w:hAnsi="Arial" w:cs="Arial"/>
          <w:i/>
        </w:rPr>
        <w:t>ČSÚ – Veřejná databáze</w:t>
      </w:r>
      <w:r w:rsidRPr="00F36FE8">
        <w:rPr>
          <w:rFonts w:ascii="Arial" w:hAnsi="Arial" w:cs="Arial"/>
        </w:rPr>
        <w:t xml:space="preserve"> [online]. 2019. (cit. 2. 6. 2020). Dostupné z:</w:t>
      </w:r>
      <w:r w:rsidR="00352879" w:rsidRPr="00F36FE8">
        <w:rPr>
          <w:rFonts w:ascii="Arial" w:hAnsi="Arial" w:cs="Arial"/>
        </w:rPr>
        <w:t xml:space="preserve"> </w:t>
      </w:r>
      <w:hyperlink r:id="rId21" w:history="1">
        <w:r w:rsidR="00352879" w:rsidRPr="00F36FE8">
          <w:rPr>
            <w:rStyle w:val="Hypertextovodkaz"/>
            <w:rFonts w:ascii="Arial" w:hAnsi="Arial" w:cs="Arial"/>
          </w:rPr>
          <w:t>https://1url.cz/Dzaac</w:t>
        </w:r>
      </w:hyperlink>
      <w:r w:rsidR="00754BAA" w:rsidRPr="00F36FE8">
        <w:rPr>
          <w:rFonts w:ascii="Arial" w:hAnsi="Arial" w:cs="Arial"/>
        </w:rPr>
        <w:t xml:space="preserve">. </w:t>
      </w:r>
    </w:p>
    <w:p w14:paraId="2E4AD7FE" w14:textId="77777777" w:rsidR="00754BAA" w:rsidRPr="00F36FE8" w:rsidRDefault="00754BAA" w:rsidP="00D614B8">
      <w:pPr>
        <w:spacing w:after="0"/>
        <w:rPr>
          <w:rFonts w:ascii="Arial" w:hAnsi="Arial" w:cs="Arial"/>
          <w:i/>
        </w:rPr>
      </w:pPr>
    </w:p>
    <w:p w14:paraId="3E8284CF" w14:textId="1D310C07" w:rsidR="00D614B8" w:rsidRPr="00F36FE8" w:rsidRDefault="00D614B8" w:rsidP="00D614B8">
      <w:pPr>
        <w:spacing w:after="0"/>
        <w:rPr>
          <w:rStyle w:val="Hypertextovodkaz"/>
          <w:rFonts w:ascii="Arial" w:hAnsi="Arial" w:cs="Arial"/>
        </w:rPr>
      </w:pPr>
      <w:r w:rsidRPr="00A4266A">
        <w:rPr>
          <w:rFonts w:ascii="Arial" w:hAnsi="Arial" w:cs="Arial"/>
          <w:i/>
        </w:rPr>
        <w:t>ČSÚ – Vzdělávání</w:t>
      </w:r>
      <w:r w:rsidRPr="00F36FE8">
        <w:rPr>
          <w:rFonts w:ascii="Arial" w:hAnsi="Arial" w:cs="Arial"/>
        </w:rPr>
        <w:t xml:space="preserve"> [online]. 2017. (cit. 2. 6. 2020). Dostupné z</w:t>
      </w:r>
      <w:r w:rsidR="00352879" w:rsidRPr="00F36FE8">
        <w:rPr>
          <w:rFonts w:ascii="Arial" w:hAnsi="Arial" w:cs="Arial"/>
        </w:rPr>
        <w:t xml:space="preserve">: </w:t>
      </w:r>
      <w:hyperlink r:id="rId22" w:history="1">
        <w:r w:rsidR="00352879" w:rsidRPr="00F36FE8">
          <w:rPr>
            <w:rStyle w:val="Hypertextovodkaz"/>
            <w:rFonts w:ascii="Arial" w:hAnsi="Arial" w:cs="Arial"/>
          </w:rPr>
          <w:t>https://www.czso.cz/csu/xc/vzdelavani-xc</w:t>
        </w:r>
      </w:hyperlink>
    </w:p>
    <w:p w14:paraId="302DDBBB" w14:textId="77777777" w:rsidR="00D614B8" w:rsidRPr="00F36FE8" w:rsidRDefault="00D614B8" w:rsidP="00D614B8">
      <w:pPr>
        <w:spacing w:after="0"/>
        <w:rPr>
          <w:rStyle w:val="Hypertextovodkaz"/>
          <w:rFonts w:ascii="Arial" w:hAnsi="Arial" w:cs="Arial"/>
        </w:rPr>
      </w:pPr>
    </w:p>
    <w:p w14:paraId="6A53694D" w14:textId="49559602" w:rsidR="00D614B8" w:rsidRPr="00F36FE8" w:rsidRDefault="00D614B8" w:rsidP="00D614B8">
      <w:pPr>
        <w:spacing w:after="0"/>
        <w:rPr>
          <w:rStyle w:val="Hypertextovodkaz"/>
          <w:rFonts w:ascii="Arial" w:hAnsi="Arial" w:cs="Arial"/>
        </w:rPr>
      </w:pPr>
      <w:r w:rsidRPr="00A4266A">
        <w:rPr>
          <w:rFonts w:ascii="Arial" w:hAnsi="Arial" w:cs="Arial"/>
          <w:i/>
        </w:rPr>
        <w:t>ČSÚ – Vzdělávání</w:t>
      </w:r>
      <w:r w:rsidRPr="00F36FE8">
        <w:rPr>
          <w:rFonts w:ascii="Arial" w:hAnsi="Arial" w:cs="Arial"/>
        </w:rPr>
        <w:t xml:space="preserve"> [online]. 2020. (cit. 2. 6. 2020). Dostupné z:</w:t>
      </w:r>
      <w:r w:rsidR="00352879" w:rsidRPr="00F36FE8">
        <w:rPr>
          <w:rFonts w:ascii="Arial" w:hAnsi="Arial" w:cs="Arial"/>
        </w:rPr>
        <w:t xml:space="preserve"> </w:t>
      </w:r>
      <w:hyperlink r:id="rId23" w:history="1">
        <w:r w:rsidR="00352879" w:rsidRPr="00F36FE8">
          <w:rPr>
            <w:rStyle w:val="Hypertextovodkaz"/>
            <w:rFonts w:ascii="Arial" w:hAnsi="Arial" w:cs="Arial"/>
          </w:rPr>
          <w:t>https://www.czso.cz/csu/xc/vzdelavani-xc</w:t>
        </w:r>
      </w:hyperlink>
    </w:p>
    <w:p w14:paraId="1CFB9D0B" w14:textId="77777777" w:rsidR="00D614B8" w:rsidRPr="00F36FE8" w:rsidRDefault="00D614B8" w:rsidP="00860E55">
      <w:pPr>
        <w:pStyle w:val="Textpoznpodarou"/>
        <w:rPr>
          <w:rFonts w:ascii="Arial" w:hAnsi="Arial" w:cs="Arial"/>
          <w:i/>
          <w:sz w:val="22"/>
          <w:szCs w:val="22"/>
        </w:rPr>
      </w:pPr>
    </w:p>
    <w:p w14:paraId="7BC48250" w14:textId="356293CC" w:rsidR="00D614B8" w:rsidRPr="00A4266A" w:rsidRDefault="00D614B8" w:rsidP="00D614B8">
      <w:pPr>
        <w:spacing w:after="0" w:line="240" w:lineRule="auto"/>
        <w:rPr>
          <w:rFonts w:ascii="Arial" w:hAnsi="Arial" w:cs="Arial"/>
          <w:i/>
          <w:shd w:val="clear" w:color="auto" w:fill="FFFFFF"/>
        </w:rPr>
      </w:pPr>
      <w:r w:rsidRPr="00F36FE8">
        <w:rPr>
          <w:rFonts w:ascii="Arial" w:hAnsi="Arial" w:cs="Arial"/>
          <w:i/>
        </w:rPr>
        <w:t xml:space="preserve">ČSÚ </w:t>
      </w:r>
      <w:r w:rsidR="00022349" w:rsidRPr="00F36FE8">
        <w:rPr>
          <w:rFonts w:ascii="Arial" w:hAnsi="Arial" w:cs="Arial"/>
          <w:i/>
        </w:rPr>
        <w:t>–</w:t>
      </w:r>
      <w:r w:rsidRPr="00F36FE8">
        <w:rPr>
          <w:rFonts w:ascii="Arial" w:hAnsi="Arial" w:cs="Arial"/>
          <w:i/>
        </w:rPr>
        <w:t xml:space="preserve"> </w:t>
      </w:r>
      <w:r w:rsidRPr="00F36FE8">
        <w:rPr>
          <w:rFonts w:ascii="Arial" w:hAnsi="Arial" w:cs="Arial"/>
          <w:i/>
          <w:shd w:val="clear" w:color="auto" w:fill="FFFFFF"/>
        </w:rPr>
        <w:t xml:space="preserve">Zaměstnanost a nezaměstnanost podle výsledků VŠPS </w:t>
      </w:r>
      <w:r w:rsidR="00022349" w:rsidRPr="00F36FE8">
        <w:rPr>
          <w:rFonts w:ascii="Arial" w:hAnsi="Arial" w:cs="Arial"/>
          <w:i/>
          <w:shd w:val="clear" w:color="auto" w:fill="FFFFFF"/>
        </w:rPr>
        <w:t>–</w:t>
      </w:r>
      <w:r w:rsidRPr="00F36FE8">
        <w:rPr>
          <w:rFonts w:ascii="Arial" w:hAnsi="Arial" w:cs="Arial"/>
          <w:i/>
          <w:shd w:val="clear" w:color="auto" w:fill="FFFFFF"/>
        </w:rPr>
        <w:t xml:space="preserve"> roční průměry</w:t>
      </w:r>
      <w:r w:rsidR="00022349" w:rsidRPr="00F36FE8">
        <w:rPr>
          <w:rFonts w:ascii="Arial" w:hAnsi="Arial" w:cs="Arial"/>
          <w:i/>
          <w:shd w:val="clear" w:color="auto" w:fill="FFFFFF"/>
        </w:rPr>
        <w:t xml:space="preserve"> –</w:t>
      </w:r>
      <w:r w:rsidRPr="00F36FE8">
        <w:rPr>
          <w:rFonts w:ascii="Arial" w:hAnsi="Arial" w:cs="Arial"/>
          <w:i/>
          <w:shd w:val="clear" w:color="auto" w:fill="FFFFFF"/>
        </w:rPr>
        <w:t xml:space="preserve"> rok 2016 </w:t>
      </w:r>
      <w:r w:rsidRPr="00F36FE8">
        <w:rPr>
          <w:rFonts w:ascii="Arial" w:hAnsi="Arial" w:cs="Arial"/>
        </w:rPr>
        <w:t>[online]. 2017. (cit. 2. 6. 2020). Dostupné z</w:t>
      </w:r>
      <w:r w:rsidR="00352879" w:rsidRPr="00F36FE8">
        <w:rPr>
          <w:rFonts w:ascii="Arial" w:hAnsi="Arial" w:cs="Arial"/>
        </w:rPr>
        <w:t xml:space="preserve">: </w:t>
      </w:r>
      <w:hyperlink r:id="rId24" w:history="1">
        <w:r w:rsidR="00352879" w:rsidRPr="00F36FE8">
          <w:rPr>
            <w:rStyle w:val="Hypertextovodkaz"/>
            <w:rFonts w:ascii="Arial" w:hAnsi="Arial" w:cs="Arial"/>
          </w:rPr>
          <w:t>https://www.czso.cz/csu/czso/zamestnanost-a-nezamestnanost-podle-vysledku-vsps-rocni-prumery-rok-2016</w:t>
        </w:r>
      </w:hyperlink>
    </w:p>
    <w:p w14:paraId="3CC836AA" w14:textId="77777777" w:rsidR="00D614B8" w:rsidRPr="00F36FE8" w:rsidRDefault="00D614B8" w:rsidP="00D614B8">
      <w:pPr>
        <w:spacing w:after="0" w:line="240" w:lineRule="auto"/>
        <w:rPr>
          <w:rFonts w:ascii="Arial" w:hAnsi="Arial" w:cs="Arial"/>
        </w:rPr>
      </w:pPr>
    </w:p>
    <w:p w14:paraId="67E5FE7B" w14:textId="6B0F8EDD" w:rsidR="00D614B8" w:rsidRPr="00A4266A" w:rsidRDefault="00D614B8" w:rsidP="00D614B8">
      <w:pPr>
        <w:spacing w:after="0" w:line="240" w:lineRule="auto"/>
        <w:rPr>
          <w:rFonts w:ascii="Arial" w:hAnsi="Arial" w:cs="Arial"/>
          <w:i/>
          <w:shd w:val="clear" w:color="auto" w:fill="FFFFFF"/>
        </w:rPr>
      </w:pPr>
      <w:r w:rsidRPr="00F36FE8">
        <w:rPr>
          <w:rFonts w:ascii="Arial" w:hAnsi="Arial" w:cs="Arial"/>
          <w:i/>
        </w:rPr>
        <w:t xml:space="preserve">ČSÚ </w:t>
      </w:r>
      <w:r w:rsidR="00022349" w:rsidRPr="00F36FE8">
        <w:rPr>
          <w:rFonts w:ascii="Arial" w:hAnsi="Arial" w:cs="Arial"/>
          <w:i/>
        </w:rPr>
        <w:t>–</w:t>
      </w:r>
      <w:r w:rsidRPr="00F36FE8">
        <w:rPr>
          <w:rFonts w:ascii="Arial" w:hAnsi="Arial" w:cs="Arial"/>
          <w:i/>
        </w:rPr>
        <w:t xml:space="preserve"> </w:t>
      </w:r>
      <w:r w:rsidRPr="00F36FE8">
        <w:rPr>
          <w:rFonts w:ascii="Arial" w:hAnsi="Arial" w:cs="Arial"/>
          <w:i/>
          <w:shd w:val="clear" w:color="auto" w:fill="FFFFFF"/>
        </w:rPr>
        <w:t xml:space="preserve">Zaměstnanost a nezaměstnanost podle výsledků VŠPS </w:t>
      </w:r>
      <w:r w:rsidR="00022349" w:rsidRPr="00F36FE8">
        <w:rPr>
          <w:rFonts w:ascii="Arial" w:hAnsi="Arial" w:cs="Arial"/>
          <w:i/>
          <w:shd w:val="clear" w:color="auto" w:fill="FFFFFF"/>
        </w:rPr>
        <w:t>–</w:t>
      </w:r>
      <w:r w:rsidRPr="00F36FE8">
        <w:rPr>
          <w:rFonts w:ascii="Arial" w:hAnsi="Arial" w:cs="Arial"/>
          <w:i/>
          <w:shd w:val="clear" w:color="auto" w:fill="FFFFFF"/>
        </w:rPr>
        <w:t xml:space="preserve"> roční průměry </w:t>
      </w:r>
      <w:r w:rsidR="00022349" w:rsidRPr="00F36FE8">
        <w:rPr>
          <w:rFonts w:ascii="Arial" w:hAnsi="Arial" w:cs="Arial"/>
          <w:i/>
          <w:shd w:val="clear" w:color="auto" w:fill="FFFFFF"/>
        </w:rPr>
        <w:t>–</w:t>
      </w:r>
      <w:r w:rsidRPr="00F36FE8">
        <w:rPr>
          <w:rFonts w:ascii="Arial" w:hAnsi="Arial" w:cs="Arial"/>
          <w:i/>
          <w:shd w:val="clear" w:color="auto" w:fill="FFFFFF"/>
        </w:rPr>
        <w:t xml:space="preserve"> rok 2017</w:t>
      </w:r>
      <w:r w:rsidR="00802C13" w:rsidRPr="00F36FE8">
        <w:rPr>
          <w:rFonts w:ascii="Arial" w:hAnsi="Arial" w:cs="Arial"/>
          <w:i/>
          <w:shd w:val="clear" w:color="auto" w:fill="FFFFFF"/>
        </w:rPr>
        <w:t xml:space="preserve"> </w:t>
      </w:r>
      <w:r w:rsidRPr="00F36FE8">
        <w:rPr>
          <w:rFonts w:ascii="Arial" w:hAnsi="Arial" w:cs="Arial"/>
        </w:rPr>
        <w:t>[online]. 2018. (cit. 2. 6. 2020). Dostupné z</w:t>
      </w:r>
      <w:r w:rsidR="00352879" w:rsidRPr="00F36FE8">
        <w:rPr>
          <w:rFonts w:ascii="Arial" w:hAnsi="Arial" w:cs="Arial"/>
        </w:rPr>
        <w:t xml:space="preserve">: </w:t>
      </w:r>
      <w:r w:rsidRPr="00F36FE8">
        <w:rPr>
          <w:rStyle w:val="Hypertextovodkaz"/>
          <w:rFonts w:ascii="Arial" w:hAnsi="Arial" w:cs="Arial"/>
        </w:rPr>
        <w:t>https://www.czso.cz/csu/czso/zamestnanost-a-nezamestnanost-podle-vysledku-vsps-rocni-prumery-2017</w:t>
      </w:r>
    </w:p>
    <w:p w14:paraId="7D60B602" w14:textId="77777777" w:rsidR="00D614B8" w:rsidRPr="00F36FE8" w:rsidRDefault="00D614B8" w:rsidP="00D614B8">
      <w:pPr>
        <w:spacing w:after="0" w:line="240" w:lineRule="auto"/>
        <w:rPr>
          <w:rFonts w:ascii="Arial" w:hAnsi="Arial" w:cs="Arial"/>
        </w:rPr>
      </w:pPr>
    </w:p>
    <w:p w14:paraId="02335833" w14:textId="711CF9DB" w:rsidR="00D614B8" w:rsidRPr="00A4266A" w:rsidRDefault="00D614B8" w:rsidP="00D614B8">
      <w:pPr>
        <w:spacing w:after="0" w:line="240" w:lineRule="auto"/>
        <w:rPr>
          <w:rFonts w:ascii="Arial" w:hAnsi="Arial" w:cs="Arial"/>
          <w:i/>
          <w:shd w:val="clear" w:color="auto" w:fill="FFFFFF"/>
        </w:rPr>
      </w:pPr>
      <w:r w:rsidRPr="00F36FE8">
        <w:rPr>
          <w:rFonts w:ascii="Arial" w:hAnsi="Arial" w:cs="Arial"/>
          <w:i/>
        </w:rPr>
        <w:t xml:space="preserve">ČSÚ </w:t>
      </w:r>
      <w:r w:rsidR="00022349" w:rsidRPr="00F36FE8">
        <w:rPr>
          <w:rFonts w:ascii="Arial" w:hAnsi="Arial" w:cs="Arial"/>
          <w:i/>
        </w:rPr>
        <w:t>–</w:t>
      </w:r>
      <w:r w:rsidRPr="00F36FE8">
        <w:rPr>
          <w:rFonts w:ascii="Arial" w:hAnsi="Arial" w:cs="Arial"/>
          <w:i/>
        </w:rPr>
        <w:t xml:space="preserve"> </w:t>
      </w:r>
      <w:r w:rsidRPr="00F36FE8">
        <w:rPr>
          <w:rFonts w:ascii="Arial" w:hAnsi="Arial" w:cs="Arial"/>
          <w:i/>
          <w:shd w:val="clear" w:color="auto" w:fill="FFFFFF"/>
        </w:rPr>
        <w:t xml:space="preserve">Zaměstnanost a nezaměstnanost podle výsledků VŠPS </w:t>
      </w:r>
      <w:r w:rsidR="00F36FE8" w:rsidRPr="00F36FE8">
        <w:rPr>
          <w:rFonts w:ascii="Arial" w:hAnsi="Arial" w:cs="Arial"/>
          <w:i/>
          <w:shd w:val="clear" w:color="auto" w:fill="FFFFFF"/>
        </w:rPr>
        <w:t>–</w:t>
      </w:r>
      <w:r w:rsidRPr="00F36FE8">
        <w:rPr>
          <w:rFonts w:ascii="Arial" w:hAnsi="Arial" w:cs="Arial"/>
          <w:i/>
          <w:shd w:val="clear" w:color="auto" w:fill="FFFFFF"/>
        </w:rPr>
        <w:t xml:space="preserve"> roční průměry </w:t>
      </w:r>
      <w:r w:rsidR="00F36FE8" w:rsidRPr="00F36FE8">
        <w:rPr>
          <w:rFonts w:ascii="Arial" w:hAnsi="Arial" w:cs="Arial"/>
          <w:i/>
          <w:shd w:val="clear" w:color="auto" w:fill="FFFFFF"/>
        </w:rPr>
        <w:t>–</w:t>
      </w:r>
      <w:r w:rsidRPr="00F36FE8">
        <w:rPr>
          <w:rFonts w:ascii="Arial" w:hAnsi="Arial" w:cs="Arial"/>
          <w:i/>
          <w:shd w:val="clear" w:color="auto" w:fill="FFFFFF"/>
        </w:rPr>
        <w:t xml:space="preserve"> rok 2018</w:t>
      </w:r>
      <w:r w:rsidR="00802C13" w:rsidRPr="00F36FE8">
        <w:rPr>
          <w:rFonts w:ascii="Arial" w:hAnsi="Arial" w:cs="Arial"/>
          <w:i/>
          <w:shd w:val="clear" w:color="auto" w:fill="FFFFFF"/>
        </w:rPr>
        <w:t xml:space="preserve"> </w:t>
      </w:r>
      <w:r w:rsidRPr="00F36FE8">
        <w:rPr>
          <w:rFonts w:ascii="Arial" w:hAnsi="Arial" w:cs="Arial"/>
        </w:rPr>
        <w:t>[online]. 2019. (cit. 2. 6. 2020). Dostupné z</w:t>
      </w:r>
      <w:r w:rsidR="00352879" w:rsidRPr="00F36FE8">
        <w:rPr>
          <w:rFonts w:ascii="Arial" w:hAnsi="Arial" w:cs="Arial"/>
        </w:rPr>
        <w:t xml:space="preserve">: </w:t>
      </w:r>
      <w:r w:rsidRPr="00F36FE8">
        <w:rPr>
          <w:rStyle w:val="Hypertextovodkaz"/>
          <w:rFonts w:ascii="Arial" w:hAnsi="Arial" w:cs="Arial"/>
        </w:rPr>
        <w:t>https://www.czso.cz/csu/czso/zamestnanost-a-nezamestnanost-podle-vysledku-vsps-rocni-prumery-2018</w:t>
      </w:r>
    </w:p>
    <w:p w14:paraId="06CB5E8B" w14:textId="77777777" w:rsidR="00D614B8" w:rsidRPr="00F36FE8" w:rsidRDefault="00D614B8" w:rsidP="00860E55">
      <w:pPr>
        <w:pStyle w:val="Textpoznpodarou"/>
        <w:rPr>
          <w:rFonts w:ascii="Arial" w:hAnsi="Arial" w:cs="Arial"/>
          <w:i/>
          <w:sz w:val="22"/>
          <w:szCs w:val="22"/>
        </w:rPr>
      </w:pPr>
    </w:p>
    <w:p w14:paraId="42F6AEF3" w14:textId="7FAA3047" w:rsidR="00B72625" w:rsidRPr="00F36FE8" w:rsidRDefault="00B72625" w:rsidP="00B72625">
      <w:pPr>
        <w:spacing w:after="0"/>
        <w:rPr>
          <w:rFonts w:ascii="Arial" w:hAnsi="Arial" w:cs="Arial"/>
          <w:i/>
        </w:rPr>
      </w:pPr>
      <w:r w:rsidRPr="00F36FE8">
        <w:rPr>
          <w:rFonts w:ascii="Arial" w:hAnsi="Arial" w:cs="Arial"/>
          <w:i/>
        </w:rPr>
        <w:t xml:space="preserve">Informace z projektu MPSV </w:t>
      </w:r>
      <w:r w:rsidR="00F36FE8" w:rsidRPr="00F36FE8">
        <w:rPr>
          <w:rFonts w:ascii="Arial" w:hAnsi="Arial" w:cs="Arial"/>
          <w:i/>
        </w:rPr>
        <w:t>–</w:t>
      </w:r>
      <w:r w:rsidRPr="00F36FE8">
        <w:rPr>
          <w:rFonts w:ascii="Arial" w:hAnsi="Arial" w:cs="Arial"/>
          <w:i/>
        </w:rPr>
        <w:t xml:space="preserve"> Podpora implementace dětských skupin. </w:t>
      </w:r>
      <w:r w:rsidRPr="00F36FE8">
        <w:rPr>
          <w:rFonts w:ascii="Arial" w:hAnsi="Arial" w:cs="Arial"/>
        </w:rPr>
        <w:t>[online]. MPSV,</w:t>
      </w:r>
      <w:r w:rsidRPr="00F36FE8">
        <w:rPr>
          <w:rFonts w:ascii="Arial" w:hAnsi="Arial" w:cs="Arial"/>
          <w:i/>
        </w:rPr>
        <w:t xml:space="preserve"> 2020.</w:t>
      </w:r>
      <w:r w:rsidRPr="00F36FE8">
        <w:rPr>
          <w:rFonts w:ascii="Arial" w:hAnsi="Arial" w:cs="Arial"/>
        </w:rPr>
        <w:t xml:space="preserve"> (cit. 2. 6. 2020). Dostupné z</w:t>
      </w:r>
      <w:r w:rsidR="00352879" w:rsidRPr="00F36FE8">
        <w:rPr>
          <w:rFonts w:ascii="Arial" w:hAnsi="Arial" w:cs="Arial"/>
        </w:rPr>
        <w:t xml:space="preserve">: </w:t>
      </w:r>
      <w:hyperlink r:id="rId25" w:history="1">
        <w:r w:rsidR="00352879" w:rsidRPr="00F36FE8">
          <w:rPr>
            <w:rStyle w:val="Hypertextovodkaz"/>
            <w:rFonts w:ascii="Arial" w:hAnsi="Arial" w:cs="Arial"/>
          </w:rPr>
          <w:t>http://www.dsmpsv.cz/cs/</w:t>
        </w:r>
      </w:hyperlink>
      <w:r w:rsidRPr="00F36FE8">
        <w:rPr>
          <w:rFonts w:ascii="Arial" w:hAnsi="Arial" w:cs="Arial"/>
          <w:i/>
        </w:rPr>
        <w:t xml:space="preserve"> </w:t>
      </w:r>
    </w:p>
    <w:p w14:paraId="0CA27072" w14:textId="77777777" w:rsidR="00B72625" w:rsidRPr="00F36FE8" w:rsidRDefault="00B72625" w:rsidP="00802C13">
      <w:pPr>
        <w:spacing w:after="0"/>
        <w:rPr>
          <w:rFonts w:ascii="Arial" w:hAnsi="Arial" w:cs="Arial"/>
        </w:rPr>
      </w:pPr>
    </w:p>
    <w:p w14:paraId="4EC0773E" w14:textId="225B9EC9" w:rsidR="00802C13" w:rsidRPr="00F36FE8" w:rsidRDefault="00802C13" w:rsidP="00802C13">
      <w:pPr>
        <w:spacing w:after="0"/>
        <w:rPr>
          <w:rFonts w:ascii="Arial" w:hAnsi="Arial" w:cs="Arial"/>
        </w:rPr>
      </w:pPr>
      <w:r w:rsidRPr="00F36FE8">
        <w:rPr>
          <w:rFonts w:ascii="Arial" w:hAnsi="Arial" w:cs="Arial"/>
        </w:rPr>
        <w:t xml:space="preserve">Informační služby, odd. šetření v domácnostech, Mgr. Helena Kovářová, E-mail: </w:t>
      </w:r>
      <w:proofErr w:type="spellStart"/>
      <w:proofErr w:type="gramStart"/>
      <w:r w:rsidRPr="00F36FE8">
        <w:rPr>
          <w:rFonts w:ascii="Arial" w:hAnsi="Arial" w:cs="Arial"/>
        </w:rPr>
        <w:t>helena.kovarova</w:t>
      </w:r>
      <w:proofErr w:type="gramEnd"/>
      <w:r w:rsidRPr="00F36FE8">
        <w:rPr>
          <w:rFonts w:ascii="Arial" w:hAnsi="Arial" w:cs="Arial"/>
        </w:rPr>
        <w:t>@czso</w:t>
      </w:r>
      <w:proofErr w:type="spellEnd"/>
      <w:r w:rsidRPr="00F36FE8">
        <w:rPr>
          <w:rFonts w:ascii="Arial" w:hAnsi="Arial" w:cs="Arial"/>
        </w:rPr>
        <w:t>, infoservis@czso.cz, tel: 274 052 304. Kontakt zprostředkovala Ing.</w:t>
      </w:r>
      <w:r w:rsidR="00631902" w:rsidRPr="00F36FE8">
        <w:rPr>
          <w:rFonts w:ascii="Arial" w:hAnsi="Arial" w:cs="Arial"/>
        </w:rPr>
        <w:t> </w:t>
      </w:r>
      <w:r w:rsidRPr="00F36FE8">
        <w:rPr>
          <w:rFonts w:ascii="Arial" w:hAnsi="Arial" w:cs="Arial"/>
        </w:rPr>
        <w:t xml:space="preserve">Hedvika Fialová, Krajská správa Českého statistického úřadu v Pardubicích, </w:t>
      </w:r>
      <w:hyperlink r:id="rId26" w:history="1">
        <w:r w:rsidRPr="00F36FE8">
          <w:rPr>
            <w:rStyle w:val="Hypertextovodkaz"/>
            <w:rFonts w:ascii="Arial" w:hAnsi="Arial" w:cs="Arial"/>
          </w:rPr>
          <w:t>https://www.czso.cz/csu/xe/kontakty</w:t>
        </w:r>
      </w:hyperlink>
    </w:p>
    <w:p w14:paraId="48AB5758" w14:textId="77777777" w:rsidR="00802C13" w:rsidRPr="00F36FE8" w:rsidRDefault="00802C13" w:rsidP="00860E55">
      <w:pPr>
        <w:pStyle w:val="Textpoznpodarou"/>
        <w:rPr>
          <w:rFonts w:ascii="Arial" w:hAnsi="Arial" w:cs="Arial"/>
          <w:i/>
          <w:sz w:val="22"/>
          <w:szCs w:val="22"/>
        </w:rPr>
      </w:pPr>
    </w:p>
    <w:p w14:paraId="7042B24B" w14:textId="2854E3BA" w:rsidR="00802C13" w:rsidRPr="00F36FE8" w:rsidRDefault="00802C13" w:rsidP="00802C13">
      <w:pPr>
        <w:spacing w:after="0"/>
        <w:rPr>
          <w:rFonts w:ascii="Arial" w:hAnsi="Arial" w:cs="Arial"/>
        </w:rPr>
      </w:pPr>
      <w:r w:rsidRPr="00F36FE8">
        <w:rPr>
          <w:rFonts w:ascii="Arial" w:hAnsi="Arial" w:cs="Arial"/>
          <w:i/>
        </w:rPr>
        <w:t>Jihočeský kraj – dotace schválené</w:t>
      </w:r>
      <w:r w:rsidRPr="00F36FE8">
        <w:rPr>
          <w:rFonts w:ascii="Arial" w:hAnsi="Arial" w:cs="Arial"/>
        </w:rPr>
        <w:t xml:space="preserve"> [online]. 2020. (cit. 2. 6. 2020). Dostupné z:</w:t>
      </w:r>
      <w:r w:rsidR="00352879" w:rsidRPr="00F36FE8">
        <w:rPr>
          <w:rFonts w:ascii="Arial" w:hAnsi="Arial" w:cs="Arial"/>
        </w:rPr>
        <w:t xml:space="preserve"> </w:t>
      </w:r>
      <w:hyperlink r:id="rId27" w:history="1">
        <w:r w:rsidR="00352879" w:rsidRPr="00F36FE8">
          <w:rPr>
            <w:rStyle w:val="Hypertextovodkaz"/>
            <w:rFonts w:ascii="Arial" w:hAnsi="Arial" w:cs="Arial"/>
          </w:rPr>
          <w:t>https://www.kraj-jihocesky.cz/ku_dotace/schvalene</w:t>
        </w:r>
      </w:hyperlink>
    </w:p>
    <w:p w14:paraId="49BED398" w14:textId="77777777" w:rsidR="00802C13" w:rsidRPr="00F36FE8" w:rsidRDefault="00802C13" w:rsidP="00860E55">
      <w:pPr>
        <w:pStyle w:val="Textpoznpodarou"/>
        <w:rPr>
          <w:rFonts w:ascii="Arial" w:hAnsi="Arial" w:cs="Arial"/>
          <w:i/>
          <w:sz w:val="22"/>
          <w:szCs w:val="22"/>
        </w:rPr>
      </w:pPr>
    </w:p>
    <w:p w14:paraId="38C83ADF" w14:textId="77777777" w:rsidR="00802C13" w:rsidRPr="00F36FE8" w:rsidRDefault="00802C13" w:rsidP="00860E55">
      <w:pPr>
        <w:pStyle w:val="Textpoznpodarou"/>
        <w:rPr>
          <w:rFonts w:ascii="Arial" w:hAnsi="Arial" w:cs="Arial"/>
          <w:i/>
          <w:sz w:val="22"/>
          <w:szCs w:val="22"/>
        </w:rPr>
      </w:pPr>
      <w:r w:rsidRPr="00F36FE8">
        <w:rPr>
          <w:rFonts w:ascii="Arial" w:hAnsi="Arial" w:cs="Arial"/>
          <w:sz w:val="22"/>
          <w:szCs w:val="22"/>
        </w:rPr>
        <w:t xml:space="preserve">KLUFOVÁ, R. </w:t>
      </w:r>
      <w:r w:rsidRPr="00F36FE8">
        <w:rPr>
          <w:rFonts w:ascii="Arial" w:hAnsi="Arial" w:cs="Arial"/>
          <w:i/>
          <w:sz w:val="22"/>
          <w:szCs w:val="22"/>
        </w:rPr>
        <w:t>Krajská rodinná politika. Socio-demografická analýza</w:t>
      </w:r>
      <w:r w:rsidRPr="00F36FE8">
        <w:rPr>
          <w:rFonts w:ascii="Arial" w:hAnsi="Arial" w:cs="Arial"/>
          <w:sz w:val="22"/>
          <w:szCs w:val="22"/>
        </w:rPr>
        <w:t>. Jihočeský kraj [interní dokument projektu Krajská rodinná politika]. 2019. s. 3.</w:t>
      </w:r>
    </w:p>
    <w:p w14:paraId="74874FE1" w14:textId="77777777" w:rsidR="00802C13" w:rsidRPr="00F36FE8" w:rsidRDefault="00802C13" w:rsidP="00860E55">
      <w:pPr>
        <w:pStyle w:val="Textpoznpodarou"/>
        <w:rPr>
          <w:rFonts w:ascii="Arial" w:hAnsi="Arial" w:cs="Arial"/>
          <w:i/>
          <w:sz w:val="22"/>
          <w:szCs w:val="22"/>
        </w:rPr>
      </w:pPr>
    </w:p>
    <w:p w14:paraId="061066E6" w14:textId="072DF951" w:rsidR="00860E55" w:rsidRPr="00F36FE8" w:rsidRDefault="00860E55" w:rsidP="00860E55">
      <w:pPr>
        <w:pStyle w:val="Textpoznpodarou"/>
        <w:rPr>
          <w:rFonts w:ascii="Arial" w:hAnsi="Arial" w:cs="Arial"/>
          <w:i/>
          <w:sz w:val="22"/>
          <w:szCs w:val="22"/>
        </w:rPr>
      </w:pPr>
      <w:r w:rsidRPr="00F36FE8">
        <w:rPr>
          <w:rFonts w:ascii="Arial" w:hAnsi="Arial" w:cs="Arial"/>
          <w:i/>
          <w:sz w:val="22"/>
          <w:szCs w:val="22"/>
        </w:rPr>
        <w:t>Koncepce rodinné politiky</w:t>
      </w:r>
      <w:r w:rsidRPr="00F36FE8">
        <w:rPr>
          <w:rFonts w:ascii="Arial" w:hAnsi="Arial" w:cs="Arial"/>
          <w:sz w:val="22"/>
          <w:szCs w:val="22"/>
        </w:rPr>
        <w:t xml:space="preserve"> [online]. MPSV, 2017 (cit. 2. 6. 2020). Dostupné z</w:t>
      </w:r>
      <w:r w:rsidR="00352879" w:rsidRPr="00F36FE8">
        <w:rPr>
          <w:rFonts w:ascii="Arial" w:hAnsi="Arial" w:cs="Arial"/>
          <w:sz w:val="22"/>
          <w:szCs w:val="22"/>
        </w:rPr>
        <w:t xml:space="preserve">: </w:t>
      </w:r>
      <w:hyperlink r:id="rId28" w:history="1">
        <w:r w:rsidR="00352879" w:rsidRPr="00F36FE8">
          <w:rPr>
            <w:rStyle w:val="Hypertextovodkaz"/>
            <w:rFonts w:ascii="Arial" w:hAnsi="Arial" w:cs="Arial"/>
            <w:sz w:val="22"/>
            <w:szCs w:val="22"/>
          </w:rPr>
          <w:t>https://www.mpsv.cz/documents/20142/225508/Koncepce_rodinne_politiky.pdf/5d1efd93-3932-e2df-2da3-da30d5fa8253</w:t>
        </w:r>
      </w:hyperlink>
    </w:p>
    <w:p w14:paraId="3E483848" w14:textId="77777777" w:rsidR="00802C13" w:rsidRPr="00F36FE8" w:rsidRDefault="00802C13" w:rsidP="00802C13">
      <w:pPr>
        <w:spacing w:after="0" w:line="240" w:lineRule="auto"/>
        <w:rPr>
          <w:rFonts w:ascii="Arial" w:hAnsi="Arial" w:cs="Arial"/>
          <w:i/>
        </w:rPr>
      </w:pPr>
    </w:p>
    <w:p w14:paraId="73A3FADE" w14:textId="4A2277B2" w:rsidR="00802C13" w:rsidRPr="00F36FE8" w:rsidRDefault="00802C13" w:rsidP="00802C13">
      <w:pPr>
        <w:spacing w:after="0" w:line="240" w:lineRule="auto"/>
        <w:rPr>
          <w:rFonts w:ascii="Arial" w:hAnsi="Arial" w:cs="Arial"/>
        </w:rPr>
      </w:pPr>
      <w:r w:rsidRPr="00F36FE8">
        <w:rPr>
          <w:rFonts w:ascii="Arial" w:hAnsi="Arial" w:cs="Arial"/>
          <w:i/>
        </w:rPr>
        <w:t>Krajská správa ČSÚ v Českých Budějovicích – Mzdy, náklady práce</w:t>
      </w:r>
      <w:r w:rsidRPr="00F36FE8">
        <w:rPr>
          <w:rFonts w:ascii="Arial" w:hAnsi="Arial" w:cs="Arial"/>
        </w:rPr>
        <w:t xml:space="preserve"> [online]. 2019. (cit. 2.</w:t>
      </w:r>
      <w:r w:rsidR="00D23FA8" w:rsidRPr="00F36FE8">
        <w:rPr>
          <w:rFonts w:ascii="Arial" w:hAnsi="Arial" w:cs="Arial"/>
        </w:rPr>
        <w:t> </w:t>
      </w:r>
      <w:r w:rsidRPr="00F36FE8">
        <w:rPr>
          <w:rFonts w:ascii="Arial" w:hAnsi="Arial" w:cs="Arial"/>
        </w:rPr>
        <w:t>6.</w:t>
      </w:r>
      <w:r w:rsidR="00D23FA8" w:rsidRPr="00F36FE8">
        <w:rPr>
          <w:rFonts w:ascii="Arial" w:hAnsi="Arial" w:cs="Arial"/>
        </w:rPr>
        <w:t> </w:t>
      </w:r>
      <w:r w:rsidRPr="00F36FE8">
        <w:rPr>
          <w:rFonts w:ascii="Arial" w:hAnsi="Arial" w:cs="Arial"/>
        </w:rPr>
        <w:t>2020). Dostupné z</w:t>
      </w:r>
      <w:r w:rsidR="00352879" w:rsidRPr="00F36FE8">
        <w:rPr>
          <w:rFonts w:ascii="Arial" w:hAnsi="Arial" w:cs="Arial"/>
        </w:rPr>
        <w:t xml:space="preserve">: </w:t>
      </w:r>
      <w:hyperlink r:id="rId29" w:history="1">
        <w:r w:rsidR="00352879" w:rsidRPr="00F36FE8">
          <w:rPr>
            <w:rStyle w:val="Hypertextovodkaz"/>
            <w:rFonts w:ascii="Arial" w:hAnsi="Arial" w:cs="Arial"/>
          </w:rPr>
          <w:t>https://www.czso.cz/csu/xc/mzdy-xc</w:t>
        </w:r>
      </w:hyperlink>
    </w:p>
    <w:p w14:paraId="74DC193F" w14:textId="77777777" w:rsidR="00802C13" w:rsidRPr="00F36FE8" w:rsidRDefault="00802C13" w:rsidP="00860E55">
      <w:pPr>
        <w:pStyle w:val="Textpoznpodarou"/>
        <w:rPr>
          <w:rFonts w:ascii="Arial" w:hAnsi="Arial" w:cs="Arial"/>
          <w:i/>
          <w:sz w:val="22"/>
          <w:szCs w:val="22"/>
        </w:rPr>
      </w:pPr>
    </w:p>
    <w:p w14:paraId="3AC176CE" w14:textId="000DE07A" w:rsidR="00802C13" w:rsidRPr="00F36FE8" w:rsidRDefault="00802C13" w:rsidP="00802C13">
      <w:pPr>
        <w:spacing w:after="0"/>
        <w:rPr>
          <w:rFonts w:ascii="Arial" w:hAnsi="Arial" w:cs="Arial"/>
        </w:rPr>
      </w:pPr>
      <w:r w:rsidRPr="00F36FE8">
        <w:rPr>
          <w:rFonts w:ascii="Arial" w:hAnsi="Arial" w:cs="Arial"/>
          <w:i/>
        </w:rPr>
        <w:t>Mapa exekucí</w:t>
      </w:r>
      <w:r w:rsidRPr="00F36FE8">
        <w:rPr>
          <w:rFonts w:ascii="Arial" w:hAnsi="Arial" w:cs="Arial"/>
        </w:rPr>
        <w:t xml:space="preserve"> [online]. 2018. (cit. 2. 6. 2020). Dostupné z:</w:t>
      </w:r>
      <w:r w:rsidR="00352879" w:rsidRPr="00F36FE8">
        <w:rPr>
          <w:rFonts w:ascii="Arial" w:hAnsi="Arial" w:cs="Arial"/>
        </w:rPr>
        <w:t xml:space="preserve"> </w:t>
      </w:r>
      <w:hyperlink r:id="rId30" w:history="1">
        <w:r w:rsidR="00352879" w:rsidRPr="00F36FE8">
          <w:rPr>
            <w:rStyle w:val="Hypertextovodkaz"/>
            <w:rFonts w:ascii="Arial" w:hAnsi="Arial" w:cs="Arial"/>
          </w:rPr>
          <w:t>http://mapaexekuci.cz/index.php/mapa-2 /</w:t>
        </w:r>
      </w:hyperlink>
    </w:p>
    <w:p w14:paraId="2AF78C7C" w14:textId="77777777" w:rsidR="00802C13" w:rsidRPr="00F36FE8" w:rsidRDefault="00802C13" w:rsidP="00860E55">
      <w:pPr>
        <w:pStyle w:val="Textpoznpodarou"/>
        <w:rPr>
          <w:rFonts w:ascii="Arial" w:hAnsi="Arial" w:cs="Arial"/>
          <w:i/>
          <w:sz w:val="22"/>
          <w:szCs w:val="22"/>
        </w:rPr>
      </w:pPr>
    </w:p>
    <w:p w14:paraId="75D54E1B" w14:textId="58EDD9DE" w:rsidR="00860E55" w:rsidRPr="00F36FE8" w:rsidRDefault="00860E55" w:rsidP="00860E55">
      <w:pPr>
        <w:pStyle w:val="Textpoznpodarou"/>
        <w:rPr>
          <w:rFonts w:ascii="Arial" w:hAnsi="Arial" w:cs="Arial"/>
          <w:sz w:val="22"/>
          <w:szCs w:val="22"/>
        </w:rPr>
      </w:pPr>
      <w:r w:rsidRPr="00F36FE8">
        <w:rPr>
          <w:rFonts w:ascii="Arial" w:hAnsi="Arial" w:cs="Arial"/>
          <w:i/>
          <w:sz w:val="22"/>
          <w:szCs w:val="22"/>
        </w:rPr>
        <w:t>Podpora fungování rodin v Jihočeském kraji. Souhrnná zpráva z kvalitativního výzkumu.</w:t>
      </w:r>
      <w:r w:rsidRPr="00F36FE8">
        <w:rPr>
          <w:rFonts w:ascii="Arial" w:hAnsi="Arial" w:cs="Arial"/>
          <w:sz w:val="22"/>
          <w:szCs w:val="22"/>
        </w:rPr>
        <w:t xml:space="preserve"> [online]. Jihočeský kraj, 2018. (cit. 2. 6. 2020). Dostupné z:</w:t>
      </w:r>
      <w:r w:rsidR="00352879" w:rsidRPr="00F36FE8">
        <w:rPr>
          <w:rFonts w:ascii="Arial" w:hAnsi="Arial" w:cs="Arial"/>
          <w:sz w:val="22"/>
          <w:szCs w:val="22"/>
        </w:rPr>
        <w:t xml:space="preserve"> </w:t>
      </w:r>
      <w:hyperlink r:id="rId31" w:history="1">
        <w:r w:rsidR="00352879" w:rsidRPr="00F36FE8">
          <w:rPr>
            <w:rStyle w:val="Hypertextovodkaz"/>
            <w:rFonts w:ascii="Arial" w:hAnsi="Arial" w:cs="Arial"/>
            <w:sz w:val="22"/>
            <w:szCs w:val="22"/>
          </w:rPr>
          <w:t>https://socialniportal.kraj-jihocesky.cz/files/zaverecna_zprava_pilotni_analyza_potreb_rodin_v_jihoceskem_kraji_kvalitativni_setreni.pdf</w:t>
        </w:r>
      </w:hyperlink>
    </w:p>
    <w:p w14:paraId="13225294" w14:textId="77777777" w:rsidR="00CE4032" w:rsidRPr="00F36FE8" w:rsidRDefault="00CE4032" w:rsidP="00860E55">
      <w:pPr>
        <w:pStyle w:val="Textpoznpodarou"/>
        <w:rPr>
          <w:rFonts w:ascii="Arial" w:hAnsi="Arial" w:cs="Arial"/>
          <w:sz w:val="22"/>
          <w:szCs w:val="22"/>
        </w:rPr>
      </w:pPr>
    </w:p>
    <w:p w14:paraId="6DBA9B99" w14:textId="77777777" w:rsidR="00973954" w:rsidRPr="00A4266A" w:rsidRDefault="00973954" w:rsidP="00973954">
      <w:pPr>
        <w:pStyle w:val="Textpoznpodarou"/>
        <w:rPr>
          <w:rFonts w:ascii="Arial" w:hAnsi="Arial" w:cs="Arial"/>
          <w:sz w:val="22"/>
          <w:szCs w:val="22"/>
        </w:rPr>
      </w:pPr>
      <w:r w:rsidRPr="00A4266A">
        <w:rPr>
          <w:rFonts w:ascii="Arial" w:hAnsi="Arial" w:cs="Arial"/>
          <w:i/>
          <w:iCs/>
          <w:sz w:val="22"/>
          <w:szCs w:val="22"/>
        </w:rPr>
        <w:t>Rodinná politika</w:t>
      </w:r>
      <w:r w:rsidRPr="00A4266A">
        <w:rPr>
          <w:rFonts w:ascii="Arial" w:hAnsi="Arial" w:cs="Arial"/>
          <w:sz w:val="22"/>
          <w:szCs w:val="22"/>
        </w:rPr>
        <w:t xml:space="preserve">. MPSV [online]. 2019. (cit. 2. 6. 2020). Dostupné z: </w:t>
      </w:r>
      <w:hyperlink r:id="rId32" w:history="1">
        <w:r w:rsidRPr="00A4266A">
          <w:rPr>
            <w:rStyle w:val="Hypertextovodkaz"/>
            <w:rFonts w:ascii="Arial" w:hAnsi="Arial" w:cs="Arial"/>
            <w:color w:val="auto"/>
            <w:sz w:val="22"/>
            <w:szCs w:val="22"/>
          </w:rPr>
          <w:t>http://www.rodinyvkrajich.mpsv.cz/cs/rodinna-politika</w:t>
        </w:r>
      </w:hyperlink>
    </w:p>
    <w:p w14:paraId="7AA6D808" w14:textId="77777777" w:rsidR="00973954" w:rsidRPr="00F36FE8" w:rsidRDefault="00973954" w:rsidP="00802C13">
      <w:pPr>
        <w:spacing w:after="0"/>
        <w:rPr>
          <w:rFonts w:ascii="Arial" w:hAnsi="Arial" w:cs="Arial"/>
          <w:i/>
        </w:rPr>
      </w:pPr>
    </w:p>
    <w:p w14:paraId="26C6B97B" w14:textId="14A9D016" w:rsidR="00802C13" w:rsidRPr="00F36FE8" w:rsidRDefault="00802C13" w:rsidP="00802C13">
      <w:pPr>
        <w:spacing w:after="0"/>
        <w:rPr>
          <w:rFonts w:ascii="Arial" w:hAnsi="Arial" w:cs="Arial"/>
        </w:rPr>
      </w:pPr>
      <w:r w:rsidRPr="00F36FE8">
        <w:rPr>
          <w:rFonts w:ascii="Arial" w:hAnsi="Arial" w:cs="Arial"/>
          <w:i/>
        </w:rPr>
        <w:t xml:space="preserve">Sociální portál Jihočeského kraje. </w:t>
      </w:r>
      <w:r w:rsidRPr="00F36FE8">
        <w:rPr>
          <w:rFonts w:ascii="Arial" w:hAnsi="Arial" w:cs="Arial"/>
          <w:i/>
          <w:color w:val="333333"/>
          <w:shd w:val="clear" w:color="auto" w:fill="FFFFFF"/>
        </w:rPr>
        <w:t>Koncepce v oblasti rodinné politiky</w:t>
      </w:r>
      <w:r w:rsidRPr="00F36FE8">
        <w:rPr>
          <w:rFonts w:ascii="Arial" w:hAnsi="Arial" w:cs="Arial"/>
        </w:rPr>
        <w:t xml:space="preserve"> [online]. 2020. (cit. 2.</w:t>
      </w:r>
      <w:r w:rsidR="00D23FA8" w:rsidRPr="00F36FE8">
        <w:rPr>
          <w:rFonts w:ascii="Arial" w:hAnsi="Arial" w:cs="Arial"/>
        </w:rPr>
        <w:t> </w:t>
      </w:r>
      <w:r w:rsidRPr="00F36FE8">
        <w:rPr>
          <w:rFonts w:ascii="Arial" w:hAnsi="Arial" w:cs="Arial"/>
        </w:rPr>
        <w:t>6.</w:t>
      </w:r>
      <w:r w:rsidR="00D23FA8" w:rsidRPr="00F36FE8">
        <w:rPr>
          <w:rFonts w:ascii="Arial" w:hAnsi="Arial" w:cs="Arial"/>
        </w:rPr>
        <w:t> </w:t>
      </w:r>
      <w:r w:rsidRPr="00F36FE8">
        <w:rPr>
          <w:rFonts w:ascii="Arial" w:hAnsi="Arial" w:cs="Arial"/>
        </w:rPr>
        <w:t>2020). Dostupné z</w:t>
      </w:r>
      <w:r w:rsidR="00352879" w:rsidRPr="00F36FE8">
        <w:rPr>
          <w:rFonts w:ascii="Arial" w:hAnsi="Arial" w:cs="Arial"/>
        </w:rPr>
        <w:t xml:space="preserve">: </w:t>
      </w:r>
      <w:hyperlink r:id="rId33" w:history="1">
        <w:r w:rsidR="00352879" w:rsidRPr="00F36FE8">
          <w:rPr>
            <w:rStyle w:val="Hypertextovodkaz"/>
            <w:rFonts w:ascii="Arial" w:hAnsi="Arial" w:cs="Arial"/>
          </w:rPr>
          <w:t>https://socialniportal.kraj-jihocesky.cz//?koncepce-v-oblasti-rodinne-politiky</w:t>
        </w:r>
      </w:hyperlink>
    </w:p>
    <w:p w14:paraId="30C662A0" w14:textId="77777777" w:rsidR="00802C13" w:rsidRPr="00F36FE8" w:rsidRDefault="00802C13" w:rsidP="00860E55">
      <w:pPr>
        <w:pStyle w:val="Textpoznpodarou"/>
        <w:rPr>
          <w:rStyle w:val="Siln"/>
          <w:rFonts w:ascii="Arial" w:hAnsi="Arial" w:cs="Arial"/>
          <w:b w:val="0"/>
          <w:i/>
          <w:color w:val="000000" w:themeColor="text1"/>
          <w:sz w:val="22"/>
          <w:szCs w:val="22"/>
        </w:rPr>
      </w:pPr>
    </w:p>
    <w:p w14:paraId="45C25DC8" w14:textId="28BFDBBA" w:rsidR="00C32BB6" w:rsidRPr="00A4266A" w:rsidRDefault="00547F95" w:rsidP="00802C13">
      <w:pPr>
        <w:pStyle w:val="Textpoznpodarou"/>
        <w:rPr>
          <w:rFonts w:ascii="Arial" w:hAnsi="Arial" w:cs="Arial"/>
          <w:sz w:val="22"/>
          <w:szCs w:val="22"/>
        </w:rPr>
      </w:pPr>
      <w:r w:rsidRPr="00F36FE8">
        <w:rPr>
          <w:rStyle w:val="Siln"/>
          <w:rFonts w:ascii="Arial" w:hAnsi="Arial" w:cs="Arial"/>
          <w:b w:val="0"/>
          <w:i/>
          <w:color w:val="000000" w:themeColor="text1"/>
          <w:sz w:val="22"/>
          <w:szCs w:val="22"/>
        </w:rPr>
        <w:lastRenderedPageBreak/>
        <w:t>Střednědobý plán rozvoje sociálních služeb Jihočeského kraje na období 2019–2021</w:t>
      </w:r>
      <w:r w:rsidR="00D23FA8" w:rsidRPr="00F36FE8">
        <w:rPr>
          <w:rStyle w:val="Siln"/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</w:t>
      </w:r>
      <w:r w:rsidR="00CE4032" w:rsidRPr="00F36FE8">
        <w:rPr>
          <w:rFonts w:ascii="Arial" w:hAnsi="Arial" w:cs="Arial"/>
          <w:sz w:val="22"/>
          <w:szCs w:val="22"/>
        </w:rPr>
        <w:t>[online]. Jihočeský kraj, 2018. (cit. 2. 6. 2020). Dostupné z</w:t>
      </w:r>
      <w:r w:rsidR="00352879" w:rsidRPr="00F36FE8">
        <w:rPr>
          <w:rFonts w:ascii="Arial" w:hAnsi="Arial" w:cs="Arial"/>
          <w:sz w:val="22"/>
          <w:szCs w:val="22"/>
        </w:rPr>
        <w:t xml:space="preserve">: </w:t>
      </w:r>
      <w:hyperlink r:id="rId34" w:history="1">
        <w:r w:rsidR="00352879" w:rsidRPr="00F36FE8">
          <w:rPr>
            <w:rStyle w:val="Hypertextovodkaz"/>
            <w:rFonts w:ascii="Arial" w:hAnsi="Arial" w:cs="Arial"/>
            <w:sz w:val="22"/>
            <w:szCs w:val="22"/>
          </w:rPr>
          <w:t>https://socialniportal.kraj-jihocesky.cz/?strednedoby-plan-rozvoje-socialnich-sluzeb-v-jihoceskem-kraji-na-obdobi-2019-2021</w:t>
        </w:r>
      </w:hyperlink>
    </w:p>
    <w:p w14:paraId="4C948A56" w14:textId="77777777" w:rsidR="00802C13" w:rsidRPr="00F36FE8" w:rsidRDefault="00802C13" w:rsidP="00F63448">
      <w:pPr>
        <w:spacing w:after="0"/>
        <w:rPr>
          <w:rFonts w:ascii="Arial" w:hAnsi="Arial" w:cs="Arial"/>
          <w:i/>
        </w:rPr>
      </w:pPr>
    </w:p>
    <w:p w14:paraId="798BE66C" w14:textId="1F5E36CC" w:rsidR="00F63448" w:rsidRPr="00F36FE8" w:rsidRDefault="00F63448" w:rsidP="00F63448">
      <w:pPr>
        <w:spacing w:after="0"/>
        <w:rPr>
          <w:rFonts w:ascii="Arial" w:hAnsi="Arial" w:cs="Arial"/>
        </w:rPr>
      </w:pPr>
      <w:r w:rsidRPr="00F36FE8">
        <w:rPr>
          <w:rFonts w:ascii="Arial" w:hAnsi="Arial" w:cs="Arial"/>
          <w:i/>
        </w:rPr>
        <w:t>Statistický list VI. Exekutorská komora</w:t>
      </w:r>
      <w:r w:rsidRPr="00F36FE8">
        <w:rPr>
          <w:rFonts w:ascii="Arial" w:hAnsi="Arial" w:cs="Arial"/>
        </w:rPr>
        <w:t xml:space="preserve"> [online]. 2020. (cit. 2. 6. 2020). Dostupné z</w:t>
      </w:r>
      <w:r w:rsidR="00352879" w:rsidRPr="00F36FE8">
        <w:rPr>
          <w:rFonts w:ascii="Arial" w:hAnsi="Arial" w:cs="Arial"/>
        </w:rPr>
        <w:t xml:space="preserve">: </w:t>
      </w:r>
      <w:hyperlink r:id="rId35" w:history="1">
        <w:r w:rsidR="00352879" w:rsidRPr="00F36FE8">
          <w:rPr>
            <w:rStyle w:val="Hypertextovodkaz"/>
            <w:rFonts w:ascii="Arial" w:hAnsi="Arial" w:cs="Arial"/>
          </w:rPr>
          <w:t>http://www.statistiky.ekcr.cz/docs/statisticky-list-VI.pdf</w:t>
        </w:r>
      </w:hyperlink>
    </w:p>
    <w:p w14:paraId="0713ADA1" w14:textId="77777777" w:rsidR="005D2816" w:rsidRPr="00F36FE8" w:rsidRDefault="005D2816" w:rsidP="005D2816">
      <w:pPr>
        <w:spacing w:after="0"/>
        <w:rPr>
          <w:rStyle w:val="Hypertextovodkaz"/>
          <w:rFonts w:ascii="Arial" w:hAnsi="Arial" w:cs="Arial"/>
          <w:i/>
          <w:color w:val="auto"/>
          <w:u w:val="none"/>
        </w:rPr>
      </w:pPr>
    </w:p>
    <w:p w14:paraId="18F8BEA6" w14:textId="77777777" w:rsidR="005D2816" w:rsidRPr="00F36FE8" w:rsidRDefault="005D2816" w:rsidP="005D2816">
      <w:pPr>
        <w:spacing w:after="0"/>
        <w:rPr>
          <w:rFonts w:ascii="Arial" w:hAnsi="Arial" w:cs="Arial"/>
        </w:rPr>
      </w:pPr>
      <w:r w:rsidRPr="00F36FE8">
        <w:rPr>
          <w:rStyle w:val="Hypertextovodkaz"/>
          <w:rFonts w:ascii="Arial" w:hAnsi="Arial" w:cs="Arial"/>
          <w:i/>
          <w:color w:val="auto"/>
          <w:u w:val="none"/>
        </w:rPr>
        <w:t>Statistická ročenka školství – výkonové ukazatele</w:t>
      </w:r>
      <w:r w:rsidR="00802C13" w:rsidRPr="00F36FE8">
        <w:rPr>
          <w:rStyle w:val="Hypertextovodkaz"/>
          <w:rFonts w:ascii="Arial" w:hAnsi="Arial" w:cs="Arial"/>
          <w:i/>
          <w:color w:val="auto"/>
          <w:u w:val="none"/>
        </w:rPr>
        <w:t xml:space="preserve"> </w:t>
      </w:r>
      <w:r w:rsidRPr="00F36FE8">
        <w:rPr>
          <w:rFonts w:ascii="Arial" w:hAnsi="Arial" w:cs="Arial"/>
        </w:rPr>
        <w:t xml:space="preserve">[online]. 2020. (cit. 2. 6. 2020). Dostupné z: </w:t>
      </w:r>
      <w:hyperlink r:id="rId36" w:history="1">
        <w:r w:rsidRPr="00F36FE8">
          <w:rPr>
            <w:rStyle w:val="Hypertextovodkaz"/>
            <w:rFonts w:ascii="Arial" w:hAnsi="Arial" w:cs="Arial"/>
          </w:rPr>
          <w:t>http://toiler.uiv.cz/rocenka/rocenka.asp</w:t>
        </w:r>
      </w:hyperlink>
    </w:p>
    <w:p w14:paraId="19B6B2E2" w14:textId="77777777" w:rsidR="00802C13" w:rsidRPr="00F36FE8" w:rsidRDefault="00802C13" w:rsidP="005D2816">
      <w:pPr>
        <w:spacing w:after="0"/>
        <w:rPr>
          <w:rFonts w:ascii="Arial" w:hAnsi="Arial" w:cs="Arial"/>
        </w:rPr>
      </w:pPr>
    </w:p>
    <w:p w14:paraId="10F95402" w14:textId="72B83266" w:rsidR="00802C13" w:rsidRPr="00F36FE8" w:rsidRDefault="00802C13" w:rsidP="00802C13">
      <w:pPr>
        <w:pStyle w:val="Textpoznpodarou"/>
        <w:rPr>
          <w:rFonts w:ascii="Arial" w:hAnsi="Arial" w:cs="Arial"/>
          <w:sz w:val="22"/>
          <w:szCs w:val="22"/>
        </w:rPr>
      </w:pPr>
      <w:r w:rsidRPr="00F36FE8">
        <w:rPr>
          <w:rFonts w:ascii="Arial" w:hAnsi="Arial" w:cs="Arial"/>
          <w:i/>
          <w:sz w:val="22"/>
          <w:szCs w:val="22"/>
        </w:rPr>
        <w:t>Zjištění potřeb rodin v Jihočeském kraji. Závěrečná zpráva z kvantitativního šetření.</w:t>
      </w:r>
      <w:r w:rsidRPr="00F36FE8">
        <w:rPr>
          <w:rFonts w:ascii="Arial" w:hAnsi="Arial" w:cs="Arial"/>
          <w:sz w:val="22"/>
          <w:szCs w:val="22"/>
        </w:rPr>
        <w:t xml:space="preserve"> [online]. Jihočeský kraj, 2018. (cit. 2. 6. 2020). Dostupné z</w:t>
      </w:r>
      <w:r w:rsidR="00352879" w:rsidRPr="00F36FE8">
        <w:rPr>
          <w:rFonts w:ascii="Arial" w:hAnsi="Arial" w:cs="Arial"/>
          <w:sz w:val="22"/>
          <w:szCs w:val="22"/>
        </w:rPr>
        <w:t xml:space="preserve">: </w:t>
      </w:r>
      <w:hyperlink r:id="rId37" w:history="1">
        <w:r w:rsidR="00352879" w:rsidRPr="00F36FE8">
          <w:rPr>
            <w:rStyle w:val="Hypertextovodkaz"/>
            <w:rFonts w:ascii="Arial" w:hAnsi="Arial" w:cs="Arial"/>
            <w:sz w:val="22"/>
            <w:szCs w:val="22"/>
          </w:rPr>
          <w:t>https://socialniportal.kraj-jihocesky.cz/files/zaverecna_zprava-kvantitativni_vyzkumne_setreni_potreb_rodin_v_jihoceskem_kraji.pdf</w:t>
        </w:r>
      </w:hyperlink>
    </w:p>
    <w:p w14:paraId="48188447" w14:textId="77777777" w:rsidR="005D2816" w:rsidRPr="00544F09" w:rsidRDefault="005D2816" w:rsidP="005D2816">
      <w:pPr>
        <w:spacing w:after="0"/>
        <w:rPr>
          <w:rStyle w:val="Hypertextovodkaz"/>
          <w:rFonts w:ascii="Arial" w:hAnsi="Arial" w:cs="Arial"/>
          <w:i/>
          <w:color w:val="auto"/>
          <w:u w:val="none"/>
        </w:rPr>
      </w:pPr>
    </w:p>
    <w:p w14:paraId="6F97706E" w14:textId="77777777" w:rsidR="0083277C" w:rsidRPr="00544F09" w:rsidRDefault="0083277C" w:rsidP="005D2816">
      <w:pPr>
        <w:spacing w:after="0"/>
        <w:rPr>
          <w:rFonts w:ascii="Arial" w:hAnsi="Arial" w:cs="Arial"/>
          <w:i/>
        </w:rPr>
      </w:pPr>
    </w:p>
    <w:p w14:paraId="1FC12798" w14:textId="77777777" w:rsidR="0083277C" w:rsidRPr="00544F09" w:rsidRDefault="0083277C" w:rsidP="005D2816">
      <w:pPr>
        <w:spacing w:after="0"/>
        <w:rPr>
          <w:rFonts w:ascii="Arial" w:hAnsi="Arial" w:cs="Arial"/>
          <w:i/>
        </w:rPr>
      </w:pPr>
    </w:p>
    <w:p w14:paraId="5018C0F8" w14:textId="77777777" w:rsidR="005D2816" w:rsidRPr="00544F09" w:rsidRDefault="005D2816" w:rsidP="00F63448">
      <w:pPr>
        <w:spacing w:after="0"/>
        <w:rPr>
          <w:rFonts w:ascii="Arial" w:hAnsi="Arial" w:cs="Arial"/>
        </w:rPr>
      </w:pPr>
    </w:p>
    <w:p w14:paraId="60AFC042" w14:textId="77777777" w:rsidR="00F63448" w:rsidRPr="00544F09" w:rsidRDefault="00F63448" w:rsidP="00C32BB6">
      <w:pPr>
        <w:rPr>
          <w:rFonts w:ascii="Arial" w:hAnsi="Arial" w:cs="Arial"/>
          <w:b/>
        </w:rPr>
      </w:pPr>
    </w:p>
    <w:p w14:paraId="516F9FD5" w14:textId="77777777" w:rsidR="00262C82" w:rsidRPr="00544F09" w:rsidRDefault="00262C82" w:rsidP="00262C82">
      <w:pPr>
        <w:pStyle w:val="Odstavecseseznamem"/>
        <w:rPr>
          <w:rFonts w:ascii="Arial" w:hAnsi="Arial" w:cs="Arial"/>
          <w:b/>
        </w:rPr>
      </w:pPr>
    </w:p>
    <w:p w14:paraId="425391E2" w14:textId="77777777" w:rsidR="002E3031" w:rsidRPr="00544F09" w:rsidRDefault="002E3031" w:rsidP="002E3031">
      <w:pPr>
        <w:rPr>
          <w:rFonts w:ascii="Arial" w:hAnsi="Arial" w:cs="Arial"/>
          <w:b/>
        </w:rPr>
      </w:pPr>
    </w:p>
    <w:p w14:paraId="1B106D56" w14:textId="77777777" w:rsidR="00720F8F" w:rsidRPr="00544F09" w:rsidRDefault="00720F8F">
      <w:pPr>
        <w:rPr>
          <w:rFonts w:ascii="Arial" w:eastAsiaTheme="majorEastAsia" w:hAnsi="Arial" w:cs="Arial"/>
          <w:b/>
        </w:rPr>
      </w:pPr>
      <w:r w:rsidRPr="00544F09">
        <w:rPr>
          <w:rFonts w:ascii="Arial" w:hAnsi="Arial" w:cs="Arial"/>
        </w:rPr>
        <w:br w:type="page"/>
      </w:r>
    </w:p>
    <w:p w14:paraId="603F34BD" w14:textId="77777777" w:rsidR="002E3031" w:rsidRPr="00544F09" w:rsidRDefault="002E3031" w:rsidP="0065018A">
      <w:pPr>
        <w:pStyle w:val="Nadpis1"/>
        <w:rPr>
          <w:rFonts w:ascii="Arial" w:hAnsi="Arial" w:cs="Arial"/>
        </w:rPr>
      </w:pPr>
      <w:bookmarkStart w:id="115" w:name="_Toc45814606"/>
      <w:r w:rsidRPr="00544F09">
        <w:rPr>
          <w:rFonts w:ascii="Arial" w:hAnsi="Arial" w:cs="Arial"/>
        </w:rPr>
        <w:lastRenderedPageBreak/>
        <w:t>Přílohy</w:t>
      </w:r>
      <w:bookmarkEnd w:id="115"/>
    </w:p>
    <w:p w14:paraId="73D70ED9" w14:textId="77777777" w:rsidR="00277441" w:rsidRPr="00544F09" w:rsidRDefault="00277441" w:rsidP="0065018A">
      <w:pPr>
        <w:pStyle w:val="Nadpis2"/>
        <w:rPr>
          <w:rFonts w:ascii="Arial" w:hAnsi="Arial" w:cs="Arial"/>
          <w:color w:val="0070C0"/>
        </w:rPr>
      </w:pPr>
    </w:p>
    <w:p w14:paraId="1C619305" w14:textId="77777777" w:rsidR="00D904A8" w:rsidRPr="00544F09" w:rsidRDefault="002E3031" w:rsidP="0065018A">
      <w:pPr>
        <w:pStyle w:val="Nadpis2"/>
        <w:rPr>
          <w:rFonts w:ascii="Arial" w:hAnsi="Arial" w:cs="Arial"/>
          <w:color w:val="0070C0"/>
        </w:rPr>
      </w:pPr>
      <w:bookmarkStart w:id="116" w:name="_Toc45814607"/>
      <w:r w:rsidRPr="00544F09">
        <w:rPr>
          <w:rFonts w:ascii="Arial" w:hAnsi="Arial" w:cs="Arial"/>
          <w:color w:val="0070C0"/>
        </w:rPr>
        <w:t>Příloha 1</w:t>
      </w:r>
      <w:r w:rsidR="0065018A" w:rsidRPr="00544F09">
        <w:rPr>
          <w:rFonts w:ascii="Arial" w:hAnsi="Arial" w:cs="Arial"/>
          <w:color w:val="0070C0"/>
        </w:rPr>
        <w:t xml:space="preserve"> - </w:t>
      </w:r>
      <w:r w:rsidR="00D904A8" w:rsidRPr="00544F09">
        <w:rPr>
          <w:rFonts w:ascii="Arial" w:hAnsi="Arial" w:cs="Arial"/>
          <w:color w:val="0070C0"/>
        </w:rPr>
        <w:t>Členové regionální platformy Jihočeského kraje a další odborníci, kteří se na vzniku Návrhu koncepce rodinné politiky podíleli</w:t>
      </w:r>
      <w:bookmarkEnd w:id="116"/>
    </w:p>
    <w:tbl>
      <w:tblPr>
        <w:tblpPr w:leftFromText="141" w:rightFromText="141" w:vertAnchor="text" w:horzAnchor="margin" w:tblpY="503"/>
        <w:tblW w:w="10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  <w:gridCol w:w="1702"/>
      </w:tblGrid>
      <w:tr w:rsidR="00D904A8" w:rsidRPr="00F36FE8" w14:paraId="78B9C514" w14:textId="77777777" w:rsidTr="007308BF">
        <w:trPr>
          <w:gridAfter w:val="1"/>
          <w:wAfter w:w="1702" w:type="dxa"/>
          <w:trHeight w:val="525"/>
        </w:trPr>
        <w:tc>
          <w:tcPr>
            <w:tcW w:w="254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6651E7C7" w14:textId="77777777" w:rsidR="00D904A8" w:rsidRPr="00F36FE8" w:rsidRDefault="00D904A8" w:rsidP="00730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b/>
                <w:color w:val="000000"/>
                <w:lang w:eastAsia="cs-CZ"/>
              </w:rPr>
              <w:t>Titul, jméno a příjmení</w:t>
            </w:r>
          </w:p>
        </w:tc>
        <w:tc>
          <w:tcPr>
            <w:tcW w:w="65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6F35A9A3" w14:textId="77777777" w:rsidR="00D904A8" w:rsidRPr="00F36FE8" w:rsidRDefault="00D904A8" w:rsidP="00730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b/>
                <w:color w:val="000000"/>
                <w:lang w:eastAsia="cs-CZ"/>
              </w:rPr>
              <w:t>Odborné zaměření</w:t>
            </w:r>
          </w:p>
        </w:tc>
      </w:tr>
      <w:tr w:rsidR="00D904A8" w:rsidRPr="00F36FE8" w14:paraId="739C755B" w14:textId="77777777" w:rsidTr="007308BF">
        <w:trPr>
          <w:gridAfter w:val="1"/>
          <w:wAfter w:w="1702" w:type="dxa"/>
          <w:trHeight w:val="525"/>
        </w:trPr>
        <w:tc>
          <w:tcPr>
            <w:tcW w:w="254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09CA7BA4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5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37F6014B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904A8" w:rsidRPr="00F36FE8" w14:paraId="4122E359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F1F77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Bc. Alena Bártíková</w:t>
            </w:r>
          </w:p>
        </w:tc>
        <w:tc>
          <w:tcPr>
            <w:tcW w:w="6520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6F85C" w14:textId="42835BB5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MPSV, Implementace politiky stárnutí na krajskou úroveň </w:t>
            </w:r>
            <w:r w:rsidR="0071097C">
              <w:rPr>
                <w:rFonts w:ascii="Arial" w:eastAsia="Times New Roman" w:hAnsi="Arial" w:cs="Arial"/>
                <w:color w:val="000000"/>
                <w:lang w:eastAsia="cs-CZ"/>
              </w:rPr>
              <w:t xml:space="preserve">– </w:t>
            </w: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koordinátorka pro Jihočeský kraj</w:t>
            </w:r>
          </w:p>
        </w:tc>
      </w:tr>
      <w:tr w:rsidR="00D904A8" w:rsidRPr="00F36FE8" w14:paraId="7B68AC51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8A5F8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Mgr. Veronika Benešová, PhD.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416BA" w14:textId="0BC6E04C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Jihočeská univerzita v Českých Budějovicích, Zdravotně sociální fakulta </w:t>
            </w:r>
            <w:r w:rsidR="00F36FE8" w:rsidRPr="00F36FE8">
              <w:rPr>
                <w:rFonts w:ascii="Arial" w:eastAsia="Times New Roman" w:hAnsi="Arial" w:cs="Arial"/>
                <w:color w:val="000000"/>
                <w:lang w:eastAsia="cs-CZ"/>
              </w:rPr>
              <w:t>–</w:t>
            </w: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 odborná asistentka </w:t>
            </w:r>
          </w:p>
        </w:tc>
      </w:tr>
      <w:tr w:rsidR="002E3031" w:rsidRPr="00F36FE8" w14:paraId="3DF53A75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79BF4" w14:textId="77777777" w:rsidR="002E3031" w:rsidRPr="00F36FE8" w:rsidRDefault="002E3031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PhDr. Pavla Bergmannová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16DBA6" w14:textId="67976B2B" w:rsidR="002E3031" w:rsidRPr="00F36FE8" w:rsidRDefault="002E3031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Krajský úřad Jihočeského kraje </w:t>
            </w:r>
            <w:r w:rsidR="00F36FE8" w:rsidRPr="00F36FE8">
              <w:rPr>
                <w:rFonts w:ascii="Arial" w:eastAsia="Times New Roman" w:hAnsi="Arial" w:cs="Arial"/>
                <w:color w:val="000000"/>
                <w:lang w:eastAsia="cs-CZ"/>
              </w:rPr>
              <w:t>–</w:t>
            </w: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 externí pracovnice</w:t>
            </w:r>
          </w:p>
        </w:tc>
      </w:tr>
      <w:tr w:rsidR="00D904A8" w:rsidRPr="00F36FE8" w14:paraId="2C2E2995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07B77" w14:textId="36F74D3A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Mgr. Pavlína Čalounová</w:t>
            </w:r>
            <w:r w:rsidR="00F36FE8" w:rsidRPr="00F36FE8">
              <w:rPr>
                <w:rFonts w:ascii="Arial" w:eastAsia="Times New Roman" w:hAnsi="Arial" w:cs="Arial"/>
                <w:lang w:eastAsia="cs-CZ"/>
              </w:rPr>
              <w:t xml:space="preserve"> –</w:t>
            </w:r>
            <w:r w:rsidR="005407D9" w:rsidRPr="00F36FE8">
              <w:rPr>
                <w:rFonts w:ascii="Arial" w:eastAsia="Times New Roman" w:hAnsi="Arial" w:cs="Arial"/>
                <w:lang w:eastAsia="cs-CZ"/>
              </w:rPr>
              <w:t xml:space="preserve"> členka</w:t>
            </w:r>
            <w:r w:rsidRPr="00F36FE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5407D9" w:rsidRPr="00F36FE8">
              <w:rPr>
                <w:rFonts w:ascii="Arial" w:eastAsia="Times New Roman" w:hAnsi="Arial" w:cs="Arial"/>
                <w:lang w:eastAsia="cs-CZ"/>
              </w:rPr>
              <w:t>c</w:t>
            </w:r>
            <w:r w:rsidRPr="00F36FE8">
              <w:rPr>
                <w:rFonts w:ascii="Arial" w:eastAsia="Times New Roman" w:hAnsi="Arial" w:cs="Arial"/>
                <w:lang w:eastAsia="cs-CZ"/>
              </w:rPr>
              <w:t>elorepublikov</w:t>
            </w:r>
            <w:r w:rsidR="005407D9" w:rsidRPr="00F36FE8">
              <w:rPr>
                <w:rFonts w:ascii="Arial" w:eastAsia="Times New Roman" w:hAnsi="Arial" w:cs="Arial"/>
                <w:lang w:eastAsia="cs-CZ"/>
              </w:rPr>
              <w:t>é</w:t>
            </w:r>
            <w:r w:rsidRPr="00F36FE8">
              <w:rPr>
                <w:rFonts w:ascii="Arial" w:eastAsia="Times New Roman" w:hAnsi="Arial" w:cs="Arial"/>
                <w:lang w:eastAsia="cs-CZ"/>
              </w:rPr>
              <w:t xml:space="preserve"> platform</w:t>
            </w:r>
            <w:r w:rsidR="005407D9" w:rsidRPr="00F36FE8">
              <w:rPr>
                <w:rFonts w:ascii="Arial" w:eastAsia="Times New Roman" w:hAnsi="Arial" w:cs="Arial"/>
                <w:lang w:eastAsia="cs-CZ"/>
              </w:rPr>
              <w:t>y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1D395A" w14:textId="03C09DFE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Krajský úřad Jihočeského kraje</w:t>
            </w:r>
            <w:r w:rsidR="00F36FE8"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 – </w:t>
            </w:r>
            <w:r w:rsidR="005B31D1" w:rsidRPr="00F36FE8">
              <w:rPr>
                <w:rFonts w:ascii="Arial" w:eastAsia="Times New Roman" w:hAnsi="Arial" w:cs="Arial"/>
                <w:color w:val="000000"/>
                <w:lang w:eastAsia="cs-CZ"/>
              </w:rPr>
              <w:t>r</w:t>
            </w: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eferentka pro rodinnou politiku a politiku stárnutí (od roku 2019)</w:t>
            </w:r>
          </w:p>
        </w:tc>
      </w:tr>
      <w:tr w:rsidR="00D904A8" w:rsidRPr="00F36FE8" w14:paraId="448B1E96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E0496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 xml:space="preserve">Ing. Dana </w:t>
            </w:r>
            <w:proofErr w:type="spellStart"/>
            <w:r w:rsidRPr="00F36FE8">
              <w:rPr>
                <w:rFonts w:ascii="Arial" w:eastAsia="Times New Roman" w:hAnsi="Arial" w:cs="Arial"/>
                <w:lang w:eastAsia="cs-CZ"/>
              </w:rPr>
              <w:t>Feferlová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029E9A" w14:textId="0F79CE40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Jihočeská hospodářská komora</w:t>
            </w:r>
            <w:r w:rsidR="00F36FE8"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 – </w:t>
            </w: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vedoucí oddělení, zástupce ředitele úřadu</w:t>
            </w:r>
          </w:p>
        </w:tc>
      </w:tr>
      <w:tr w:rsidR="00D904A8" w:rsidRPr="00F36FE8" w14:paraId="0C0691D0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14A82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PhDr. Martina Hrušková, PhD.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34289B" w14:textId="4FBA7F68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Jihočeská univerzita v Českých Budějovicích, Zdravotně sociální fakulta, oborná asistentka</w:t>
            </w:r>
            <w:r w:rsidR="00F36FE8" w:rsidRPr="00F36FE8">
              <w:rPr>
                <w:rFonts w:ascii="Arial" w:eastAsia="Times New Roman" w:hAnsi="Arial" w:cs="Arial"/>
                <w:lang w:eastAsia="cs-CZ"/>
              </w:rPr>
              <w:t xml:space="preserve"> –</w:t>
            </w:r>
            <w:r w:rsidRPr="00F36FE8">
              <w:rPr>
                <w:rFonts w:ascii="Arial" w:eastAsia="Times New Roman" w:hAnsi="Arial" w:cs="Arial"/>
                <w:lang w:eastAsia="cs-CZ"/>
              </w:rPr>
              <w:t xml:space="preserve"> dlouhodobě se zabývající rodinnou politikou</w:t>
            </w:r>
          </w:p>
        </w:tc>
      </w:tr>
      <w:tr w:rsidR="00D904A8" w:rsidRPr="00F36FE8" w14:paraId="707ABC6F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48152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Mgr. Ingrid Jílková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B21FCC" w14:textId="40B68AD4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 xml:space="preserve">ICOS Český Krumlov </w:t>
            </w:r>
            <w:r w:rsidR="00F36FE8" w:rsidRPr="00F36FE8">
              <w:rPr>
                <w:rFonts w:ascii="Arial" w:eastAsia="Times New Roman" w:hAnsi="Arial" w:cs="Arial"/>
                <w:lang w:eastAsia="cs-CZ"/>
              </w:rPr>
              <w:t xml:space="preserve">– </w:t>
            </w:r>
            <w:r w:rsidRPr="00F36FE8">
              <w:rPr>
                <w:rFonts w:ascii="Arial" w:eastAsia="Times New Roman" w:hAnsi="Arial" w:cs="Arial"/>
                <w:lang w:eastAsia="cs-CZ"/>
              </w:rPr>
              <w:t>odborná ředitelka</w:t>
            </w:r>
          </w:p>
        </w:tc>
      </w:tr>
      <w:tr w:rsidR="00D904A8" w:rsidRPr="00F36FE8" w14:paraId="377B2C9B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BDABF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 xml:space="preserve">RNDr. Renata </w:t>
            </w:r>
            <w:proofErr w:type="spellStart"/>
            <w:r w:rsidRPr="00F36FE8">
              <w:rPr>
                <w:rFonts w:ascii="Arial" w:eastAsia="Times New Roman" w:hAnsi="Arial" w:cs="Arial"/>
                <w:lang w:eastAsia="cs-CZ"/>
              </w:rPr>
              <w:t>Klufová</w:t>
            </w:r>
            <w:proofErr w:type="spellEnd"/>
            <w:r w:rsidRPr="00F36FE8">
              <w:rPr>
                <w:rFonts w:ascii="Arial" w:eastAsia="Times New Roman" w:hAnsi="Arial" w:cs="Arial"/>
                <w:lang w:eastAsia="cs-CZ"/>
              </w:rPr>
              <w:t>, PhD.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23A4EF" w14:textId="44687D22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Ekonomická fakulta Jihočeské univerzity v Českých Budějovicích</w:t>
            </w:r>
            <w:r w:rsidR="00F36FE8" w:rsidRPr="00F36FE8">
              <w:rPr>
                <w:rFonts w:ascii="Arial" w:eastAsia="Times New Roman" w:hAnsi="Arial" w:cs="Arial"/>
                <w:lang w:eastAsia="cs-CZ"/>
              </w:rPr>
              <w:t xml:space="preserve"> – </w:t>
            </w:r>
            <w:proofErr w:type="spellStart"/>
            <w:r w:rsidR="005407D9" w:rsidRPr="00F36FE8">
              <w:rPr>
                <w:rFonts w:ascii="Arial" w:eastAsia="Times New Roman" w:hAnsi="Arial" w:cs="Arial"/>
                <w:lang w:eastAsia="cs-CZ"/>
              </w:rPr>
              <w:t>d</w:t>
            </w:r>
            <w:r w:rsidRPr="00F36FE8">
              <w:rPr>
                <w:rFonts w:ascii="Arial" w:eastAsia="Times New Roman" w:hAnsi="Arial" w:cs="Arial"/>
                <w:lang w:eastAsia="cs-CZ"/>
              </w:rPr>
              <w:t>emografka</w:t>
            </w:r>
            <w:proofErr w:type="spellEnd"/>
          </w:p>
        </w:tc>
      </w:tr>
      <w:tr w:rsidR="00D904A8" w:rsidRPr="00F36FE8" w14:paraId="37D0C40E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B109A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 xml:space="preserve">Mgr. Jan </w:t>
            </w:r>
            <w:proofErr w:type="spellStart"/>
            <w:r w:rsidRPr="00F36FE8">
              <w:rPr>
                <w:rFonts w:ascii="Arial" w:eastAsia="Times New Roman" w:hAnsi="Arial" w:cs="Arial"/>
                <w:lang w:eastAsia="cs-CZ"/>
              </w:rPr>
              <w:t>Knetl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6892B4" w14:textId="484B0585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Krizové centrum pro děti a rodinu v Jihočeském kraji, </w:t>
            </w:r>
            <w:proofErr w:type="spellStart"/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z.ú</w:t>
            </w:r>
            <w:proofErr w:type="spellEnd"/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. </w:t>
            </w:r>
            <w:r w:rsidR="00F36FE8" w:rsidRPr="00F36FE8">
              <w:rPr>
                <w:rFonts w:ascii="Arial" w:eastAsia="Times New Roman" w:hAnsi="Arial" w:cs="Arial"/>
                <w:color w:val="000000"/>
                <w:lang w:eastAsia="cs-CZ"/>
              </w:rPr>
              <w:t>–</w:t>
            </w: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ředitel, finanční manager</w:t>
            </w:r>
          </w:p>
        </w:tc>
      </w:tr>
      <w:tr w:rsidR="00D904A8" w:rsidRPr="00F36FE8" w14:paraId="618F619F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FE1D8F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Mgr. Kateřina Kocourková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C0D3EF" w14:textId="028A829F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Úřad práce ČR, Rekvalifikace </w:t>
            </w:r>
            <w:r w:rsidR="00F36FE8" w:rsidRPr="00F36FE8">
              <w:rPr>
                <w:rFonts w:ascii="Arial" w:eastAsia="Times New Roman" w:hAnsi="Arial" w:cs="Arial"/>
                <w:color w:val="000000"/>
                <w:lang w:eastAsia="cs-CZ"/>
              </w:rPr>
              <w:t>–</w:t>
            </w: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 projekty Úřadu práce</w:t>
            </w:r>
          </w:p>
        </w:tc>
      </w:tr>
      <w:tr w:rsidR="00D904A8" w:rsidRPr="00F36FE8" w14:paraId="3B635F1C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0FCE2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 xml:space="preserve">Bc. Jan </w:t>
            </w:r>
            <w:proofErr w:type="spellStart"/>
            <w:r w:rsidRPr="00F36FE8">
              <w:rPr>
                <w:rFonts w:ascii="Arial" w:eastAsia="Times New Roman" w:hAnsi="Arial" w:cs="Arial"/>
                <w:lang w:eastAsia="cs-CZ"/>
              </w:rPr>
              <w:t>Kotisa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124810" w14:textId="77777777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Úřad práce ČR, Oddělení nepojistných dávek</w:t>
            </w:r>
          </w:p>
        </w:tc>
      </w:tr>
      <w:tr w:rsidR="00D904A8" w:rsidRPr="00F36FE8" w14:paraId="72C202D2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49215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Mgr. Šárka Kovárnová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A51275" w14:textId="77777777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Statutární město České Budějovice, koordinátorka plánování soc. služeb a rodinné politiky města České Budějovice</w:t>
            </w:r>
          </w:p>
        </w:tc>
      </w:tr>
      <w:tr w:rsidR="00D904A8" w:rsidRPr="00F36FE8" w14:paraId="5E9755E3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316D8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 xml:space="preserve">Doc. Lucie Kozlová, PhD. 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2D51" w14:textId="77777777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Jihočeská univerzita v Českých Budějovicích/zastupitelka kraje /náměstkyně primátora ČB</w:t>
            </w:r>
          </w:p>
        </w:tc>
      </w:tr>
      <w:tr w:rsidR="00D904A8" w:rsidRPr="00F36FE8" w14:paraId="241579EB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6E105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 xml:space="preserve">Mgr. Jaroslav Král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B36ACF" w14:textId="16C1BB2C" w:rsidR="00D904A8" w:rsidRPr="00F36FE8" w:rsidRDefault="005B31D1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Gymnázium Český Krumlov</w:t>
            </w:r>
            <w:r w:rsidR="00F36FE8"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 –</w:t>
            </w: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D904A8"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pedagog </w:t>
            </w:r>
          </w:p>
        </w:tc>
      </w:tr>
      <w:tr w:rsidR="00D904A8" w:rsidRPr="00F36FE8" w14:paraId="789DF41C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2E35E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Mgr. Michaela Mottlová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09736E" w14:textId="38DAE4A1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Kra</w:t>
            </w:r>
            <w:r w:rsidR="005B31D1"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jský úřad Jihočeského kraje </w:t>
            </w:r>
            <w:r w:rsidR="00F36FE8" w:rsidRPr="00F36FE8">
              <w:rPr>
                <w:rFonts w:ascii="Arial" w:eastAsia="Times New Roman" w:hAnsi="Arial" w:cs="Arial"/>
                <w:color w:val="000000"/>
                <w:lang w:eastAsia="cs-CZ"/>
              </w:rPr>
              <w:t>–</w:t>
            </w:r>
            <w:r w:rsidR="005B31D1"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 r</w:t>
            </w: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eferentka pro rodinnou politiku a politiku stárnutí (do roku 2018)</w:t>
            </w:r>
          </w:p>
        </w:tc>
      </w:tr>
      <w:tr w:rsidR="00D904A8" w:rsidRPr="00F36FE8" w14:paraId="11DFB560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ADC5E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Bc. Tomáš Novák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D4E846" w14:textId="4081C1AA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KS NS MAS Jihočeský kraj </w:t>
            </w:r>
            <w:r w:rsidR="00F36FE8" w:rsidRPr="00F36FE8">
              <w:rPr>
                <w:rFonts w:ascii="Arial" w:eastAsia="Times New Roman" w:hAnsi="Arial" w:cs="Arial"/>
                <w:color w:val="000000"/>
                <w:lang w:eastAsia="cs-CZ"/>
              </w:rPr>
              <w:t>–</w:t>
            </w: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 předseda</w:t>
            </w:r>
          </w:p>
        </w:tc>
      </w:tr>
      <w:tr w:rsidR="00D904A8" w:rsidRPr="00F36FE8" w14:paraId="32C8ABC4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DE596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lastRenderedPageBreak/>
              <w:t xml:space="preserve">Ing. Lucie Řepová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9D90CC" w14:textId="77777777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Zaměstnankyně nadnárodní firmy </w:t>
            </w:r>
          </w:p>
        </w:tc>
      </w:tr>
      <w:tr w:rsidR="00D904A8" w:rsidRPr="00F36FE8" w14:paraId="01FECD63" w14:textId="77777777" w:rsidTr="0071097C">
        <w:trPr>
          <w:trHeight w:val="5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7246E2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Zdeněk Říha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62D48" w14:textId="77777777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Metodik komunitního plánování sociálních služeb</w:t>
            </w:r>
          </w:p>
        </w:tc>
        <w:tc>
          <w:tcPr>
            <w:tcW w:w="1702" w:type="dxa"/>
            <w:vAlign w:val="bottom"/>
          </w:tcPr>
          <w:p w14:paraId="2BD4138D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904A8" w:rsidRPr="00F36FE8" w14:paraId="76699436" w14:textId="77777777" w:rsidTr="0071097C">
        <w:trPr>
          <w:trHeight w:val="5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9F52E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 xml:space="preserve">Mgr. Marek </w:t>
            </w:r>
            <w:proofErr w:type="spellStart"/>
            <w:r w:rsidRPr="00F36FE8">
              <w:rPr>
                <w:rFonts w:ascii="Arial" w:eastAsia="Times New Roman" w:hAnsi="Arial" w:cs="Arial"/>
                <w:lang w:eastAsia="cs-CZ"/>
              </w:rPr>
              <w:t>Šebeš</w:t>
            </w:r>
            <w:proofErr w:type="spellEnd"/>
            <w:r w:rsidRPr="00F36FE8">
              <w:rPr>
                <w:rFonts w:ascii="Arial" w:eastAsia="Times New Roman" w:hAnsi="Arial" w:cs="Arial"/>
                <w:lang w:eastAsia="cs-CZ"/>
              </w:rPr>
              <w:t xml:space="preserve">, Ph.D.   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FB19E" w14:textId="77777777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Jihočeská univerzita v Českých Budějovicích Pedagogická fakulta, sociolog</w:t>
            </w:r>
          </w:p>
        </w:tc>
        <w:tc>
          <w:tcPr>
            <w:tcW w:w="1702" w:type="dxa"/>
            <w:vAlign w:val="bottom"/>
          </w:tcPr>
          <w:p w14:paraId="05ADC4F5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904A8" w:rsidRPr="00F36FE8" w14:paraId="499A6018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7D813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 xml:space="preserve">Bc. Hana Šustrová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91F80" w14:textId="4CEF740B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Síť pro rodinu </w:t>
            </w:r>
            <w:proofErr w:type="spellStart"/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z.s</w:t>
            </w:r>
            <w:proofErr w:type="spellEnd"/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. </w:t>
            </w:r>
            <w:r w:rsidR="00F36FE8"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– </w:t>
            </w: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krajská koordinátorka</w:t>
            </w:r>
          </w:p>
        </w:tc>
      </w:tr>
      <w:tr w:rsidR="00D904A8" w:rsidRPr="00F36FE8" w14:paraId="0F547478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55674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>Mgr. Petra Podzimková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282E5" w14:textId="77777777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MPSV, Koordinace opatření na podporu sladění pracovního a rodinného života na úrovni krajů – krajská poradkyně</w:t>
            </w:r>
          </w:p>
        </w:tc>
      </w:tr>
      <w:tr w:rsidR="00D904A8" w:rsidRPr="00F36FE8" w14:paraId="5EC1FE86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4DAF0" w14:textId="239D9428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 xml:space="preserve">Mgr. </w:t>
            </w:r>
            <w:proofErr w:type="spellStart"/>
            <w:r w:rsidRPr="00F36FE8">
              <w:rPr>
                <w:rFonts w:ascii="Arial" w:eastAsia="Times New Roman" w:hAnsi="Arial" w:cs="Arial"/>
                <w:lang w:eastAsia="cs-CZ"/>
              </w:rPr>
              <w:t>Júsuf</w:t>
            </w:r>
            <w:proofErr w:type="spellEnd"/>
            <w:r w:rsidR="00682889" w:rsidRPr="00F36FE8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F36FE8">
              <w:rPr>
                <w:rFonts w:ascii="Arial" w:eastAsia="Times New Roman" w:hAnsi="Arial" w:cs="Arial"/>
                <w:lang w:eastAsia="cs-CZ"/>
              </w:rPr>
              <w:t>Traoré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FFDA1" w14:textId="1943A94F" w:rsidR="00D904A8" w:rsidRPr="00F36FE8" w:rsidRDefault="00BA7136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Město Vodňany, </w:t>
            </w:r>
            <w:proofErr w:type="spellStart"/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MěÚ</w:t>
            </w:r>
            <w:proofErr w:type="spellEnd"/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 Vodňany </w:t>
            </w:r>
            <w:r w:rsidR="00F36FE8" w:rsidRPr="00F36FE8">
              <w:rPr>
                <w:rFonts w:ascii="Arial" w:eastAsia="Times New Roman" w:hAnsi="Arial" w:cs="Arial"/>
                <w:color w:val="000000"/>
                <w:lang w:eastAsia="cs-CZ"/>
              </w:rPr>
              <w:t>–</w:t>
            </w: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 v</w:t>
            </w:r>
            <w:r w:rsidR="00D904A8" w:rsidRPr="00F36FE8">
              <w:rPr>
                <w:rFonts w:ascii="Arial" w:eastAsia="Times New Roman" w:hAnsi="Arial" w:cs="Arial"/>
                <w:color w:val="000000"/>
                <w:lang w:eastAsia="cs-CZ"/>
              </w:rPr>
              <w:t>edoucí odboru školství a soc. věcí Vodňany</w:t>
            </w:r>
          </w:p>
        </w:tc>
      </w:tr>
      <w:tr w:rsidR="00D904A8" w:rsidRPr="00F36FE8" w14:paraId="018ED9A1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E5064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 xml:space="preserve">Bc. Magdalena Zavadilová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F3E0" w14:textId="53C2F0F9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Jihočeská univerzita v Českých Budějovicích </w:t>
            </w:r>
            <w:r w:rsidR="00F36FE8" w:rsidRPr="00F36FE8">
              <w:rPr>
                <w:rFonts w:ascii="Arial" w:eastAsia="Times New Roman" w:hAnsi="Arial" w:cs="Arial"/>
                <w:color w:val="000000"/>
                <w:lang w:eastAsia="cs-CZ"/>
              </w:rPr>
              <w:t>–</w:t>
            </w: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 ředitelka dětských skupin pro zaměstnance JU v Českých Budějovicích</w:t>
            </w:r>
          </w:p>
        </w:tc>
      </w:tr>
      <w:tr w:rsidR="00D904A8" w:rsidRPr="00F36FE8" w14:paraId="0599EEB0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FB5B3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 xml:space="preserve">Mgr. Pavel Vácha 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A876C" w14:textId="5115946B" w:rsidR="00D904A8" w:rsidRPr="00F36FE8" w:rsidRDefault="00D904A8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Pedagogicko</w:t>
            </w:r>
            <w:r w:rsidR="00F36FE8" w:rsidRPr="00F36FE8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>psychologická poradna</w:t>
            </w:r>
            <w:r w:rsidR="005B31D1"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 České Budějovice</w:t>
            </w: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F36FE8" w:rsidRPr="00F36FE8">
              <w:rPr>
                <w:rFonts w:ascii="Arial" w:eastAsia="Times New Roman" w:hAnsi="Arial" w:cs="Arial"/>
                <w:color w:val="000000"/>
                <w:lang w:eastAsia="cs-CZ"/>
              </w:rPr>
              <w:t>–</w:t>
            </w: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 ředitel</w:t>
            </w:r>
          </w:p>
        </w:tc>
      </w:tr>
      <w:tr w:rsidR="00D904A8" w:rsidRPr="00F36FE8" w14:paraId="53C722F1" w14:textId="77777777" w:rsidTr="0071097C">
        <w:trPr>
          <w:gridAfter w:val="1"/>
          <w:wAfter w:w="1702" w:type="dxa"/>
          <w:trHeight w:val="5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68F1B" w14:textId="77777777" w:rsidR="00D904A8" w:rsidRPr="00F36FE8" w:rsidRDefault="00D904A8" w:rsidP="007308B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6FE8">
              <w:rPr>
                <w:rFonts w:ascii="Arial" w:eastAsia="Times New Roman" w:hAnsi="Arial" w:cs="Arial"/>
                <w:lang w:eastAsia="cs-CZ"/>
              </w:rPr>
              <w:t xml:space="preserve">Ing. Irena Votrubová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CEF59" w14:textId="629CA2DE" w:rsidR="00D904A8" w:rsidRPr="00F36FE8" w:rsidRDefault="00176DBC" w:rsidP="00710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Krajská správa </w:t>
            </w:r>
            <w:r w:rsidR="005B31D1" w:rsidRPr="00F36FE8">
              <w:rPr>
                <w:rFonts w:ascii="Arial" w:eastAsia="Times New Roman" w:hAnsi="Arial" w:cs="Arial"/>
                <w:color w:val="000000"/>
                <w:lang w:eastAsia="cs-CZ"/>
              </w:rPr>
              <w:t>ČSÚ</w:t>
            </w:r>
            <w:r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 v Českých Budějovicích</w:t>
            </w:r>
            <w:r w:rsidR="005B31D1" w:rsidRPr="00F36FE8">
              <w:rPr>
                <w:rFonts w:ascii="Arial" w:eastAsia="Times New Roman" w:hAnsi="Arial" w:cs="Arial"/>
                <w:color w:val="000000"/>
                <w:lang w:eastAsia="cs-CZ"/>
              </w:rPr>
              <w:t>,</w:t>
            </w:r>
            <w:r w:rsidR="00D904A8" w:rsidRPr="00F36FE8">
              <w:rPr>
                <w:rFonts w:ascii="Arial" w:eastAsia="Times New Roman" w:hAnsi="Arial" w:cs="Arial"/>
                <w:color w:val="000000"/>
                <w:lang w:eastAsia="cs-CZ"/>
              </w:rPr>
              <w:t xml:space="preserve"> oddělení informačních služeb a správy registrů</w:t>
            </w:r>
          </w:p>
        </w:tc>
      </w:tr>
    </w:tbl>
    <w:p w14:paraId="199449D3" w14:textId="3C26BE86" w:rsidR="001F2E9B" w:rsidRPr="00F36FE8" w:rsidRDefault="001F2E9B" w:rsidP="00147D62">
      <w:pPr>
        <w:pStyle w:val="Odstavecseseznamem"/>
        <w:rPr>
          <w:rFonts w:ascii="Arial" w:hAnsi="Arial" w:cs="Arial"/>
        </w:rPr>
      </w:pPr>
    </w:p>
    <w:sectPr w:rsidR="001F2E9B" w:rsidRPr="00F36FE8" w:rsidSect="00567034">
      <w:footerReference w:type="default" r:id="rId3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6B55B" w14:textId="77777777" w:rsidR="00FF1DBD" w:rsidRDefault="00FF1DBD" w:rsidP="00FC2B65">
      <w:pPr>
        <w:spacing w:after="0" w:line="240" w:lineRule="auto"/>
      </w:pPr>
      <w:r>
        <w:separator/>
      </w:r>
    </w:p>
  </w:endnote>
  <w:endnote w:type="continuationSeparator" w:id="0">
    <w:p w14:paraId="524B6DF9" w14:textId="77777777" w:rsidR="00FF1DBD" w:rsidRDefault="00FF1DBD" w:rsidP="00FC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C33E3" w14:textId="77777777" w:rsidR="00FF1DBD" w:rsidRDefault="00FF1DBD" w:rsidP="00C16CE8">
    <w:pPr>
      <w:pBdr>
        <w:top w:val="single" w:sz="4" w:space="1" w:color="auto"/>
      </w:pBdr>
      <w:rPr>
        <w:rFonts w:ascii="Times New Roman" w:eastAsia="Calibri" w:hAnsi="Times New Roman" w:cs="Times New Roman"/>
        <w:b/>
        <w:sz w:val="20"/>
        <w:szCs w:val="20"/>
      </w:rPr>
    </w:pPr>
  </w:p>
  <w:p w14:paraId="000F2F49" w14:textId="77777777" w:rsidR="00FF1DBD" w:rsidRPr="008B2587" w:rsidRDefault="00FF1DBD" w:rsidP="00C16CE8">
    <w:pPr>
      <w:pBdr>
        <w:top w:val="single" w:sz="4" w:space="1" w:color="auto"/>
      </w:pBdr>
      <w:rPr>
        <w:rFonts w:ascii="Arial" w:eastAsia="Calibri" w:hAnsi="Arial" w:cs="Arial"/>
        <w:sz w:val="18"/>
        <w:szCs w:val="18"/>
      </w:rPr>
    </w:pPr>
    <w:r w:rsidRPr="008B2587">
      <w:rPr>
        <w:rFonts w:ascii="Arial" w:eastAsia="Calibri" w:hAnsi="Arial" w:cs="Arial"/>
        <w:b/>
        <w:sz w:val="18"/>
        <w:szCs w:val="18"/>
      </w:rPr>
      <w:t xml:space="preserve">Projekt: Koordinace opatření na podporu sladění pracovního a rodinného života na úrovni krajů, </w:t>
    </w:r>
    <w:proofErr w:type="spellStart"/>
    <w:r w:rsidRPr="008B2587">
      <w:rPr>
        <w:rFonts w:ascii="Arial" w:eastAsia="Calibri" w:hAnsi="Arial" w:cs="Arial"/>
        <w:b/>
        <w:sz w:val="18"/>
        <w:szCs w:val="18"/>
      </w:rPr>
      <w:t>reg</w:t>
    </w:r>
    <w:proofErr w:type="spellEnd"/>
    <w:r w:rsidRPr="008B2587">
      <w:rPr>
        <w:rFonts w:ascii="Arial" w:eastAsia="Calibri" w:hAnsi="Arial" w:cs="Arial"/>
        <w:b/>
        <w:sz w:val="18"/>
        <w:szCs w:val="18"/>
      </w:rPr>
      <w:t>. č. (CZ.03.1.51/0.0/0.0/15_009/0006233</w:t>
    </w:r>
    <w:r w:rsidRPr="008B2587">
      <w:rPr>
        <w:rFonts w:ascii="Arial" w:eastAsia="Calibri" w:hAnsi="Arial" w:cs="Arial"/>
        <w:sz w:val="18"/>
        <w:szCs w:val="18"/>
      </w:rPr>
      <w:t>)</w:t>
    </w:r>
  </w:p>
  <w:p w14:paraId="6195B040" w14:textId="77777777" w:rsidR="00FF1DBD" w:rsidRPr="00C8463F" w:rsidRDefault="00FF1DBD" w:rsidP="00C846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572844246"/>
      <w:docPartObj>
        <w:docPartGallery w:val="Page Numbers (Bottom of Page)"/>
        <w:docPartUnique/>
      </w:docPartObj>
    </w:sdtPr>
    <w:sdtContent>
      <w:p w14:paraId="3AFB5191" w14:textId="77777777" w:rsidR="00FF1DBD" w:rsidRPr="00070074" w:rsidRDefault="00FF1DBD" w:rsidP="006005B7">
        <w:pPr>
          <w:pBdr>
            <w:top w:val="single" w:sz="4" w:space="1" w:color="auto"/>
          </w:pBdr>
          <w:rPr>
            <w:rFonts w:ascii="Arial" w:hAnsi="Arial" w:cs="Arial"/>
          </w:rPr>
        </w:pPr>
      </w:p>
      <w:p w14:paraId="5674FCCB" w14:textId="566DDF62" w:rsidR="00FF1DBD" w:rsidRPr="00070074" w:rsidRDefault="00FF1DBD" w:rsidP="006005B7">
        <w:pPr>
          <w:pBdr>
            <w:top w:val="single" w:sz="4" w:space="1" w:color="auto"/>
          </w:pBdr>
          <w:rPr>
            <w:rFonts w:ascii="Arial" w:eastAsia="Calibri" w:hAnsi="Arial" w:cs="Arial"/>
            <w:sz w:val="18"/>
            <w:szCs w:val="18"/>
          </w:rPr>
        </w:pPr>
        <w:r w:rsidRPr="00070074">
          <w:rPr>
            <w:rFonts w:ascii="Arial" w:eastAsia="Calibri" w:hAnsi="Arial" w:cs="Arial"/>
            <w:b/>
            <w:sz w:val="18"/>
            <w:szCs w:val="18"/>
          </w:rPr>
          <w:t xml:space="preserve">Projekt: Koordinace opatření na podporu sladění pracovního a rodinného života na úrovni krajů, </w:t>
        </w:r>
        <w:proofErr w:type="spellStart"/>
        <w:r w:rsidRPr="00070074">
          <w:rPr>
            <w:rFonts w:ascii="Arial" w:eastAsia="Calibri" w:hAnsi="Arial" w:cs="Arial"/>
            <w:b/>
            <w:sz w:val="18"/>
            <w:szCs w:val="18"/>
          </w:rPr>
          <w:t>reg</w:t>
        </w:r>
        <w:proofErr w:type="spellEnd"/>
        <w:r w:rsidRPr="00070074">
          <w:rPr>
            <w:rFonts w:ascii="Arial" w:eastAsia="Calibri" w:hAnsi="Arial" w:cs="Arial"/>
            <w:b/>
            <w:sz w:val="18"/>
            <w:szCs w:val="18"/>
          </w:rPr>
          <w:t>. č.</w:t>
        </w:r>
        <w:r w:rsidR="0071097C">
          <w:rPr>
            <w:rFonts w:ascii="Arial" w:eastAsia="Calibri" w:hAnsi="Arial" w:cs="Arial"/>
            <w:b/>
            <w:sz w:val="18"/>
            <w:szCs w:val="18"/>
          </w:rPr>
          <w:t> </w:t>
        </w:r>
        <w:r w:rsidRPr="00070074">
          <w:rPr>
            <w:rFonts w:ascii="Arial" w:eastAsia="Calibri" w:hAnsi="Arial" w:cs="Arial"/>
            <w:b/>
            <w:sz w:val="18"/>
            <w:szCs w:val="18"/>
          </w:rPr>
          <w:t>(CZ.03.1.51/0.0/0.0/15_009/0006233</w:t>
        </w:r>
        <w:r w:rsidRPr="00070074">
          <w:rPr>
            <w:rFonts w:ascii="Arial" w:eastAsia="Calibri" w:hAnsi="Arial" w:cs="Arial"/>
            <w:sz w:val="18"/>
            <w:szCs w:val="18"/>
          </w:rPr>
          <w:t>)</w:t>
        </w:r>
      </w:p>
      <w:p w14:paraId="6112DEC5" w14:textId="77777777" w:rsidR="00FF1DBD" w:rsidRPr="00070074" w:rsidRDefault="00FF1DBD">
        <w:pPr>
          <w:pStyle w:val="Zpat"/>
          <w:jc w:val="center"/>
          <w:rPr>
            <w:rFonts w:ascii="Arial" w:hAnsi="Arial" w:cs="Arial"/>
          </w:rPr>
        </w:pPr>
      </w:p>
      <w:p w14:paraId="2BF92267" w14:textId="77777777" w:rsidR="00FF1DBD" w:rsidRPr="00070074" w:rsidRDefault="00FF1DBD">
        <w:pPr>
          <w:pStyle w:val="Zpat"/>
          <w:jc w:val="center"/>
          <w:rPr>
            <w:rFonts w:ascii="Arial" w:hAnsi="Arial" w:cs="Arial"/>
          </w:rPr>
        </w:pPr>
        <w:r w:rsidRPr="00070074">
          <w:rPr>
            <w:rFonts w:ascii="Arial" w:hAnsi="Arial" w:cs="Arial"/>
          </w:rPr>
          <w:fldChar w:fldCharType="begin"/>
        </w:r>
        <w:r w:rsidRPr="00070074">
          <w:rPr>
            <w:rFonts w:ascii="Arial" w:hAnsi="Arial" w:cs="Arial"/>
          </w:rPr>
          <w:instrText>PAGE   \* MERGEFORMAT</w:instrText>
        </w:r>
        <w:r w:rsidRPr="00070074">
          <w:rPr>
            <w:rFonts w:ascii="Arial" w:hAnsi="Arial" w:cs="Arial"/>
          </w:rPr>
          <w:fldChar w:fldCharType="separate"/>
        </w:r>
        <w:r w:rsidRPr="00070074">
          <w:rPr>
            <w:rFonts w:ascii="Arial" w:hAnsi="Arial" w:cs="Arial"/>
            <w:noProof/>
          </w:rPr>
          <w:t>8</w:t>
        </w:r>
        <w:r w:rsidRPr="00070074">
          <w:rPr>
            <w:rFonts w:ascii="Arial" w:hAnsi="Arial" w:cs="Arial"/>
            <w:noProof/>
          </w:rPr>
          <w:fldChar w:fldCharType="end"/>
        </w:r>
      </w:p>
    </w:sdtContent>
  </w:sdt>
  <w:p w14:paraId="0FA9A668" w14:textId="77777777" w:rsidR="00FF1DBD" w:rsidRPr="00070074" w:rsidRDefault="00FF1DBD" w:rsidP="00C8463F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C82BA" w14:textId="77777777" w:rsidR="00FF1DBD" w:rsidRDefault="00FF1DBD" w:rsidP="00FC2B65">
      <w:pPr>
        <w:spacing w:after="0" w:line="240" w:lineRule="auto"/>
      </w:pPr>
      <w:r>
        <w:separator/>
      </w:r>
    </w:p>
  </w:footnote>
  <w:footnote w:type="continuationSeparator" w:id="0">
    <w:p w14:paraId="3C81E158" w14:textId="77777777" w:rsidR="00FF1DBD" w:rsidRDefault="00FF1DBD" w:rsidP="00FC2B65">
      <w:pPr>
        <w:spacing w:after="0" w:line="240" w:lineRule="auto"/>
      </w:pPr>
      <w:r>
        <w:continuationSeparator/>
      </w:r>
    </w:p>
  </w:footnote>
  <w:footnote w:id="1">
    <w:p w14:paraId="5DF4247B" w14:textId="77777777" w:rsidR="00FF1DBD" w:rsidRPr="00A4266A" w:rsidRDefault="00FF1DBD">
      <w:pPr>
        <w:pStyle w:val="Textpoznpodarou"/>
        <w:rPr>
          <w:rFonts w:ascii="Arial" w:hAnsi="Arial" w:cs="Arial"/>
        </w:rPr>
      </w:pPr>
      <w:r w:rsidRPr="00A4266A">
        <w:rPr>
          <w:rStyle w:val="Znakapoznpodarou"/>
          <w:rFonts w:ascii="Arial" w:hAnsi="Arial" w:cs="Arial"/>
        </w:rPr>
        <w:footnoteRef/>
      </w:r>
      <w:r w:rsidRPr="00A4266A">
        <w:rPr>
          <w:rFonts w:ascii="Arial" w:hAnsi="Arial" w:cs="Arial"/>
          <w:i/>
        </w:rPr>
        <w:t>Koncepce rodinné politiky</w:t>
      </w:r>
      <w:r w:rsidRPr="00A4266A">
        <w:rPr>
          <w:rFonts w:ascii="Arial" w:hAnsi="Arial" w:cs="Arial"/>
        </w:rPr>
        <w:t xml:space="preserve"> [online]. MPSV, 2017 (cit. 2. 6. 2020). Dostupné z: </w:t>
      </w:r>
      <w:hyperlink r:id="rId1" w:history="1">
        <w:r w:rsidRPr="00A4266A">
          <w:rPr>
            <w:rStyle w:val="Hypertextovodkaz"/>
            <w:rFonts w:ascii="Arial" w:hAnsi="Arial" w:cs="Arial"/>
          </w:rPr>
          <w:t>https://www.mpsv.cz/documents/20142/225508/Koncepce_rodinne_politiky.pdf/5d1efd93-3932-e2df-2da3-da30d5fa8253</w:t>
        </w:r>
      </w:hyperlink>
    </w:p>
  </w:footnote>
  <w:footnote w:id="2">
    <w:p w14:paraId="7A285AF2" w14:textId="77777777" w:rsidR="00FF1DBD" w:rsidRPr="00A4266A" w:rsidRDefault="00FF1DBD">
      <w:pPr>
        <w:pStyle w:val="Textpoznpodarou"/>
        <w:rPr>
          <w:rFonts w:ascii="Arial" w:hAnsi="Arial" w:cs="Arial"/>
        </w:rPr>
      </w:pPr>
      <w:r w:rsidRPr="00A4266A">
        <w:rPr>
          <w:rStyle w:val="Znakapoznpodarou"/>
          <w:rFonts w:ascii="Arial" w:hAnsi="Arial" w:cs="Arial"/>
        </w:rPr>
        <w:footnoteRef/>
      </w:r>
      <w:r w:rsidRPr="00A4266A">
        <w:rPr>
          <w:rFonts w:ascii="Arial" w:hAnsi="Arial" w:cs="Arial"/>
          <w:i/>
        </w:rPr>
        <w:t>Podpora fungování rodin v Jihočeském kraji. Souhrnná zpráva z kvalitativního výzkumu.</w:t>
      </w:r>
      <w:r w:rsidRPr="00A4266A">
        <w:rPr>
          <w:rFonts w:ascii="Arial" w:hAnsi="Arial" w:cs="Arial"/>
        </w:rPr>
        <w:t xml:space="preserve"> [online]. Jihočeský kraj, 2018. (cit. 2. 6. 2020).  Dostupné z:  </w:t>
      </w:r>
      <w:hyperlink r:id="rId2" w:history="1">
        <w:r w:rsidRPr="00A4266A">
          <w:rPr>
            <w:rStyle w:val="Hypertextovodkaz"/>
            <w:rFonts w:ascii="Arial" w:hAnsi="Arial" w:cs="Arial"/>
          </w:rPr>
          <w:t>https://socialniportal.kraj-jihocesky.cz/files/zaverecna_zprava_pilotni_analyza_potreb_rodin_v_jihoceskem_kraji_kvalitativni_setreni.pdf</w:t>
        </w:r>
      </w:hyperlink>
    </w:p>
  </w:footnote>
  <w:footnote w:id="3">
    <w:p w14:paraId="7935F510" w14:textId="77777777" w:rsidR="00FF1DBD" w:rsidRPr="00D66B60" w:rsidRDefault="00FF1DBD">
      <w:pPr>
        <w:pStyle w:val="Textpoznpodarou"/>
        <w:rPr>
          <w:sz w:val="18"/>
          <w:szCs w:val="18"/>
        </w:rPr>
      </w:pPr>
      <w:r w:rsidRPr="00A4266A">
        <w:rPr>
          <w:rStyle w:val="Znakapoznpodarou"/>
          <w:rFonts w:ascii="Arial" w:hAnsi="Arial" w:cs="Arial"/>
        </w:rPr>
        <w:footnoteRef/>
      </w:r>
      <w:r w:rsidRPr="00A4266A">
        <w:rPr>
          <w:rFonts w:ascii="Arial" w:hAnsi="Arial" w:cs="Arial"/>
          <w:i/>
        </w:rPr>
        <w:t>Zjištění potřeb rodin v Jihočeském kraji. Závěrečná zpráva z kvantitativního šetření.</w:t>
      </w:r>
      <w:r w:rsidRPr="00A4266A">
        <w:rPr>
          <w:rFonts w:ascii="Arial" w:hAnsi="Arial" w:cs="Arial"/>
        </w:rPr>
        <w:t xml:space="preserve"> [online]. Jihočeský kraj, 2018. (cit. 2. 6. 2020). Dostupné </w:t>
      </w:r>
      <w:proofErr w:type="gramStart"/>
      <w:r w:rsidRPr="00A4266A">
        <w:rPr>
          <w:rFonts w:ascii="Arial" w:hAnsi="Arial" w:cs="Arial"/>
        </w:rPr>
        <w:t xml:space="preserve">z:   </w:t>
      </w:r>
      <w:proofErr w:type="gramEnd"/>
      <w:r w:rsidRPr="00A4266A">
        <w:fldChar w:fldCharType="begin"/>
      </w:r>
      <w:r w:rsidRPr="00A4266A">
        <w:rPr>
          <w:rFonts w:ascii="Arial" w:hAnsi="Arial" w:cs="Arial"/>
        </w:rPr>
        <w:instrText xml:space="preserve"> HYPERLINK "https://socialniportal.kraj-jihocesky.cz/files/zaverecna_zprava-kvantitativni_vyzkumne_setreni_potreb_rodin_v_jihoceskem_kraji.pdf" </w:instrText>
      </w:r>
      <w:r w:rsidRPr="00A4266A">
        <w:fldChar w:fldCharType="separate"/>
      </w:r>
      <w:r w:rsidRPr="00A4266A">
        <w:rPr>
          <w:rStyle w:val="Hypertextovodkaz"/>
          <w:rFonts w:ascii="Arial" w:hAnsi="Arial" w:cs="Arial"/>
        </w:rPr>
        <w:t>https://socialniportal.kraj-jihocesky.cz/files/zaverecna_zprava-kvantitativni_vyzkumne_setreni_potreb_rodin_v_jihoceskem_kraji.pdf</w:t>
      </w:r>
      <w:r w:rsidRPr="00A4266A">
        <w:rPr>
          <w:rStyle w:val="Hypertextovodkaz"/>
          <w:rFonts w:ascii="Arial" w:hAnsi="Arial" w:cs="Arial"/>
        </w:rPr>
        <w:fldChar w:fldCharType="end"/>
      </w:r>
    </w:p>
  </w:footnote>
  <w:footnote w:id="4">
    <w:p w14:paraId="26077075" w14:textId="77777777" w:rsidR="00FF1DBD" w:rsidRPr="00A4266A" w:rsidRDefault="00FF1DBD">
      <w:pPr>
        <w:pStyle w:val="Textpoznpodarou"/>
        <w:rPr>
          <w:rFonts w:ascii="Arial" w:hAnsi="Arial" w:cs="Arial"/>
        </w:rPr>
      </w:pPr>
      <w:r w:rsidRPr="00A4266A">
        <w:rPr>
          <w:rStyle w:val="Znakapoznpodarou"/>
          <w:rFonts w:ascii="Arial" w:hAnsi="Arial" w:cs="Arial"/>
        </w:rPr>
        <w:footnoteRef/>
      </w:r>
      <w:r w:rsidRPr="00A4266A">
        <w:rPr>
          <w:rStyle w:val="Siln"/>
          <w:rFonts w:ascii="Arial" w:hAnsi="Arial" w:cs="Arial"/>
          <w:b w:val="0"/>
          <w:i/>
        </w:rPr>
        <w:t>Střednědobý plán rozvoje sociálních služeb Jihočeského kraje na období 2019–2021</w:t>
      </w:r>
      <w:r w:rsidRPr="00A4266A">
        <w:rPr>
          <w:rFonts w:ascii="Arial" w:hAnsi="Arial" w:cs="Arial"/>
        </w:rPr>
        <w:t>[online]. Jihočeský kraj, 2018. (cit. 2. 6. 2020). Dostupné z: https://socialniportal.kraj-jihocesky.cz/?strednedoby-plan-rozvoje-socialnich-sluzeb-v-jihoceskem-kraji-na-obdobi-2019-2021</w:t>
      </w:r>
    </w:p>
  </w:footnote>
  <w:footnote w:id="5">
    <w:p w14:paraId="067205E9" w14:textId="77777777" w:rsidR="00FF1DBD" w:rsidRPr="00A4266A" w:rsidRDefault="00FF1DBD" w:rsidP="00CA2444">
      <w:pPr>
        <w:pStyle w:val="Textpoznpodarou"/>
        <w:rPr>
          <w:rFonts w:ascii="Arial" w:hAnsi="Arial" w:cs="Arial"/>
        </w:rPr>
      </w:pPr>
      <w:r w:rsidRPr="00A4266A">
        <w:rPr>
          <w:rStyle w:val="Znakapoznpodarou"/>
          <w:rFonts w:ascii="Arial" w:hAnsi="Arial" w:cs="Arial"/>
        </w:rPr>
        <w:footnoteRef/>
      </w:r>
      <w:r w:rsidRPr="00A4266A">
        <w:rPr>
          <w:rFonts w:ascii="Arial" w:hAnsi="Arial" w:cs="Arial"/>
        </w:rPr>
        <w:t xml:space="preserve"> KLUFOVÁ, R. </w:t>
      </w:r>
      <w:r w:rsidRPr="00A4266A">
        <w:rPr>
          <w:rFonts w:ascii="Arial" w:hAnsi="Arial" w:cs="Arial"/>
          <w:i/>
        </w:rPr>
        <w:t>Krajská rodinná politika. Socio-demografická analýza</w:t>
      </w:r>
      <w:r w:rsidRPr="00A4266A">
        <w:rPr>
          <w:rFonts w:ascii="Arial" w:hAnsi="Arial" w:cs="Arial"/>
        </w:rPr>
        <w:t>. Jihočeský kraj [interní dokument projektu Krajská rodinná politika]. 2019. s. 3.</w:t>
      </w:r>
    </w:p>
  </w:footnote>
  <w:footnote w:id="6">
    <w:p w14:paraId="5F59611B" w14:textId="0B8A074C" w:rsidR="00FF1DBD" w:rsidRPr="00A4266A" w:rsidRDefault="00FF1DBD" w:rsidP="00CA24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Fonts w:ascii="Arial" w:hAnsi="Arial" w:cs="Arial"/>
          <w:i/>
          <w:sz w:val="20"/>
          <w:szCs w:val="20"/>
        </w:rPr>
        <w:t>ČSÚ – Krajská správa ČSÚ v ČB. Obyvatelstvo</w:t>
      </w:r>
      <w:r w:rsidRPr="00A4266A">
        <w:rPr>
          <w:rFonts w:ascii="Arial" w:hAnsi="Arial" w:cs="Arial"/>
          <w:sz w:val="20"/>
          <w:szCs w:val="20"/>
        </w:rPr>
        <w:t xml:space="preserve"> [online]. 2019. (cit. 2. 6. 2020). Dostupné z: </w:t>
      </w:r>
      <w:hyperlink r:id="rId3" w:history="1">
        <w:r w:rsidRPr="00A4266A">
          <w:rPr>
            <w:rStyle w:val="Hypertextovodkaz"/>
            <w:rFonts w:ascii="Arial" w:hAnsi="Arial" w:cs="Arial"/>
            <w:sz w:val="20"/>
            <w:szCs w:val="20"/>
          </w:rPr>
          <w:t>https://www.czso.cz/csu/xc/obyvatelstvo-xc</w:t>
        </w:r>
      </w:hyperlink>
      <w:r w:rsidRPr="00A4266A">
        <w:rPr>
          <w:rStyle w:val="Hypertextovodkaz"/>
          <w:rFonts w:ascii="Arial" w:hAnsi="Arial" w:cs="Arial"/>
          <w:sz w:val="20"/>
          <w:szCs w:val="20"/>
        </w:rPr>
        <w:t xml:space="preserve">. </w:t>
      </w:r>
    </w:p>
  </w:footnote>
  <w:footnote w:id="7">
    <w:p w14:paraId="02EF421F" w14:textId="19EC0BC0" w:rsidR="00FF1DBD" w:rsidRPr="00A4266A" w:rsidRDefault="00FF1DBD" w:rsidP="00CA24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Fonts w:ascii="Arial" w:hAnsi="Arial" w:cs="Arial"/>
          <w:i/>
          <w:sz w:val="20"/>
          <w:szCs w:val="20"/>
        </w:rPr>
        <w:t>ČSÚ – Veřejná databáze</w:t>
      </w:r>
      <w:r w:rsidRPr="00A4266A">
        <w:rPr>
          <w:rFonts w:ascii="Arial" w:hAnsi="Arial" w:cs="Arial"/>
          <w:sz w:val="20"/>
          <w:szCs w:val="20"/>
        </w:rPr>
        <w:t xml:space="preserve"> [online]. 2019. (cit. 2. 6. 2020). Dostupné z: </w:t>
      </w:r>
      <w:hyperlink r:id="rId4" w:history="1">
        <w:r w:rsidRPr="00A4266A">
          <w:rPr>
            <w:rStyle w:val="Hypertextovodkaz"/>
            <w:rFonts w:ascii="Arial" w:hAnsi="Arial" w:cs="Arial"/>
            <w:sz w:val="20"/>
            <w:szCs w:val="20"/>
          </w:rPr>
          <w:t>https://1url.cz/Dzaac</w:t>
        </w:r>
      </w:hyperlink>
      <w:r w:rsidRPr="00A4266A">
        <w:rPr>
          <w:rFonts w:ascii="Arial" w:hAnsi="Arial" w:cs="Arial"/>
          <w:sz w:val="20"/>
          <w:szCs w:val="20"/>
        </w:rPr>
        <w:t>.</w:t>
      </w:r>
    </w:p>
  </w:footnote>
  <w:footnote w:id="8">
    <w:p w14:paraId="2FC855A9" w14:textId="4AB2A33E" w:rsidR="00FF1DBD" w:rsidRPr="00A4266A" w:rsidRDefault="00FF1DBD" w:rsidP="00CA2444">
      <w:pPr>
        <w:spacing w:after="0"/>
        <w:rPr>
          <w:rFonts w:ascii="Arial" w:hAnsi="Arial" w:cs="Arial"/>
          <w:sz w:val="20"/>
          <w:szCs w:val="20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Fonts w:ascii="Arial" w:hAnsi="Arial" w:cs="Arial"/>
          <w:i/>
          <w:sz w:val="20"/>
          <w:szCs w:val="20"/>
        </w:rPr>
        <w:t>ČSÚ – Demografická ročenka krajů</w:t>
      </w:r>
      <w:r w:rsidRPr="00A4266A">
        <w:rPr>
          <w:rFonts w:ascii="Arial" w:hAnsi="Arial" w:cs="Arial"/>
          <w:sz w:val="20"/>
          <w:szCs w:val="20"/>
        </w:rPr>
        <w:t xml:space="preserve"> [online]. 2019. (cit. 2. 6. 2020). Dostupné z: </w:t>
      </w:r>
      <w:proofErr w:type="gramStart"/>
      <w:r w:rsidRPr="00A4266A">
        <w:rPr>
          <w:rStyle w:val="Hypertextovodkaz"/>
          <w:rFonts w:ascii="Arial" w:hAnsi="Arial" w:cs="Arial"/>
          <w:sz w:val="20"/>
          <w:szCs w:val="20"/>
        </w:rPr>
        <w:t>https://www.czso.cz/csu/czso/demograficka-rocenka-kraju-2009-az-2018</w:t>
      </w:r>
      <w:r w:rsidRPr="00A4266A">
        <w:rPr>
          <w:rFonts w:ascii="Arial" w:hAnsi="Arial" w:cs="Arial"/>
          <w:sz w:val="20"/>
          <w:szCs w:val="20"/>
        </w:rPr>
        <w:t xml:space="preserve"> .</w:t>
      </w:r>
      <w:proofErr w:type="gramEnd"/>
    </w:p>
  </w:footnote>
  <w:footnote w:id="9">
    <w:p w14:paraId="50342DF1" w14:textId="6067CC3E" w:rsidR="00FF1DBD" w:rsidRDefault="00FF1DBD">
      <w:pPr>
        <w:pStyle w:val="Textpoznpodarou"/>
      </w:pPr>
      <w:r w:rsidRPr="00A4266A">
        <w:rPr>
          <w:rStyle w:val="Znakapoznpodarou"/>
          <w:rFonts w:ascii="Arial" w:hAnsi="Arial" w:cs="Arial"/>
        </w:rPr>
        <w:footnoteRef/>
      </w:r>
      <w:r w:rsidRPr="00A4266A">
        <w:rPr>
          <w:rFonts w:ascii="Arial" w:hAnsi="Arial" w:cs="Arial"/>
        </w:rPr>
        <w:t xml:space="preserve"> </w:t>
      </w:r>
      <w:r w:rsidRPr="00785FC4">
        <w:rPr>
          <w:rFonts w:ascii="Arial" w:hAnsi="Arial" w:cs="Arial"/>
        </w:rPr>
        <w:t>Aktuálnější údaje nemá ČSÚ k</w:t>
      </w:r>
      <w:r w:rsidRPr="001F61BF">
        <w:rPr>
          <w:rFonts w:ascii="Arial" w:hAnsi="Arial" w:cs="Arial"/>
        </w:rPr>
        <w:t> dispozici.</w:t>
      </w:r>
    </w:p>
  </w:footnote>
  <w:footnote w:id="10">
    <w:p w14:paraId="77F04501" w14:textId="04C3EC6B" w:rsidR="00FF1DBD" w:rsidRPr="00A4266A" w:rsidRDefault="00FF1DBD" w:rsidP="000B0276">
      <w:pPr>
        <w:spacing w:after="0"/>
        <w:rPr>
          <w:rFonts w:ascii="Arial" w:hAnsi="Arial" w:cs="Arial"/>
          <w:sz w:val="20"/>
          <w:szCs w:val="20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</w:rPr>
        <w:t>ČSÚ – Příjmy a životní podmínky domácností – 2016</w:t>
      </w:r>
      <w:r w:rsidRPr="00A4266A">
        <w:rPr>
          <w:rFonts w:ascii="Arial" w:hAnsi="Arial" w:cs="Arial"/>
          <w:sz w:val="20"/>
          <w:szCs w:val="20"/>
        </w:rPr>
        <w:t xml:space="preserve"> [online]. 2017. (cit. 2. 6. 2020). Dostupné z:  </w:t>
      </w:r>
      <w:hyperlink r:id="rId5" w:history="1">
        <w:r w:rsidRPr="00A4266A">
          <w:rPr>
            <w:rStyle w:val="Hypertextovodkaz"/>
            <w:rFonts w:ascii="Arial" w:hAnsi="Arial" w:cs="Arial"/>
            <w:sz w:val="20"/>
            <w:szCs w:val="20"/>
          </w:rPr>
          <w:t>https://www.czso.cz/csu/czso/prijmy-a-zivotni-podminky-domacnosti-2016</w:t>
        </w:r>
      </w:hyperlink>
    </w:p>
    <w:p w14:paraId="5794317F" w14:textId="77777777" w:rsidR="00FF1DBD" w:rsidRPr="00A4266A" w:rsidRDefault="00FF1DBD" w:rsidP="000B0276">
      <w:pPr>
        <w:spacing w:after="0"/>
        <w:rPr>
          <w:rFonts w:ascii="Arial" w:hAnsi="Arial" w:cs="Arial"/>
          <w:sz w:val="20"/>
          <w:szCs w:val="20"/>
        </w:rPr>
      </w:pPr>
      <w:r w:rsidRPr="00A4266A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</w:rPr>
        <w:t>ČSÚ – Příjmy a životní podmínky domácností – 2017</w:t>
      </w:r>
      <w:r w:rsidRPr="00A4266A">
        <w:rPr>
          <w:rFonts w:ascii="Arial" w:hAnsi="Arial" w:cs="Arial"/>
          <w:sz w:val="20"/>
          <w:szCs w:val="20"/>
        </w:rPr>
        <w:t xml:space="preserve"> [online]. 2018. (cit. 2. 6. 2020). </w:t>
      </w:r>
      <w:r w:rsidRPr="00A4266A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Dostupné z: https://www.czso.cz/csu/czso/prijmy-a-zivotni-podminky-domacnosti-rn2to6gtkz</w:t>
      </w:r>
    </w:p>
    <w:p w14:paraId="6B3BB1F8" w14:textId="6D43A507" w:rsidR="00FF1DBD" w:rsidRPr="00A4266A" w:rsidRDefault="00FF1DBD" w:rsidP="000B0276">
      <w:pPr>
        <w:spacing w:after="0"/>
        <w:rPr>
          <w:rFonts w:ascii="Arial" w:hAnsi="Arial" w:cs="Arial"/>
          <w:sz w:val="20"/>
          <w:szCs w:val="20"/>
        </w:rPr>
      </w:pPr>
      <w:r w:rsidRPr="00A4266A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</w:rPr>
        <w:t>ČSÚ – Příjmy a životní podmínky domácností – 201</w:t>
      </w:r>
      <w:r w:rsidRPr="00A4266A">
        <w:rPr>
          <w:rFonts w:ascii="Arial" w:hAnsi="Arial" w:cs="Arial"/>
          <w:i/>
          <w:iCs/>
          <w:sz w:val="20"/>
          <w:szCs w:val="20"/>
        </w:rPr>
        <w:t xml:space="preserve">8 </w:t>
      </w:r>
      <w:r w:rsidRPr="00A4266A">
        <w:rPr>
          <w:rFonts w:ascii="Arial" w:hAnsi="Arial" w:cs="Arial"/>
          <w:sz w:val="20"/>
          <w:szCs w:val="20"/>
        </w:rPr>
        <w:t xml:space="preserve">[online]. 2019. (cit. 2. 6. 2020). Dostupné z: </w:t>
      </w:r>
      <w:r w:rsidRPr="00A4266A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https://www.czso.cz/csu/czso/prijmy-a-zivotni-podminky-domacnosti-kf03f95ff5</w:t>
      </w:r>
    </w:p>
  </w:footnote>
  <w:footnote w:id="11">
    <w:p w14:paraId="6C277951" w14:textId="43EBBE2A" w:rsidR="00FF1DBD" w:rsidRPr="00A4266A" w:rsidRDefault="00FF1DBD">
      <w:pPr>
        <w:pStyle w:val="Textpoznpodarou"/>
        <w:rPr>
          <w:rFonts w:ascii="Arial" w:hAnsi="Arial" w:cs="Arial"/>
        </w:rPr>
      </w:pPr>
      <w:r w:rsidRPr="00A4266A">
        <w:rPr>
          <w:rStyle w:val="Znakapoznpodarou"/>
          <w:rFonts w:ascii="Arial" w:hAnsi="Arial" w:cs="Arial"/>
        </w:rPr>
        <w:footnoteRef/>
      </w:r>
      <w:r w:rsidRPr="00A4266A">
        <w:rPr>
          <w:rFonts w:ascii="Arial" w:hAnsi="Arial" w:cs="Arial"/>
          <w:i/>
        </w:rPr>
        <w:t>ČSÚ – Veřejná databáze</w:t>
      </w:r>
      <w:r w:rsidRPr="00A4266A">
        <w:rPr>
          <w:rFonts w:ascii="Arial" w:hAnsi="Arial" w:cs="Arial"/>
        </w:rPr>
        <w:t xml:space="preserve"> [online]. 2019. (cit. 2. 6. 2020). Dostupné z:</w:t>
      </w:r>
      <w:r w:rsidRPr="001B28B6">
        <w:rPr>
          <w:rFonts w:ascii="Arial" w:hAnsi="Arial" w:cs="Arial"/>
        </w:rPr>
        <w:t xml:space="preserve"> </w:t>
      </w:r>
      <w:hyperlink r:id="rId6" w:history="1">
        <w:r w:rsidRPr="001B28B6">
          <w:rPr>
            <w:rStyle w:val="Hypertextovodkaz"/>
            <w:rFonts w:ascii="Arial" w:hAnsi="Arial" w:cs="Arial"/>
          </w:rPr>
          <w:t>https://1url.cz/Fza3M</w:t>
        </w:r>
      </w:hyperlink>
      <w:r w:rsidRPr="00A4266A">
        <w:rPr>
          <w:rFonts w:ascii="Arial" w:hAnsi="Arial" w:cs="Arial"/>
        </w:rPr>
        <w:t>.</w:t>
      </w:r>
    </w:p>
  </w:footnote>
  <w:footnote w:id="12">
    <w:p w14:paraId="41660CF1" w14:textId="62CE38E0" w:rsidR="00FF1DBD" w:rsidRPr="00A4266A" w:rsidRDefault="00FF1DBD" w:rsidP="00ED05B0">
      <w:pPr>
        <w:pStyle w:val="Textpoznpodarou"/>
        <w:rPr>
          <w:rFonts w:ascii="Arial" w:hAnsi="Arial" w:cs="Arial"/>
        </w:rPr>
      </w:pPr>
      <w:r w:rsidRPr="00A4266A">
        <w:rPr>
          <w:rStyle w:val="Znakapoznpodarou"/>
          <w:rFonts w:ascii="Arial" w:hAnsi="Arial" w:cs="Arial"/>
        </w:rPr>
        <w:footnoteRef/>
      </w:r>
      <w:r w:rsidRPr="00A4266A">
        <w:rPr>
          <w:rFonts w:ascii="Arial" w:hAnsi="Arial" w:cs="Arial"/>
        </w:rPr>
        <w:t xml:space="preserve"> </w:t>
      </w:r>
      <w:r w:rsidRPr="00A4266A">
        <w:rPr>
          <w:rFonts w:ascii="Arial" w:hAnsi="Arial" w:cs="Arial"/>
          <w:i/>
          <w:iCs/>
        </w:rPr>
        <w:t>ČSÚ – Sčítání lidu, domů a bytů 2011</w:t>
      </w:r>
      <w:r w:rsidRPr="00A4266A">
        <w:rPr>
          <w:rFonts w:ascii="Arial" w:hAnsi="Arial" w:cs="Arial"/>
        </w:rPr>
        <w:t xml:space="preserve">. Jihočeský kraj. [online]. 2012. (cit. 2. 6. 2020). Dostupné z: </w:t>
      </w:r>
      <w:r w:rsidRPr="00A4266A">
        <w:rPr>
          <w:rStyle w:val="Hypertextovodkaz"/>
          <w:rFonts w:ascii="Arial" w:hAnsi="Arial" w:cs="Arial"/>
        </w:rPr>
        <w:t>https://www.czso.cz/csu/czso/domacnosti-podle-scitani-lidu-domu-a-bytu-2011-jihocesky-kraj-2011-z6ee06ha1k</w:t>
      </w:r>
    </w:p>
  </w:footnote>
  <w:footnote w:id="13">
    <w:p w14:paraId="030B3E6A" w14:textId="45EB1D4F" w:rsidR="00FF1DBD" w:rsidRPr="00D66B60" w:rsidRDefault="00FF1DBD">
      <w:pPr>
        <w:pStyle w:val="Textpoznpodarou"/>
        <w:rPr>
          <w:rFonts w:ascii="Arial" w:hAnsi="Arial" w:cs="Arial"/>
          <w:sz w:val="18"/>
          <w:szCs w:val="18"/>
        </w:rPr>
      </w:pPr>
      <w:r w:rsidRPr="00A4266A">
        <w:rPr>
          <w:rStyle w:val="Znakapoznpodarou"/>
          <w:rFonts w:ascii="Arial" w:hAnsi="Arial" w:cs="Arial"/>
        </w:rPr>
        <w:footnoteRef/>
      </w:r>
      <w:r w:rsidRPr="00A4266A">
        <w:rPr>
          <w:rFonts w:ascii="Arial" w:hAnsi="Arial" w:cs="Arial"/>
          <w:i/>
        </w:rPr>
        <w:t>ČSÚ – Veřejná databáze</w:t>
      </w:r>
      <w:r w:rsidRPr="00A4266A">
        <w:rPr>
          <w:rFonts w:ascii="Arial" w:hAnsi="Arial" w:cs="Arial"/>
        </w:rPr>
        <w:t xml:space="preserve"> [online]. 2019. (cit. 2. 6. 2020). Dostupné z:</w:t>
      </w:r>
      <w:r w:rsidRPr="001B28B6">
        <w:rPr>
          <w:rFonts w:ascii="Arial" w:hAnsi="Arial" w:cs="Arial"/>
        </w:rPr>
        <w:t xml:space="preserve"> </w:t>
      </w:r>
      <w:r w:rsidRPr="00A4266A">
        <w:rPr>
          <w:rFonts w:ascii="Arial" w:hAnsi="Arial" w:cs="Arial"/>
        </w:rPr>
        <w:t>https://1url.cz/Fza3M.</w:t>
      </w:r>
    </w:p>
  </w:footnote>
  <w:footnote w:id="14">
    <w:p w14:paraId="61661936" w14:textId="77777777" w:rsidR="00FF1DBD" w:rsidRPr="00A4266A" w:rsidRDefault="00FF1DBD" w:rsidP="00176DB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Fonts w:ascii="Arial" w:hAnsi="Arial" w:cs="Arial"/>
          <w:i/>
          <w:sz w:val="20"/>
          <w:szCs w:val="20"/>
        </w:rPr>
        <w:t>ČSÚ – Statistická ročenka Jihočeského kraje.</w:t>
      </w:r>
      <w:r w:rsidRPr="00A4266A">
        <w:rPr>
          <w:rFonts w:ascii="Arial" w:hAnsi="Arial" w:cs="Arial"/>
          <w:sz w:val="20"/>
          <w:szCs w:val="20"/>
        </w:rPr>
        <w:t xml:space="preserve"> [online]. 2019. (cit. 2. 6. 2020). Dostupné z: </w:t>
      </w:r>
      <w:hyperlink r:id="rId7" w:history="1">
        <w:r w:rsidRPr="00A4266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https://www.czso.cz/csu/czso/9-trh-prace-jki8atxv07</w:t>
        </w:r>
      </w:hyperlink>
    </w:p>
    <w:p w14:paraId="24E20902" w14:textId="3C55BC9F" w:rsidR="00FF1DBD" w:rsidRPr="00A4266A" w:rsidRDefault="00FF1DBD" w:rsidP="00176DBC">
      <w:pPr>
        <w:spacing w:after="0" w:line="276" w:lineRule="auto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A4266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  <w:t xml:space="preserve">ČSÚ </w:t>
      </w:r>
      <w:r w:rsidRPr="00F36FE8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  <w:t>–</w:t>
      </w:r>
      <w:r w:rsidRPr="00A4266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  <w:t xml:space="preserve"> </w:t>
      </w:r>
      <w:r w:rsidRPr="00A4266A">
        <w:rPr>
          <w:rFonts w:ascii="Arial" w:hAnsi="Arial" w:cs="Arial"/>
          <w:i/>
          <w:sz w:val="20"/>
          <w:szCs w:val="20"/>
          <w:shd w:val="clear" w:color="auto" w:fill="FFFFFF"/>
        </w:rPr>
        <w:t xml:space="preserve">Statistický bulletin </w:t>
      </w:r>
      <w:r w:rsidRPr="00F36FE8">
        <w:rPr>
          <w:rFonts w:ascii="Arial" w:hAnsi="Arial" w:cs="Arial"/>
          <w:i/>
          <w:sz w:val="20"/>
          <w:szCs w:val="20"/>
          <w:shd w:val="clear" w:color="auto" w:fill="FFFFFF"/>
        </w:rPr>
        <w:t>–</w:t>
      </w:r>
      <w:r w:rsidRPr="00A4266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Jihočeský kraj - 1. až 4. čtvrtletí 2017 </w:t>
      </w:r>
      <w:r w:rsidRPr="00A4266A">
        <w:rPr>
          <w:rFonts w:ascii="Arial" w:hAnsi="Arial" w:cs="Arial"/>
          <w:sz w:val="20"/>
          <w:szCs w:val="20"/>
        </w:rPr>
        <w:t xml:space="preserve">[online]. 2018. (cit. 2. 6. 2020). Dostupné z: </w:t>
      </w:r>
      <w:hyperlink r:id="rId8" w:history="1">
        <w:r w:rsidRPr="00A4266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https://www.czso.cz/csu/czso/statisticky-bulletin-jihocesky-kraj-1-az-4-ctvrtleti-2017</w:t>
        </w:r>
      </w:hyperlink>
    </w:p>
    <w:p w14:paraId="0E805AC9" w14:textId="57AEC136" w:rsidR="00FF1DBD" w:rsidRPr="00A4266A" w:rsidRDefault="00FF1DBD" w:rsidP="00176DBC">
      <w:pPr>
        <w:spacing w:after="0" w:line="276" w:lineRule="auto"/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  <w:shd w:val="clear" w:color="auto" w:fill="FFFFFF"/>
        </w:rPr>
      </w:pPr>
      <w:r w:rsidRPr="00A4266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  <w:t xml:space="preserve">ČSÚ </w:t>
      </w:r>
      <w:r w:rsidRPr="00F36FE8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  <w:t>–</w:t>
      </w:r>
      <w:r w:rsidRPr="00A4266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  <w:t xml:space="preserve"> </w:t>
      </w:r>
      <w:r w:rsidRPr="00A4266A">
        <w:rPr>
          <w:rFonts w:ascii="Arial" w:hAnsi="Arial" w:cs="Arial"/>
          <w:i/>
          <w:sz w:val="20"/>
          <w:szCs w:val="20"/>
          <w:shd w:val="clear" w:color="auto" w:fill="FFFFFF"/>
        </w:rPr>
        <w:t xml:space="preserve">Statistický bulletin </w:t>
      </w:r>
      <w:r w:rsidRPr="00F36FE8">
        <w:rPr>
          <w:rFonts w:ascii="Arial" w:hAnsi="Arial" w:cs="Arial"/>
          <w:i/>
          <w:sz w:val="20"/>
          <w:szCs w:val="20"/>
          <w:shd w:val="clear" w:color="auto" w:fill="FFFFFF"/>
        </w:rPr>
        <w:t>–</w:t>
      </w:r>
      <w:r w:rsidRPr="00A4266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Jihočeský kraj - 1. až 4. čtvrtletí 2018 </w:t>
      </w:r>
      <w:r w:rsidRPr="00A4266A">
        <w:rPr>
          <w:rFonts w:ascii="Arial" w:hAnsi="Arial" w:cs="Arial"/>
          <w:sz w:val="20"/>
          <w:szCs w:val="20"/>
        </w:rPr>
        <w:t xml:space="preserve">[online]. 2019. (cit. 2. 6. 2020). Dostupné z: </w:t>
      </w:r>
      <w:hyperlink r:id="rId9" w:history="1">
        <w:r w:rsidRPr="00A4266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https://www.czso.cz/csu/czso/statisticky-bulletin-jihocesky-kraj-1-az-4-ctvrtleti-2018</w:t>
        </w:r>
      </w:hyperlink>
    </w:p>
    <w:p w14:paraId="6D278850" w14:textId="6BE17144" w:rsidR="00FF1DBD" w:rsidRPr="00A4266A" w:rsidRDefault="00FF1DBD" w:rsidP="00176DBC">
      <w:pPr>
        <w:spacing w:after="0" w:line="276" w:lineRule="auto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A4266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  <w:t xml:space="preserve">ČSÚ </w:t>
      </w:r>
      <w:r w:rsidRPr="00F36FE8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  <w:t>–</w:t>
      </w:r>
      <w:r w:rsidRPr="00A4266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  <w:t xml:space="preserve"> </w:t>
      </w:r>
      <w:r w:rsidRPr="00A4266A">
        <w:rPr>
          <w:rFonts w:ascii="Arial" w:hAnsi="Arial" w:cs="Arial"/>
          <w:i/>
          <w:sz w:val="20"/>
          <w:szCs w:val="20"/>
          <w:shd w:val="clear" w:color="auto" w:fill="FFFFFF"/>
        </w:rPr>
        <w:t xml:space="preserve">Statistický bulletin </w:t>
      </w:r>
      <w:r w:rsidRPr="00F36FE8">
        <w:rPr>
          <w:rFonts w:ascii="Arial" w:hAnsi="Arial" w:cs="Arial"/>
          <w:i/>
          <w:sz w:val="20"/>
          <w:szCs w:val="20"/>
          <w:shd w:val="clear" w:color="auto" w:fill="FFFFFF"/>
        </w:rPr>
        <w:t>–</w:t>
      </w:r>
      <w:r w:rsidRPr="00A4266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Jihočeský kraj - 1. až 4. čtvrtletí 2019 </w:t>
      </w:r>
      <w:r w:rsidRPr="00A4266A">
        <w:rPr>
          <w:rFonts w:ascii="Arial" w:hAnsi="Arial" w:cs="Arial"/>
          <w:sz w:val="20"/>
          <w:szCs w:val="20"/>
        </w:rPr>
        <w:t xml:space="preserve">[online]. 2020. (cit. 2. 6. 2020). Dostupné z: </w:t>
      </w:r>
      <w:r w:rsidRPr="00A4266A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Rok 2019 - https://www.czso.cz/csu/czso/statisticky-bulletin-jihocesky-kraj-1-az-4-ctvrtleti-2019</w:t>
      </w:r>
    </w:p>
  </w:footnote>
  <w:footnote w:id="15">
    <w:p w14:paraId="20A56737" w14:textId="5339CC58" w:rsidR="00FF1DBD" w:rsidRPr="00A4266A" w:rsidRDefault="00FF1DBD" w:rsidP="00176DB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Fonts w:ascii="Arial" w:hAnsi="Arial" w:cs="Arial"/>
          <w:i/>
          <w:sz w:val="20"/>
          <w:szCs w:val="20"/>
        </w:rPr>
        <w:t>ČSÚ – Trh práce v ČR – časové řady 1993–2018</w:t>
      </w:r>
      <w:r w:rsidRPr="00A4266A">
        <w:rPr>
          <w:rFonts w:ascii="Arial" w:hAnsi="Arial" w:cs="Arial"/>
          <w:sz w:val="20"/>
          <w:szCs w:val="20"/>
        </w:rPr>
        <w:t xml:space="preserve"> [online]. 2019. (cit. 2. 6. 2020). Dostupné z:  </w:t>
      </w:r>
      <w:hyperlink r:id="rId10" w:history="1">
        <w:r w:rsidRPr="00A4266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https://www.czso.cz/csu/czso/201r-zamestnanost-v-nh-dle-oblasti-a-kraju-pfi2e4cpif</w:t>
        </w:r>
      </w:hyperlink>
    </w:p>
  </w:footnote>
  <w:footnote w:id="16">
    <w:p w14:paraId="04757017" w14:textId="77777777" w:rsidR="00FF1DBD" w:rsidRPr="00A4266A" w:rsidRDefault="00FF1DBD" w:rsidP="00176DB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Fonts w:ascii="Arial" w:hAnsi="Arial" w:cs="Arial"/>
          <w:i/>
          <w:sz w:val="20"/>
          <w:szCs w:val="20"/>
        </w:rPr>
        <w:t>Krajská správa ČSÚ v Českých Budějovicích – Mzdy, náklady práce</w:t>
      </w:r>
      <w:r w:rsidRPr="00A4266A">
        <w:rPr>
          <w:rFonts w:ascii="Arial" w:hAnsi="Arial" w:cs="Arial"/>
          <w:sz w:val="20"/>
          <w:szCs w:val="20"/>
        </w:rPr>
        <w:t xml:space="preserve"> [online]. 2019. (cit. 2. 6. 2020). Dostupné z:  </w:t>
      </w:r>
      <w:hyperlink r:id="rId11" w:history="1">
        <w:r w:rsidRPr="00A4266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https://www.czso.cz/csu/xc/mzdy-xc</w:t>
        </w:r>
      </w:hyperlink>
    </w:p>
  </w:footnote>
  <w:footnote w:id="17">
    <w:p w14:paraId="2859E44B" w14:textId="0A1AE6AA" w:rsidR="00FF1DBD" w:rsidRPr="00A4266A" w:rsidRDefault="00FF1DBD" w:rsidP="00176DBC">
      <w:pPr>
        <w:spacing w:after="0" w:line="276" w:lineRule="auto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Fonts w:ascii="Arial" w:hAnsi="Arial" w:cs="Arial"/>
          <w:i/>
          <w:sz w:val="20"/>
          <w:szCs w:val="20"/>
        </w:rPr>
        <w:t xml:space="preserve">ČSÚ </w:t>
      </w:r>
      <w:r w:rsidRPr="00F36FE8">
        <w:rPr>
          <w:rFonts w:ascii="Arial" w:hAnsi="Arial" w:cs="Arial"/>
          <w:i/>
          <w:sz w:val="20"/>
          <w:szCs w:val="20"/>
        </w:rPr>
        <w:t>–</w:t>
      </w:r>
      <w:r w:rsidRPr="00A4266A">
        <w:rPr>
          <w:rFonts w:ascii="Arial" w:hAnsi="Arial" w:cs="Arial"/>
          <w:i/>
          <w:sz w:val="20"/>
          <w:szCs w:val="20"/>
        </w:rPr>
        <w:t xml:space="preserve"> </w:t>
      </w:r>
      <w:r w:rsidRPr="00A4266A">
        <w:rPr>
          <w:rFonts w:ascii="Arial" w:hAnsi="Arial" w:cs="Arial"/>
          <w:i/>
          <w:sz w:val="20"/>
          <w:szCs w:val="20"/>
          <w:shd w:val="clear" w:color="auto" w:fill="FFFFFF"/>
        </w:rPr>
        <w:t xml:space="preserve">Zaměstnanost a nezaměstnanost podle výsledků VŠPS </w:t>
      </w:r>
      <w:r w:rsidRPr="00F36FE8">
        <w:rPr>
          <w:rFonts w:ascii="Arial" w:hAnsi="Arial" w:cs="Arial"/>
          <w:i/>
          <w:sz w:val="20"/>
          <w:szCs w:val="20"/>
          <w:shd w:val="clear" w:color="auto" w:fill="FFFFFF"/>
        </w:rPr>
        <w:t>–</w:t>
      </w:r>
      <w:r w:rsidRPr="00A4266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roční průměry </w:t>
      </w:r>
      <w:r w:rsidRPr="00F36FE8">
        <w:rPr>
          <w:rFonts w:ascii="Arial" w:hAnsi="Arial" w:cs="Arial"/>
          <w:i/>
          <w:sz w:val="20"/>
          <w:szCs w:val="20"/>
          <w:shd w:val="clear" w:color="auto" w:fill="FFFFFF"/>
        </w:rPr>
        <w:t>–</w:t>
      </w:r>
      <w:r w:rsidRPr="00A4266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rok 2016 </w:t>
      </w:r>
      <w:r w:rsidRPr="00A4266A">
        <w:rPr>
          <w:rFonts w:ascii="Arial" w:hAnsi="Arial" w:cs="Arial"/>
          <w:sz w:val="20"/>
          <w:szCs w:val="20"/>
        </w:rPr>
        <w:t xml:space="preserve">[online]. 2017. (cit. 2. 6. 2020). Dostupné z:  </w:t>
      </w:r>
      <w:hyperlink r:id="rId12" w:history="1">
        <w:r w:rsidRPr="00A4266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https://www.czso.cz/csu/czso/zamestnanost-a-nezamestnanost-podle-vysledku-vsps-rocni-prumery-rok-2016</w:t>
        </w:r>
      </w:hyperlink>
    </w:p>
    <w:p w14:paraId="1B97E518" w14:textId="48DD11A1" w:rsidR="00FF1DBD" w:rsidRPr="00A4266A" w:rsidRDefault="00FF1DBD" w:rsidP="00176DBC">
      <w:pPr>
        <w:spacing w:after="0" w:line="276" w:lineRule="auto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A4266A">
        <w:rPr>
          <w:rFonts w:ascii="Arial" w:hAnsi="Arial" w:cs="Arial"/>
          <w:i/>
          <w:sz w:val="20"/>
          <w:szCs w:val="20"/>
        </w:rPr>
        <w:t xml:space="preserve">ČSÚ </w:t>
      </w:r>
      <w:r w:rsidRPr="00F36FE8">
        <w:rPr>
          <w:rFonts w:ascii="Arial" w:hAnsi="Arial" w:cs="Arial"/>
          <w:i/>
          <w:sz w:val="20"/>
          <w:szCs w:val="20"/>
        </w:rPr>
        <w:t>–</w:t>
      </w:r>
      <w:r w:rsidRPr="00A4266A">
        <w:rPr>
          <w:rFonts w:ascii="Arial" w:hAnsi="Arial" w:cs="Arial"/>
          <w:i/>
          <w:sz w:val="20"/>
          <w:szCs w:val="20"/>
        </w:rPr>
        <w:t xml:space="preserve"> </w:t>
      </w:r>
      <w:r w:rsidRPr="00A4266A">
        <w:rPr>
          <w:rFonts w:ascii="Arial" w:hAnsi="Arial" w:cs="Arial"/>
          <w:i/>
          <w:sz w:val="20"/>
          <w:szCs w:val="20"/>
          <w:shd w:val="clear" w:color="auto" w:fill="FFFFFF"/>
        </w:rPr>
        <w:t>Zaměstnanost a nezaměstnanost podle výsledků VŠPS</w:t>
      </w:r>
      <w:r w:rsidRPr="00F36FE8">
        <w:rPr>
          <w:rFonts w:ascii="Arial" w:hAnsi="Arial" w:cs="Arial"/>
          <w:i/>
          <w:sz w:val="20"/>
          <w:szCs w:val="20"/>
          <w:shd w:val="clear" w:color="auto" w:fill="FFFFFF"/>
        </w:rPr>
        <w:t>-</w:t>
      </w:r>
      <w:r w:rsidRPr="00A4266A">
        <w:rPr>
          <w:rFonts w:ascii="Arial" w:hAnsi="Arial" w:cs="Arial"/>
          <w:i/>
          <w:sz w:val="20"/>
          <w:szCs w:val="20"/>
          <w:shd w:val="clear" w:color="auto" w:fill="FFFFFF"/>
        </w:rPr>
        <w:t xml:space="preserve">- roční průměry </w:t>
      </w:r>
      <w:r w:rsidRPr="00F36FE8">
        <w:rPr>
          <w:rFonts w:ascii="Arial" w:hAnsi="Arial" w:cs="Arial"/>
          <w:i/>
          <w:sz w:val="20"/>
          <w:szCs w:val="20"/>
          <w:shd w:val="clear" w:color="auto" w:fill="FFFFFF"/>
        </w:rPr>
        <w:t>–</w:t>
      </w:r>
      <w:r w:rsidRPr="00A4266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rok 2017 </w:t>
      </w:r>
      <w:r w:rsidRPr="00A4266A">
        <w:rPr>
          <w:rFonts w:ascii="Arial" w:hAnsi="Arial" w:cs="Arial"/>
          <w:sz w:val="20"/>
          <w:szCs w:val="20"/>
        </w:rPr>
        <w:t xml:space="preserve">[online]. 2018. (cit. 2. 6.  2020). Dostupné z: </w:t>
      </w:r>
      <w:r w:rsidRPr="00A4266A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https://www.czso.cz/csu/czso/zamestnanost-a-nezamestnanost-podle-vysledku-vsps-rocni-prumery-2017</w:t>
      </w:r>
    </w:p>
    <w:p w14:paraId="2D3C8703" w14:textId="67E89DFD" w:rsidR="00FF1DBD" w:rsidRPr="00A4266A" w:rsidRDefault="00FF1DBD" w:rsidP="00176DBC">
      <w:pPr>
        <w:spacing w:after="0" w:line="276" w:lineRule="auto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A4266A">
        <w:rPr>
          <w:rFonts w:ascii="Arial" w:hAnsi="Arial" w:cs="Arial"/>
          <w:i/>
          <w:sz w:val="20"/>
          <w:szCs w:val="20"/>
        </w:rPr>
        <w:t xml:space="preserve">ČSÚ </w:t>
      </w:r>
      <w:r w:rsidRPr="00F36FE8">
        <w:rPr>
          <w:rFonts w:ascii="Arial" w:hAnsi="Arial" w:cs="Arial"/>
          <w:i/>
          <w:sz w:val="20"/>
          <w:szCs w:val="20"/>
        </w:rPr>
        <w:t>–</w:t>
      </w:r>
      <w:r w:rsidRPr="00A4266A">
        <w:rPr>
          <w:rFonts w:ascii="Arial" w:hAnsi="Arial" w:cs="Arial"/>
          <w:i/>
          <w:sz w:val="20"/>
          <w:szCs w:val="20"/>
        </w:rPr>
        <w:t xml:space="preserve"> </w:t>
      </w:r>
      <w:r w:rsidRPr="00A4266A">
        <w:rPr>
          <w:rFonts w:ascii="Arial" w:hAnsi="Arial" w:cs="Arial"/>
          <w:i/>
          <w:sz w:val="20"/>
          <w:szCs w:val="20"/>
          <w:shd w:val="clear" w:color="auto" w:fill="FFFFFF"/>
        </w:rPr>
        <w:t xml:space="preserve">Zaměstnanost a nezaměstnanost podle výsledků VŠPS </w:t>
      </w:r>
      <w:r w:rsidRPr="00F36FE8">
        <w:rPr>
          <w:rFonts w:ascii="Arial" w:hAnsi="Arial" w:cs="Arial"/>
          <w:i/>
          <w:sz w:val="20"/>
          <w:szCs w:val="20"/>
          <w:shd w:val="clear" w:color="auto" w:fill="FFFFFF"/>
        </w:rPr>
        <w:t>–</w:t>
      </w:r>
      <w:r w:rsidRPr="00A4266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roční průměry </w:t>
      </w:r>
      <w:r w:rsidRPr="00F36FE8">
        <w:rPr>
          <w:rFonts w:ascii="Arial" w:hAnsi="Arial" w:cs="Arial"/>
          <w:i/>
          <w:sz w:val="20"/>
          <w:szCs w:val="20"/>
          <w:shd w:val="clear" w:color="auto" w:fill="FFFFFF"/>
        </w:rPr>
        <w:t>–</w:t>
      </w:r>
      <w:r w:rsidRPr="00A4266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rok 2018 </w:t>
      </w:r>
      <w:r w:rsidRPr="00A4266A">
        <w:rPr>
          <w:rFonts w:ascii="Arial" w:hAnsi="Arial" w:cs="Arial"/>
          <w:sz w:val="20"/>
          <w:szCs w:val="20"/>
        </w:rPr>
        <w:t xml:space="preserve">[online]. 2019. (cit. 2. 6.  2020). Dostupné z: </w:t>
      </w:r>
      <w:r w:rsidRPr="00A4266A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https://www.czso.cz/csu/czso/zamestnanost-a-nezamestnanost-podle-vysledku-vsps-rocni-prumery-2018</w:t>
      </w:r>
    </w:p>
  </w:footnote>
  <w:footnote w:id="18">
    <w:p w14:paraId="061447E6" w14:textId="77777777" w:rsidR="00FF1DBD" w:rsidRPr="00A4266A" w:rsidRDefault="00FF1DBD" w:rsidP="00176DB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Tamtéž.</w:t>
      </w:r>
    </w:p>
  </w:footnote>
  <w:footnote w:id="19">
    <w:p w14:paraId="5316F2CF" w14:textId="77777777" w:rsidR="00FF1DBD" w:rsidRPr="00A4266A" w:rsidRDefault="00FF1DBD" w:rsidP="00EE2226">
      <w:pPr>
        <w:spacing w:after="0"/>
        <w:rPr>
          <w:rFonts w:ascii="Arial" w:hAnsi="Arial" w:cs="Arial"/>
          <w:sz w:val="20"/>
          <w:szCs w:val="20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Tamtéž.</w:t>
      </w:r>
    </w:p>
  </w:footnote>
  <w:footnote w:id="20">
    <w:p w14:paraId="326DC824" w14:textId="77777777" w:rsidR="00FF1DBD" w:rsidRPr="00A4266A" w:rsidRDefault="00FF1DBD" w:rsidP="00EE2226">
      <w:pPr>
        <w:spacing w:after="0"/>
        <w:rPr>
          <w:rFonts w:ascii="Arial" w:hAnsi="Arial" w:cs="Arial"/>
          <w:sz w:val="20"/>
          <w:szCs w:val="20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Fonts w:ascii="Arial" w:hAnsi="Arial" w:cs="Arial"/>
          <w:sz w:val="20"/>
          <w:szCs w:val="20"/>
        </w:rPr>
        <w:t xml:space="preserve"> Tamtéž.</w:t>
      </w:r>
    </w:p>
  </w:footnote>
  <w:footnote w:id="21">
    <w:p w14:paraId="38A3D7DB" w14:textId="77777777" w:rsidR="00FF1DBD" w:rsidRPr="00D66B60" w:rsidRDefault="00FF1DBD" w:rsidP="007D44E1">
      <w:pPr>
        <w:pStyle w:val="Textpoznpodarou"/>
        <w:rPr>
          <w:rFonts w:ascii="Arial" w:hAnsi="Arial" w:cs="Arial"/>
          <w:sz w:val="18"/>
          <w:szCs w:val="18"/>
        </w:rPr>
      </w:pPr>
      <w:r w:rsidRPr="00A4266A">
        <w:rPr>
          <w:rStyle w:val="Znakapoznpodarou"/>
          <w:rFonts w:ascii="Arial" w:hAnsi="Arial" w:cs="Arial"/>
        </w:rPr>
        <w:footnoteRef/>
      </w:r>
      <w:r w:rsidRPr="00A4266A">
        <w:rPr>
          <w:rFonts w:ascii="Arial" w:hAnsi="Arial" w:cs="Arial"/>
        </w:rPr>
        <w:t xml:space="preserve"> Tamtéž.</w:t>
      </w:r>
    </w:p>
  </w:footnote>
  <w:footnote w:id="22">
    <w:p w14:paraId="009CD10B" w14:textId="77777777" w:rsidR="00FF1DBD" w:rsidRPr="00A4266A" w:rsidRDefault="00FF1DBD" w:rsidP="007D44E1">
      <w:pPr>
        <w:pStyle w:val="Textpoznpodarou"/>
        <w:rPr>
          <w:rFonts w:ascii="Arial" w:hAnsi="Arial" w:cs="Arial"/>
        </w:rPr>
      </w:pPr>
      <w:r w:rsidRPr="00A4266A">
        <w:rPr>
          <w:rStyle w:val="Znakapoznpodarou"/>
          <w:rFonts w:ascii="Arial" w:hAnsi="Arial" w:cs="Arial"/>
        </w:rPr>
        <w:footnoteRef/>
      </w:r>
      <w:r w:rsidRPr="00A4266A">
        <w:rPr>
          <w:rFonts w:ascii="Arial" w:hAnsi="Arial" w:cs="Arial"/>
        </w:rPr>
        <w:t xml:space="preserve"> Tamtéž.</w:t>
      </w:r>
    </w:p>
  </w:footnote>
  <w:footnote w:id="23">
    <w:p w14:paraId="1B0C365D" w14:textId="524A56BE" w:rsidR="00FF1DBD" w:rsidRPr="00A4266A" w:rsidRDefault="00FF1DBD" w:rsidP="00AA06F6">
      <w:pPr>
        <w:spacing w:after="0"/>
        <w:rPr>
          <w:rFonts w:ascii="Arial" w:hAnsi="Arial" w:cs="Arial"/>
          <w:sz w:val="20"/>
          <w:szCs w:val="20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ČSÚ – Příjmy a životní podmínky domácností – 2016</w:t>
      </w:r>
      <w:r w:rsidRPr="00A4266A">
        <w:rPr>
          <w:rFonts w:ascii="Arial" w:hAnsi="Arial" w:cs="Arial"/>
          <w:sz w:val="20"/>
          <w:szCs w:val="20"/>
        </w:rPr>
        <w:t xml:space="preserve"> [online]. 2017. (cit. 2. 6. 2020). Dostupné z:</w:t>
      </w:r>
      <w:hyperlink r:id="rId13" w:history="1">
        <w:r w:rsidRPr="00A4266A">
          <w:rPr>
            <w:rStyle w:val="Hypertextovodkaz"/>
            <w:rFonts w:ascii="Arial" w:hAnsi="Arial" w:cs="Arial"/>
            <w:sz w:val="20"/>
            <w:szCs w:val="20"/>
          </w:rPr>
          <w:t>https://www.czso.cz/csu/czso/prijmy-a-zivotni-podminky-domacnosti-2016</w:t>
        </w:r>
      </w:hyperlink>
    </w:p>
    <w:p w14:paraId="3E8E5D6F" w14:textId="3E0B59E8" w:rsidR="00FF1DBD" w:rsidRPr="00A4266A" w:rsidRDefault="00FF1DBD" w:rsidP="00AA06F6">
      <w:pPr>
        <w:spacing w:after="0"/>
        <w:rPr>
          <w:rFonts w:ascii="Arial" w:hAnsi="Arial" w:cs="Arial"/>
          <w:sz w:val="20"/>
          <w:szCs w:val="20"/>
        </w:rPr>
      </w:pPr>
      <w:r w:rsidRPr="00A4266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  <w:t>ČSÚ – Příjmy a životní podmínky domácností – 2017</w:t>
      </w:r>
      <w:r w:rsidRPr="00A4266A">
        <w:rPr>
          <w:rFonts w:ascii="Arial" w:hAnsi="Arial" w:cs="Arial"/>
          <w:sz w:val="20"/>
          <w:szCs w:val="20"/>
        </w:rPr>
        <w:t xml:space="preserve"> [online]. 2018. (cit. 2. 6. 2020). </w:t>
      </w:r>
      <w:r w:rsidRPr="00A4266A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Dostupné z: https://www.czso.cz/csu/czso/prijmy-a-zivotni-podminky-domacnosti-rn2to6gtkz</w:t>
      </w:r>
    </w:p>
    <w:p w14:paraId="76A353E2" w14:textId="77777777" w:rsidR="00FF1DBD" w:rsidRPr="00A4266A" w:rsidRDefault="00FF1DBD" w:rsidP="00AA06F6">
      <w:pPr>
        <w:spacing w:after="0"/>
        <w:rPr>
          <w:rFonts w:ascii="Arial" w:hAnsi="Arial" w:cs="Arial"/>
          <w:sz w:val="20"/>
          <w:szCs w:val="20"/>
        </w:rPr>
      </w:pPr>
      <w:r w:rsidRPr="00A4266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  <w:t>ČSÚ – Příjmy a životní podmínky domácností – 201</w:t>
      </w:r>
      <w:r w:rsidRPr="00A4266A">
        <w:rPr>
          <w:rFonts w:ascii="Arial" w:hAnsi="Arial" w:cs="Arial"/>
          <w:i/>
          <w:sz w:val="20"/>
          <w:szCs w:val="20"/>
        </w:rPr>
        <w:t>8</w:t>
      </w:r>
      <w:r w:rsidRPr="00A4266A">
        <w:rPr>
          <w:rFonts w:ascii="Arial" w:hAnsi="Arial" w:cs="Arial"/>
          <w:sz w:val="20"/>
          <w:szCs w:val="20"/>
        </w:rPr>
        <w:t xml:space="preserve"> [online]. 2019. (cit. 2. 6. 2020). Dostupné z: </w:t>
      </w:r>
      <w:r w:rsidRPr="00A4266A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https://www.czso.cz/csu/czso/prijmy-a-zivotni-podminky-domacnosti-kf03f95ff5</w:t>
      </w:r>
    </w:p>
  </w:footnote>
  <w:footnote w:id="24">
    <w:p w14:paraId="72D6047A" w14:textId="77777777" w:rsidR="00FF1DBD" w:rsidRPr="00A4266A" w:rsidRDefault="00FF1DBD" w:rsidP="00F63448">
      <w:pPr>
        <w:spacing w:after="0"/>
        <w:rPr>
          <w:rFonts w:ascii="Arial" w:hAnsi="Arial" w:cs="Arial"/>
          <w:sz w:val="20"/>
          <w:szCs w:val="20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Fonts w:ascii="Arial" w:hAnsi="Arial" w:cs="Arial"/>
          <w:sz w:val="20"/>
          <w:szCs w:val="20"/>
        </w:rPr>
        <w:t xml:space="preserve"> Informační služby, odd. šetření v domácnostech, Mgr. Helena Kovářová, E-mail: </w:t>
      </w:r>
      <w:proofErr w:type="gramStart"/>
      <w:r w:rsidRPr="00A4266A">
        <w:rPr>
          <w:rFonts w:ascii="Arial" w:hAnsi="Arial" w:cs="Arial"/>
          <w:sz w:val="20"/>
          <w:szCs w:val="20"/>
        </w:rPr>
        <w:t>helena.kovarova</w:t>
      </w:r>
      <w:proofErr w:type="gramEnd"/>
      <w:r w:rsidRPr="00A4266A">
        <w:rPr>
          <w:rFonts w:ascii="Arial" w:hAnsi="Arial" w:cs="Arial"/>
          <w:sz w:val="20"/>
          <w:szCs w:val="20"/>
        </w:rPr>
        <w:t xml:space="preserve">@czso, infoservis@czso.cz, tel: 274 052 304. Kontakt zprostředkovala Ing. Hedvika Fialová, Krajská správa Českého statistického úřadu v Pardubicích, </w:t>
      </w:r>
      <w:hyperlink r:id="rId14" w:history="1">
        <w:r w:rsidRPr="00A4266A">
          <w:rPr>
            <w:rStyle w:val="Hypertextovodkaz"/>
            <w:rFonts w:ascii="Arial" w:hAnsi="Arial" w:cs="Arial"/>
            <w:sz w:val="20"/>
            <w:szCs w:val="20"/>
          </w:rPr>
          <w:t>https://www.czso.cz/csu/xe/kontakty</w:t>
        </w:r>
      </w:hyperlink>
    </w:p>
  </w:footnote>
  <w:footnote w:id="25">
    <w:p w14:paraId="1776B46F" w14:textId="2986AAE9" w:rsidR="00FF1DBD" w:rsidRPr="00A4266A" w:rsidRDefault="00FF1DBD" w:rsidP="00F63448">
      <w:pPr>
        <w:spacing w:after="0"/>
        <w:rPr>
          <w:rFonts w:ascii="Arial" w:hAnsi="Arial" w:cs="Arial"/>
          <w:sz w:val="20"/>
          <w:szCs w:val="20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  <w:t>ČSÚ – Příjmy a životní podmínky domácností – 2016</w:t>
      </w:r>
      <w:r w:rsidRPr="00A4266A">
        <w:rPr>
          <w:rFonts w:ascii="Arial" w:hAnsi="Arial" w:cs="Arial"/>
          <w:sz w:val="20"/>
          <w:szCs w:val="20"/>
        </w:rPr>
        <w:t xml:space="preserve"> [online]. 2017. (cit. 2. 6. 2020). Dostupné z: </w:t>
      </w:r>
      <w:hyperlink r:id="rId15" w:history="1">
        <w:r w:rsidRPr="00A4266A">
          <w:rPr>
            <w:rStyle w:val="Hypertextovodkaz"/>
            <w:rFonts w:ascii="Arial" w:hAnsi="Arial" w:cs="Arial"/>
            <w:sz w:val="20"/>
            <w:szCs w:val="20"/>
          </w:rPr>
          <w:t>https://www.czso.cz/csu/czso/prijmy-a-zivotni-podminky-domacnosti-2016</w:t>
        </w:r>
      </w:hyperlink>
    </w:p>
    <w:p w14:paraId="3FF4C065" w14:textId="77777777" w:rsidR="00FF1DBD" w:rsidRPr="00A4266A" w:rsidRDefault="00FF1DBD" w:rsidP="00F63448">
      <w:pPr>
        <w:spacing w:after="0"/>
        <w:rPr>
          <w:rFonts w:ascii="Arial" w:hAnsi="Arial" w:cs="Arial"/>
          <w:sz w:val="20"/>
          <w:szCs w:val="20"/>
        </w:rPr>
      </w:pPr>
      <w:r w:rsidRPr="00A4266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  <w:t>ČSÚ – Příjmy a životní podmínky domácností – 2017</w:t>
      </w:r>
      <w:r w:rsidRPr="00A4266A">
        <w:rPr>
          <w:rFonts w:ascii="Arial" w:hAnsi="Arial" w:cs="Arial"/>
          <w:sz w:val="20"/>
          <w:szCs w:val="20"/>
        </w:rPr>
        <w:t xml:space="preserve"> [online]. 2018. (cit. 2. 6. 2020). </w:t>
      </w:r>
      <w:r w:rsidRPr="00A4266A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Dostupné z: https://www.czso.cz/csu/czso/prijmy-a-zivotni-podminky-domacnosti-rn2to6gtkz</w:t>
      </w:r>
    </w:p>
    <w:p w14:paraId="2B85B3C4" w14:textId="77777777" w:rsidR="00FF1DBD" w:rsidRPr="00A4266A" w:rsidRDefault="00FF1DBD" w:rsidP="00F63448">
      <w:pPr>
        <w:spacing w:after="0"/>
        <w:rPr>
          <w:rFonts w:ascii="Arial" w:hAnsi="Arial" w:cs="Arial"/>
          <w:sz w:val="20"/>
          <w:szCs w:val="20"/>
        </w:rPr>
      </w:pPr>
      <w:r w:rsidRPr="00A4266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  <w:t>ČSÚ – Příjmy a životní podmínky domácností – 201</w:t>
      </w:r>
      <w:r w:rsidRPr="00A4266A">
        <w:rPr>
          <w:rFonts w:ascii="Arial" w:hAnsi="Arial" w:cs="Arial"/>
          <w:i/>
          <w:sz w:val="20"/>
          <w:szCs w:val="20"/>
        </w:rPr>
        <w:t xml:space="preserve">8 </w:t>
      </w:r>
      <w:r w:rsidRPr="00A4266A">
        <w:rPr>
          <w:rFonts w:ascii="Arial" w:hAnsi="Arial" w:cs="Arial"/>
          <w:sz w:val="20"/>
          <w:szCs w:val="20"/>
        </w:rPr>
        <w:t xml:space="preserve">[online]. 2019. (cit. 2. 6. 2020). Dostupné z: </w:t>
      </w:r>
      <w:r w:rsidRPr="00A4266A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https://www.czso.cz/csu/czso/prijmy-a-zivotni-podminky-domacnosti-kf03f95ff5</w:t>
      </w:r>
    </w:p>
  </w:footnote>
  <w:footnote w:id="26">
    <w:p w14:paraId="434E2E36" w14:textId="77777777" w:rsidR="00FF1DBD" w:rsidRPr="00A4266A" w:rsidRDefault="00FF1DBD" w:rsidP="00F63448">
      <w:pPr>
        <w:pStyle w:val="Textpoznpodarou"/>
        <w:rPr>
          <w:rFonts w:ascii="Arial" w:hAnsi="Arial" w:cs="Arial"/>
        </w:rPr>
      </w:pPr>
      <w:r w:rsidRPr="00A4266A">
        <w:rPr>
          <w:rStyle w:val="Znakapoznpodarou"/>
          <w:rFonts w:ascii="Arial" w:hAnsi="Arial" w:cs="Arial"/>
        </w:rPr>
        <w:footnoteRef/>
      </w:r>
      <w:r w:rsidRPr="00A4266A">
        <w:rPr>
          <w:rFonts w:ascii="Arial" w:hAnsi="Arial" w:cs="Arial"/>
        </w:rPr>
        <w:t xml:space="preserve"> Tamtéž.</w:t>
      </w:r>
    </w:p>
  </w:footnote>
  <w:footnote w:id="27">
    <w:p w14:paraId="294F9673" w14:textId="29491A1A" w:rsidR="00FF1DBD" w:rsidRPr="00A4266A" w:rsidRDefault="00FF1DBD" w:rsidP="00F63448">
      <w:pPr>
        <w:spacing w:after="0"/>
        <w:rPr>
          <w:rFonts w:ascii="Arial" w:hAnsi="Arial" w:cs="Arial"/>
          <w:sz w:val="20"/>
          <w:szCs w:val="20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Fonts w:ascii="Arial" w:hAnsi="Arial" w:cs="Arial"/>
          <w:i/>
          <w:sz w:val="20"/>
          <w:szCs w:val="20"/>
        </w:rPr>
        <w:t>Mapa exekucí</w:t>
      </w:r>
      <w:r w:rsidRPr="00A4266A">
        <w:rPr>
          <w:rFonts w:ascii="Arial" w:hAnsi="Arial" w:cs="Arial"/>
          <w:sz w:val="20"/>
          <w:szCs w:val="20"/>
        </w:rPr>
        <w:t xml:space="preserve"> [online]. 2018. (cit. 2. 6. 2020). Dostupné z: </w:t>
      </w:r>
      <w:hyperlink r:id="rId16" w:history="1">
        <w:r w:rsidRPr="00A4266A">
          <w:rPr>
            <w:rStyle w:val="Hypertextovodkaz"/>
            <w:rFonts w:ascii="Arial" w:hAnsi="Arial" w:cs="Arial"/>
            <w:sz w:val="20"/>
            <w:szCs w:val="20"/>
          </w:rPr>
          <w:t>http://mapaexekuci.cz/index.php/mapa-2 /</w:t>
        </w:r>
      </w:hyperlink>
      <w:r w:rsidRPr="00A4266A">
        <w:rPr>
          <w:rFonts w:ascii="Arial" w:hAnsi="Arial" w:cs="Arial"/>
          <w:sz w:val="20"/>
          <w:szCs w:val="20"/>
        </w:rPr>
        <w:t xml:space="preserve">, </w:t>
      </w:r>
      <w:r w:rsidRPr="00A4266A">
        <w:rPr>
          <w:rFonts w:ascii="Arial" w:hAnsi="Arial" w:cs="Arial"/>
          <w:i/>
          <w:sz w:val="20"/>
          <w:szCs w:val="20"/>
        </w:rPr>
        <w:t>Statistický list VI. Exekutorská komora</w:t>
      </w:r>
      <w:r w:rsidRPr="00A4266A">
        <w:rPr>
          <w:rFonts w:ascii="Arial" w:hAnsi="Arial" w:cs="Arial"/>
          <w:sz w:val="20"/>
          <w:szCs w:val="20"/>
        </w:rPr>
        <w:t xml:space="preserve"> [online]. 2020. (cit. 2. 6. 2020). Dostupné z:</w:t>
      </w:r>
      <w:hyperlink r:id="rId17" w:history="1">
        <w:r w:rsidRPr="00A4266A">
          <w:rPr>
            <w:rStyle w:val="Hypertextovodkaz"/>
            <w:rFonts w:ascii="Arial" w:hAnsi="Arial" w:cs="Arial"/>
            <w:sz w:val="20"/>
            <w:szCs w:val="20"/>
          </w:rPr>
          <w:t>http://www.statistiky.ekcr.cz/docs/statisticky-list-VI.pdf</w:t>
        </w:r>
      </w:hyperlink>
    </w:p>
  </w:footnote>
  <w:footnote w:id="28">
    <w:p w14:paraId="6D4B8288" w14:textId="77777777" w:rsidR="00FF1DBD" w:rsidRPr="00A4266A" w:rsidRDefault="00FF1DBD" w:rsidP="00F63448">
      <w:pPr>
        <w:pStyle w:val="Textpoznpodarou"/>
        <w:rPr>
          <w:rFonts w:ascii="Arial" w:hAnsi="Arial" w:cs="Arial"/>
        </w:rPr>
      </w:pPr>
      <w:r w:rsidRPr="00A4266A">
        <w:rPr>
          <w:rStyle w:val="Znakapoznpodarou"/>
          <w:rFonts w:ascii="Arial" w:hAnsi="Arial" w:cs="Arial"/>
        </w:rPr>
        <w:footnoteRef/>
      </w:r>
      <w:r w:rsidRPr="00A4266A">
        <w:rPr>
          <w:rFonts w:ascii="Arial" w:hAnsi="Arial" w:cs="Arial"/>
        </w:rPr>
        <w:t xml:space="preserve"> Tamtéž.</w:t>
      </w:r>
    </w:p>
  </w:footnote>
  <w:footnote w:id="29">
    <w:p w14:paraId="04DB838F" w14:textId="7CE656F6" w:rsidR="00FF1DBD" w:rsidRPr="00A4266A" w:rsidRDefault="00FF1DBD" w:rsidP="007D44E1">
      <w:pPr>
        <w:spacing w:after="0"/>
        <w:rPr>
          <w:rStyle w:val="Hypertextovodkaz"/>
          <w:rFonts w:ascii="Arial" w:hAnsi="Arial" w:cs="Arial"/>
          <w:sz w:val="20"/>
          <w:szCs w:val="20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Fonts w:ascii="Arial" w:hAnsi="Arial" w:cs="Arial"/>
          <w:i/>
          <w:sz w:val="20"/>
          <w:szCs w:val="20"/>
        </w:rPr>
        <w:t>ČSÚ – Vzdělávání</w:t>
      </w:r>
      <w:r w:rsidRPr="00A4266A">
        <w:rPr>
          <w:rFonts w:ascii="Arial" w:hAnsi="Arial" w:cs="Arial"/>
          <w:sz w:val="20"/>
          <w:szCs w:val="20"/>
        </w:rPr>
        <w:t xml:space="preserve"> [online]. 2020. (cit. 2. 6. 2020). Dostupné z: </w:t>
      </w:r>
      <w:hyperlink r:id="rId18" w:history="1">
        <w:r w:rsidRPr="00A4266A">
          <w:rPr>
            <w:rStyle w:val="Hypertextovodkaz"/>
            <w:rFonts w:ascii="Arial" w:hAnsi="Arial" w:cs="Arial"/>
            <w:sz w:val="20"/>
            <w:szCs w:val="20"/>
          </w:rPr>
          <w:t>https://www.czso.cz/csu/xc/vzdelavani-xc</w:t>
        </w:r>
      </w:hyperlink>
    </w:p>
    <w:p w14:paraId="7452CB01" w14:textId="77777777" w:rsidR="00FF1DBD" w:rsidRPr="00D66B60" w:rsidRDefault="00FF1DBD" w:rsidP="007D44E1">
      <w:pPr>
        <w:spacing w:after="0"/>
        <w:rPr>
          <w:rFonts w:ascii="Arial" w:hAnsi="Arial" w:cs="Arial"/>
          <w:sz w:val="18"/>
          <w:szCs w:val="18"/>
        </w:rPr>
      </w:pPr>
      <w:r w:rsidRPr="00A4266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  <w:t>Statistická ročenka školství 2019 / 2020– výkonové ukazatele</w:t>
      </w:r>
      <w:r w:rsidRPr="00A4266A">
        <w:rPr>
          <w:rFonts w:ascii="Arial" w:hAnsi="Arial" w:cs="Arial"/>
          <w:sz w:val="20"/>
          <w:szCs w:val="20"/>
        </w:rPr>
        <w:t xml:space="preserve">[online]. 2020. (cit. 2. 6. 2020). Dostupné z: </w:t>
      </w:r>
      <w:hyperlink r:id="rId19" w:history="1">
        <w:r w:rsidRPr="00A4266A">
          <w:rPr>
            <w:rStyle w:val="Hypertextovodkaz"/>
            <w:rFonts w:ascii="Arial" w:hAnsi="Arial" w:cs="Arial"/>
            <w:sz w:val="20"/>
            <w:szCs w:val="20"/>
          </w:rPr>
          <w:t>http://toiler.uiv.cz/rocenka/rocenka.asp</w:t>
        </w:r>
      </w:hyperlink>
    </w:p>
  </w:footnote>
  <w:footnote w:id="30">
    <w:p w14:paraId="2742DF33" w14:textId="7ED89CB7" w:rsidR="00FF1DBD" w:rsidRPr="00A4266A" w:rsidRDefault="00FF1DBD" w:rsidP="002F6A08">
      <w:pPr>
        <w:spacing w:after="0"/>
        <w:rPr>
          <w:rFonts w:ascii="Arial" w:hAnsi="Arial" w:cs="Arial"/>
          <w:sz w:val="20"/>
          <w:szCs w:val="20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  <w:t>Statistická ročenka školství 2019/2020</w:t>
      </w:r>
      <w:r w:rsidRPr="00F36FE8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  <w:t xml:space="preserve"> </w:t>
      </w:r>
      <w:r w:rsidRPr="00A4266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  <w:t>– výkonové ukazatele</w:t>
      </w:r>
      <w:r w:rsidRPr="00A4266A">
        <w:rPr>
          <w:rFonts w:ascii="Arial" w:hAnsi="Arial" w:cs="Arial"/>
          <w:sz w:val="20"/>
          <w:szCs w:val="20"/>
        </w:rPr>
        <w:t xml:space="preserve">[online]. 2020. (cit. 2. 6. 2020). Dostupné z: </w:t>
      </w:r>
      <w:hyperlink r:id="rId20" w:history="1">
        <w:r w:rsidRPr="00A4266A">
          <w:rPr>
            <w:rStyle w:val="Hypertextovodkaz"/>
            <w:rFonts w:ascii="Arial" w:hAnsi="Arial" w:cs="Arial"/>
            <w:sz w:val="20"/>
            <w:szCs w:val="20"/>
          </w:rPr>
          <w:t>http://toiler.uiv.cz/rocenka/rocenka.asp</w:t>
        </w:r>
      </w:hyperlink>
    </w:p>
  </w:footnote>
  <w:footnote w:id="31">
    <w:p w14:paraId="4B79687D" w14:textId="296B445E" w:rsidR="00FF1DBD" w:rsidRPr="00A4266A" w:rsidRDefault="00FF1DBD" w:rsidP="002F6A08">
      <w:pPr>
        <w:spacing w:after="0"/>
        <w:rPr>
          <w:rFonts w:ascii="Arial" w:hAnsi="Arial" w:cs="Arial"/>
          <w:sz w:val="20"/>
          <w:szCs w:val="20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Fonts w:ascii="Arial" w:hAnsi="Arial" w:cs="Arial"/>
          <w:i/>
          <w:sz w:val="20"/>
          <w:szCs w:val="20"/>
        </w:rPr>
        <w:t>ČSÚ – Vzdělávání</w:t>
      </w:r>
      <w:r w:rsidRPr="00A4266A">
        <w:rPr>
          <w:rFonts w:ascii="Arial" w:hAnsi="Arial" w:cs="Arial"/>
          <w:sz w:val="20"/>
          <w:szCs w:val="20"/>
        </w:rPr>
        <w:t xml:space="preserve"> [online]. 2020. (cit. 2. 6. 2020). Dostupné z: </w:t>
      </w:r>
      <w:hyperlink r:id="rId21" w:history="1">
        <w:r w:rsidRPr="00A4266A">
          <w:rPr>
            <w:rStyle w:val="Hypertextovodkaz"/>
            <w:rFonts w:ascii="Arial" w:hAnsi="Arial" w:cs="Arial"/>
            <w:sz w:val="20"/>
            <w:szCs w:val="20"/>
          </w:rPr>
          <w:t>https://www.czso.cz/csu/xc/vzdelavani-xc</w:t>
        </w:r>
      </w:hyperlink>
    </w:p>
  </w:footnote>
  <w:footnote w:id="32">
    <w:p w14:paraId="0BAA6FC3" w14:textId="3412BF67" w:rsidR="00FF1DBD" w:rsidRPr="00A4266A" w:rsidRDefault="00FF1DBD" w:rsidP="002F6A08">
      <w:pPr>
        <w:spacing w:after="0"/>
        <w:rPr>
          <w:rFonts w:ascii="Arial" w:hAnsi="Arial" w:cs="Arial"/>
          <w:sz w:val="20"/>
          <w:szCs w:val="20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  <w:t xml:space="preserve">Statistická ročenka školství 2019 / 2020 – výkonové ukazatele </w:t>
      </w:r>
      <w:r w:rsidRPr="00A4266A">
        <w:rPr>
          <w:rFonts w:ascii="Arial" w:hAnsi="Arial" w:cs="Arial"/>
          <w:sz w:val="20"/>
          <w:szCs w:val="20"/>
        </w:rPr>
        <w:t xml:space="preserve">[online]. 2020. (cit. 2. 6. 2020). Dostupné z: </w:t>
      </w:r>
      <w:hyperlink r:id="rId22" w:history="1">
        <w:r w:rsidRPr="00A4266A">
          <w:rPr>
            <w:rStyle w:val="Hypertextovodkaz"/>
            <w:rFonts w:ascii="Arial" w:hAnsi="Arial" w:cs="Arial"/>
            <w:sz w:val="20"/>
            <w:szCs w:val="20"/>
          </w:rPr>
          <w:t>http://toiler.uiv.cz/rocenka/rocenka.asp</w:t>
        </w:r>
      </w:hyperlink>
    </w:p>
    <w:p w14:paraId="7E202F1D" w14:textId="5B974C4E" w:rsidR="00FF1DBD" w:rsidRPr="00D66B60" w:rsidRDefault="00FF1DBD" w:rsidP="0073611A">
      <w:pPr>
        <w:spacing w:after="0"/>
        <w:rPr>
          <w:rFonts w:ascii="Arial" w:hAnsi="Arial" w:cs="Arial"/>
          <w:sz w:val="18"/>
          <w:szCs w:val="18"/>
        </w:rPr>
      </w:pPr>
      <w:r w:rsidRPr="00A4266A">
        <w:rPr>
          <w:rFonts w:ascii="Arial" w:hAnsi="Arial" w:cs="Arial"/>
          <w:i/>
          <w:sz w:val="20"/>
          <w:szCs w:val="20"/>
        </w:rPr>
        <w:t xml:space="preserve">Informace z projektu </w:t>
      </w:r>
      <w:proofErr w:type="gramStart"/>
      <w:r w:rsidRPr="00A4266A">
        <w:rPr>
          <w:rFonts w:ascii="Arial" w:hAnsi="Arial" w:cs="Arial"/>
          <w:i/>
          <w:sz w:val="20"/>
          <w:szCs w:val="20"/>
        </w:rPr>
        <w:t>MPSV - Podpora</w:t>
      </w:r>
      <w:proofErr w:type="gramEnd"/>
      <w:r w:rsidRPr="00A4266A">
        <w:rPr>
          <w:rFonts w:ascii="Arial" w:hAnsi="Arial" w:cs="Arial"/>
          <w:i/>
          <w:sz w:val="20"/>
          <w:szCs w:val="20"/>
        </w:rPr>
        <w:t xml:space="preserve"> implementace dětských skupin. </w:t>
      </w:r>
      <w:r w:rsidRPr="00A4266A">
        <w:rPr>
          <w:rFonts w:ascii="Arial" w:hAnsi="Arial" w:cs="Arial"/>
          <w:sz w:val="20"/>
          <w:szCs w:val="20"/>
        </w:rPr>
        <w:t>[online]. MPSV,</w:t>
      </w:r>
      <w:r w:rsidRPr="00A4266A">
        <w:rPr>
          <w:rFonts w:ascii="Arial" w:hAnsi="Arial" w:cs="Arial"/>
          <w:i/>
          <w:sz w:val="20"/>
          <w:szCs w:val="20"/>
        </w:rPr>
        <w:t xml:space="preserve"> 2020.</w:t>
      </w:r>
      <w:r w:rsidRPr="00A4266A">
        <w:rPr>
          <w:rFonts w:ascii="Arial" w:hAnsi="Arial" w:cs="Arial"/>
          <w:sz w:val="20"/>
          <w:szCs w:val="20"/>
        </w:rPr>
        <w:t xml:space="preserve"> (cit. 2. 6. 2020). Dostupné z: </w:t>
      </w:r>
      <w:hyperlink r:id="rId23" w:history="1">
        <w:r w:rsidRPr="00A4266A">
          <w:rPr>
            <w:rStyle w:val="Hypertextovodkaz"/>
            <w:rFonts w:ascii="Arial" w:hAnsi="Arial" w:cs="Arial"/>
            <w:sz w:val="20"/>
            <w:szCs w:val="20"/>
          </w:rPr>
          <w:t>http://www.dsmpsv.cz/cs/</w:t>
        </w:r>
      </w:hyperlink>
      <w:r w:rsidRPr="00D66B60">
        <w:rPr>
          <w:rFonts w:ascii="Arial" w:hAnsi="Arial" w:cs="Arial"/>
          <w:i/>
          <w:sz w:val="18"/>
          <w:szCs w:val="18"/>
        </w:rPr>
        <w:t xml:space="preserve"> </w:t>
      </w:r>
    </w:p>
  </w:footnote>
  <w:footnote w:id="33">
    <w:p w14:paraId="0F337648" w14:textId="77777777" w:rsidR="00FF1DBD" w:rsidRPr="00A4266A" w:rsidRDefault="00FF1DBD" w:rsidP="00D708AE">
      <w:pPr>
        <w:spacing w:after="0"/>
        <w:rPr>
          <w:rFonts w:ascii="Arial" w:hAnsi="Arial" w:cs="Arial"/>
          <w:sz w:val="20"/>
          <w:szCs w:val="20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Fonts w:ascii="Arial" w:hAnsi="Arial" w:cs="Arial"/>
          <w:i/>
          <w:sz w:val="20"/>
          <w:szCs w:val="20"/>
        </w:rPr>
        <w:t>Jihočeský kraj – dotace schválené</w:t>
      </w:r>
      <w:r w:rsidRPr="00A4266A">
        <w:rPr>
          <w:rFonts w:ascii="Arial" w:hAnsi="Arial" w:cs="Arial"/>
          <w:sz w:val="20"/>
          <w:szCs w:val="20"/>
        </w:rPr>
        <w:t xml:space="preserve"> [online]. 2020. (cit. 2. 6. 2020). Dostupné z: </w:t>
      </w:r>
      <w:hyperlink r:id="rId24" w:history="1">
        <w:r w:rsidRPr="00A4266A">
          <w:rPr>
            <w:rStyle w:val="Hypertextovodkaz"/>
            <w:rFonts w:ascii="Arial" w:hAnsi="Arial" w:cs="Arial"/>
            <w:sz w:val="20"/>
            <w:szCs w:val="20"/>
          </w:rPr>
          <w:t>https://www.kraj-jihocesky.cz/ku_dotace/schvalene</w:t>
        </w:r>
      </w:hyperlink>
    </w:p>
  </w:footnote>
  <w:footnote w:id="34">
    <w:p w14:paraId="5F1EFC2A" w14:textId="77777777" w:rsidR="00FF1DBD" w:rsidRPr="00A4266A" w:rsidRDefault="00FF1DBD" w:rsidP="0083277C">
      <w:pPr>
        <w:spacing w:after="0"/>
        <w:rPr>
          <w:rFonts w:ascii="Arial" w:hAnsi="Arial" w:cs="Arial"/>
          <w:sz w:val="20"/>
          <w:szCs w:val="20"/>
        </w:rPr>
      </w:pPr>
      <w:r w:rsidRPr="00A4266A">
        <w:rPr>
          <w:rStyle w:val="Znakapoznpodarou"/>
          <w:rFonts w:ascii="Arial" w:hAnsi="Arial" w:cs="Arial"/>
          <w:sz w:val="20"/>
          <w:szCs w:val="20"/>
        </w:rPr>
        <w:footnoteRef/>
      </w:r>
      <w:r w:rsidRPr="00A4266A">
        <w:rPr>
          <w:rFonts w:ascii="Arial" w:hAnsi="Arial" w:cs="Arial"/>
          <w:i/>
          <w:sz w:val="20"/>
          <w:szCs w:val="20"/>
        </w:rPr>
        <w:t xml:space="preserve">Sociální portál Jihočeského kraje. </w:t>
      </w:r>
      <w:r w:rsidRPr="00A4266A">
        <w:rPr>
          <w:rFonts w:ascii="Arial" w:hAnsi="Arial" w:cs="Arial"/>
          <w:i/>
          <w:sz w:val="20"/>
          <w:szCs w:val="20"/>
          <w:shd w:val="clear" w:color="auto" w:fill="FFFFFF"/>
        </w:rPr>
        <w:t>Koncepce v oblasti rodinné politiky</w:t>
      </w:r>
      <w:r w:rsidRPr="00A4266A">
        <w:rPr>
          <w:rFonts w:ascii="Arial" w:hAnsi="Arial" w:cs="Arial"/>
          <w:sz w:val="20"/>
          <w:szCs w:val="20"/>
        </w:rPr>
        <w:t xml:space="preserve"> [online]. 2020. (cit. 2. 6. 2020). Dostupné z: </w:t>
      </w:r>
      <w:hyperlink r:id="rId25" w:history="1">
        <w:r w:rsidRPr="00A4266A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https://socialniportal.kraj-jihocesky.cz//?koncepce-v-oblasti-rodinne-politiky</w:t>
        </w:r>
      </w:hyperlink>
    </w:p>
  </w:footnote>
  <w:footnote w:id="35">
    <w:p w14:paraId="42BCB704" w14:textId="326FF067" w:rsidR="00FF1DBD" w:rsidRPr="00D66B60" w:rsidRDefault="00FF1DBD">
      <w:pPr>
        <w:pStyle w:val="Textpoznpodarou"/>
        <w:rPr>
          <w:rFonts w:ascii="Arial" w:hAnsi="Arial" w:cs="Arial"/>
          <w:i/>
          <w:sz w:val="18"/>
          <w:szCs w:val="18"/>
        </w:rPr>
      </w:pPr>
      <w:r w:rsidRPr="00A4266A">
        <w:rPr>
          <w:rStyle w:val="Znakapoznpodarou"/>
          <w:rFonts w:ascii="Arial" w:hAnsi="Arial" w:cs="Arial"/>
        </w:rPr>
        <w:footnoteRef/>
      </w:r>
      <w:r w:rsidRPr="00A4266A">
        <w:rPr>
          <w:rFonts w:ascii="Arial" w:hAnsi="Arial" w:cs="Arial"/>
          <w:i/>
        </w:rPr>
        <w:t>Mapování situace v Jihočeském kraji v rámci projektu „Krajská rodinná politika“ - krajská poradkyně pro rodinnou politiku.</w:t>
      </w:r>
    </w:p>
  </w:footnote>
  <w:footnote w:id="36">
    <w:p w14:paraId="5C76F583" w14:textId="0F200A20" w:rsidR="00FF1DBD" w:rsidRPr="00A4266A" w:rsidRDefault="00FF1DBD">
      <w:pPr>
        <w:pStyle w:val="Textpoznpodarou"/>
        <w:rPr>
          <w:rFonts w:ascii="Arial" w:hAnsi="Arial" w:cs="Arial"/>
        </w:rPr>
      </w:pPr>
      <w:r w:rsidRPr="00A4266A">
        <w:rPr>
          <w:rStyle w:val="Znakapoznpodarou"/>
          <w:rFonts w:ascii="Arial" w:hAnsi="Arial" w:cs="Arial"/>
        </w:rPr>
        <w:footnoteRef/>
      </w:r>
      <w:r w:rsidRPr="00A4266A">
        <w:rPr>
          <w:rFonts w:ascii="Arial" w:hAnsi="Arial" w:cs="Arial"/>
        </w:rPr>
        <w:t xml:space="preserve"> </w:t>
      </w:r>
      <w:r w:rsidRPr="00A4266A">
        <w:rPr>
          <w:rFonts w:ascii="Arial" w:hAnsi="Arial" w:cs="Arial"/>
          <w:i/>
          <w:iCs/>
        </w:rPr>
        <w:t>Rodinná politika</w:t>
      </w:r>
      <w:r w:rsidRPr="00A4266A">
        <w:rPr>
          <w:rFonts w:ascii="Arial" w:hAnsi="Arial" w:cs="Arial"/>
        </w:rPr>
        <w:t xml:space="preserve">. MPSV [online]. 2019. (cit. 2. 6. 2020). Dostupné z: </w:t>
      </w:r>
      <w:hyperlink r:id="rId26" w:history="1">
        <w:r w:rsidRPr="00A4266A">
          <w:rPr>
            <w:rStyle w:val="Hypertextovodkaz"/>
            <w:rFonts w:ascii="Arial" w:hAnsi="Arial" w:cs="Arial"/>
          </w:rPr>
          <w:t>http://www.rodinyvkrajich.mpsv.cz/cs/rodinna-politika</w:t>
        </w:r>
      </w:hyperlink>
    </w:p>
  </w:footnote>
  <w:footnote w:id="37">
    <w:p w14:paraId="5CC5F389" w14:textId="6D3B09E4" w:rsidR="00FF1DBD" w:rsidRPr="00A4266A" w:rsidRDefault="00FF1DBD">
      <w:pPr>
        <w:pStyle w:val="Textpoznpodarou"/>
        <w:rPr>
          <w:rFonts w:ascii="Arial" w:hAnsi="Arial" w:cs="Arial"/>
        </w:rPr>
      </w:pPr>
      <w:r w:rsidRPr="00A4266A">
        <w:rPr>
          <w:rStyle w:val="Znakapoznpodarou"/>
          <w:rFonts w:ascii="Arial" w:hAnsi="Arial" w:cs="Arial"/>
        </w:rPr>
        <w:footnoteRef/>
      </w:r>
      <w:r w:rsidRPr="00A4266A">
        <w:rPr>
          <w:rFonts w:ascii="Arial" w:hAnsi="Arial" w:cs="Arial"/>
          <w:i/>
        </w:rPr>
        <w:t>Podpora fungování rodin v Jihočeském kraji. Souhrnná zpráva z kvalitativního výzkumu.</w:t>
      </w:r>
      <w:r w:rsidRPr="00A4266A">
        <w:rPr>
          <w:rFonts w:ascii="Arial" w:hAnsi="Arial" w:cs="Arial"/>
        </w:rPr>
        <w:t xml:space="preserve"> [online]. Jihočeský kraj, 2018. (cit. 2. 6. 2020). Dostupné z:  </w:t>
      </w:r>
      <w:hyperlink r:id="rId27" w:history="1">
        <w:r w:rsidRPr="00A4266A">
          <w:rPr>
            <w:rStyle w:val="Hypertextovodkaz"/>
            <w:rFonts w:ascii="Arial" w:hAnsi="Arial" w:cs="Arial"/>
          </w:rPr>
          <w:t>https://socialniportal.kraj-jihocesky.cz/files/zaverecna_zprava_pilotni_analyza_potreb_rodin_v_jihoceskem_kraji_kvalitativni_setreni.pdf</w:t>
        </w:r>
      </w:hyperlink>
      <w:r w:rsidRPr="00A4266A">
        <w:rPr>
          <w:rStyle w:val="Hypertextovodkaz"/>
          <w:rFonts w:ascii="Arial" w:hAnsi="Arial" w:cs="Arial"/>
          <w:color w:val="auto"/>
          <w:u w:val="none"/>
        </w:rPr>
        <w:t>. s. 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079A" w14:textId="77777777" w:rsidR="00FF1DBD" w:rsidRPr="00557845" w:rsidRDefault="00FF1DBD" w:rsidP="00557845">
    <w:pPr>
      <w:tabs>
        <w:tab w:val="left" w:pos="1620"/>
        <w:tab w:val="left" w:pos="4020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2D4"/>
    <w:multiLevelType w:val="hybridMultilevel"/>
    <w:tmpl w:val="3BEEABBE"/>
    <w:lvl w:ilvl="0" w:tplc="0DC6B4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5ADA"/>
    <w:multiLevelType w:val="hybridMultilevel"/>
    <w:tmpl w:val="3008F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1250"/>
    <w:multiLevelType w:val="hybridMultilevel"/>
    <w:tmpl w:val="6AFA7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D00E1"/>
    <w:multiLevelType w:val="hybridMultilevel"/>
    <w:tmpl w:val="E17A9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90AC2"/>
    <w:multiLevelType w:val="hybridMultilevel"/>
    <w:tmpl w:val="D4D23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C153D"/>
    <w:multiLevelType w:val="hybridMultilevel"/>
    <w:tmpl w:val="333AB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3DF"/>
    <w:multiLevelType w:val="hybridMultilevel"/>
    <w:tmpl w:val="6A06E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A1E89"/>
    <w:multiLevelType w:val="hybridMultilevel"/>
    <w:tmpl w:val="4BE4F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75BDA"/>
    <w:multiLevelType w:val="hybridMultilevel"/>
    <w:tmpl w:val="E220A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A3FDC"/>
    <w:multiLevelType w:val="hybridMultilevel"/>
    <w:tmpl w:val="4F062A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AF4555"/>
    <w:multiLevelType w:val="hybridMultilevel"/>
    <w:tmpl w:val="0DF0F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27D77"/>
    <w:multiLevelType w:val="hybridMultilevel"/>
    <w:tmpl w:val="0526D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9706B"/>
    <w:multiLevelType w:val="hybridMultilevel"/>
    <w:tmpl w:val="3ED4A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57F63"/>
    <w:multiLevelType w:val="hybridMultilevel"/>
    <w:tmpl w:val="3B4E9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44902"/>
    <w:multiLevelType w:val="hybridMultilevel"/>
    <w:tmpl w:val="304C3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C7B8A"/>
    <w:multiLevelType w:val="hybridMultilevel"/>
    <w:tmpl w:val="6452F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254F4"/>
    <w:multiLevelType w:val="hybridMultilevel"/>
    <w:tmpl w:val="C0C25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12889"/>
    <w:multiLevelType w:val="hybridMultilevel"/>
    <w:tmpl w:val="AE3CA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200D4"/>
    <w:multiLevelType w:val="hybridMultilevel"/>
    <w:tmpl w:val="60262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92FEA"/>
    <w:multiLevelType w:val="hybridMultilevel"/>
    <w:tmpl w:val="D3B41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C1B73"/>
    <w:multiLevelType w:val="hybridMultilevel"/>
    <w:tmpl w:val="95684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D56F2"/>
    <w:multiLevelType w:val="hybridMultilevel"/>
    <w:tmpl w:val="63CAD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F0371"/>
    <w:multiLevelType w:val="hybridMultilevel"/>
    <w:tmpl w:val="5ED2F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01CF6"/>
    <w:multiLevelType w:val="hybridMultilevel"/>
    <w:tmpl w:val="D2BC1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F251B"/>
    <w:multiLevelType w:val="hybridMultilevel"/>
    <w:tmpl w:val="5BAC6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D5A18"/>
    <w:multiLevelType w:val="hybridMultilevel"/>
    <w:tmpl w:val="4B325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639BD"/>
    <w:multiLevelType w:val="hybridMultilevel"/>
    <w:tmpl w:val="888CE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4"/>
  </w:num>
  <w:num w:numId="4">
    <w:abstractNumId w:val="14"/>
  </w:num>
  <w:num w:numId="5">
    <w:abstractNumId w:val="26"/>
  </w:num>
  <w:num w:numId="6">
    <w:abstractNumId w:val="20"/>
  </w:num>
  <w:num w:numId="7">
    <w:abstractNumId w:val="12"/>
  </w:num>
  <w:num w:numId="8">
    <w:abstractNumId w:val="23"/>
  </w:num>
  <w:num w:numId="9">
    <w:abstractNumId w:val="18"/>
  </w:num>
  <w:num w:numId="10">
    <w:abstractNumId w:val="25"/>
  </w:num>
  <w:num w:numId="11">
    <w:abstractNumId w:val="13"/>
  </w:num>
  <w:num w:numId="12">
    <w:abstractNumId w:val="5"/>
  </w:num>
  <w:num w:numId="13">
    <w:abstractNumId w:val="15"/>
  </w:num>
  <w:num w:numId="14">
    <w:abstractNumId w:val="11"/>
  </w:num>
  <w:num w:numId="15">
    <w:abstractNumId w:val="4"/>
  </w:num>
  <w:num w:numId="16">
    <w:abstractNumId w:val="21"/>
  </w:num>
  <w:num w:numId="17">
    <w:abstractNumId w:val="22"/>
  </w:num>
  <w:num w:numId="18">
    <w:abstractNumId w:val="17"/>
  </w:num>
  <w:num w:numId="19">
    <w:abstractNumId w:val="16"/>
  </w:num>
  <w:num w:numId="20">
    <w:abstractNumId w:val="7"/>
  </w:num>
  <w:num w:numId="21">
    <w:abstractNumId w:val="1"/>
  </w:num>
  <w:num w:numId="22">
    <w:abstractNumId w:val="8"/>
  </w:num>
  <w:num w:numId="23">
    <w:abstractNumId w:val="19"/>
  </w:num>
  <w:num w:numId="24">
    <w:abstractNumId w:val="3"/>
  </w:num>
  <w:num w:numId="25">
    <w:abstractNumId w:val="2"/>
  </w:num>
  <w:num w:numId="26">
    <w:abstractNumId w:val="6"/>
  </w:num>
  <w:num w:numId="27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51"/>
    <w:rsid w:val="00022349"/>
    <w:rsid w:val="00023BD4"/>
    <w:rsid w:val="00031956"/>
    <w:rsid w:val="000341BA"/>
    <w:rsid w:val="00035902"/>
    <w:rsid w:val="00042500"/>
    <w:rsid w:val="00042B14"/>
    <w:rsid w:val="000600C0"/>
    <w:rsid w:val="00063600"/>
    <w:rsid w:val="0006639C"/>
    <w:rsid w:val="00070074"/>
    <w:rsid w:val="00072F66"/>
    <w:rsid w:val="00076477"/>
    <w:rsid w:val="00085842"/>
    <w:rsid w:val="000A0822"/>
    <w:rsid w:val="000A256E"/>
    <w:rsid w:val="000A3BF0"/>
    <w:rsid w:val="000A4F2E"/>
    <w:rsid w:val="000B0276"/>
    <w:rsid w:val="000B2548"/>
    <w:rsid w:val="000C1694"/>
    <w:rsid w:val="000C55B6"/>
    <w:rsid w:val="000C71F5"/>
    <w:rsid w:val="000E0CC0"/>
    <w:rsid w:val="000F5184"/>
    <w:rsid w:val="000F6C59"/>
    <w:rsid w:val="00105D69"/>
    <w:rsid w:val="00106631"/>
    <w:rsid w:val="00120E6D"/>
    <w:rsid w:val="0012229D"/>
    <w:rsid w:val="0012359B"/>
    <w:rsid w:val="0012572B"/>
    <w:rsid w:val="001340FF"/>
    <w:rsid w:val="001358CF"/>
    <w:rsid w:val="00135B09"/>
    <w:rsid w:val="00136649"/>
    <w:rsid w:val="0014112C"/>
    <w:rsid w:val="001442A8"/>
    <w:rsid w:val="00144EA3"/>
    <w:rsid w:val="00147D62"/>
    <w:rsid w:val="00165A3E"/>
    <w:rsid w:val="00176157"/>
    <w:rsid w:val="00176DBC"/>
    <w:rsid w:val="00177292"/>
    <w:rsid w:val="00177A0B"/>
    <w:rsid w:val="00185C32"/>
    <w:rsid w:val="001936A5"/>
    <w:rsid w:val="00193A60"/>
    <w:rsid w:val="00194FC6"/>
    <w:rsid w:val="001A4EB9"/>
    <w:rsid w:val="001A59AB"/>
    <w:rsid w:val="001B13A2"/>
    <w:rsid w:val="001B28B6"/>
    <w:rsid w:val="001B6B9B"/>
    <w:rsid w:val="001D4016"/>
    <w:rsid w:val="001E0417"/>
    <w:rsid w:val="001E68E0"/>
    <w:rsid w:val="001F05F1"/>
    <w:rsid w:val="001F2E9B"/>
    <w:rsid w:val="001F3918"/>
    <w:rsid w:val="001F6003"/>
    <w:rsid w:val="001F61BF"/>
    <w:rsid w:val="002063AD"/>
    <w:rsid w:val="00210ED9"/>
    <w:rsid w:val="00215385"/>
    <w:rsid w:val="002213C9"/>
    <w:rsid w:val="00221FC3"/>
    <w:rsid w:val="00226810"/>
    <w:rsid w:val="002303BD"/>
    <w:rsid w:val="00242022"/>
    <w:rsid w:val="00245F77"/>
    <w:rsid w:val="00247137"/>
    <w:rsid w:val="0024735D"/>
    <w:rsid w:val="0025145F"/>
    <w:rsid w:val="00251C0A"/>
    <w:rsid w:val="00252E20"/>
    <w:rsid w:val="00254C00"/>
    <w:rsid w:val="00262C82"/>
    <w:rsid w:val="00277441"/>
    <w:rsid w:val="00280B76"/>
    <w:rsid w:val="00281BCB"/>
    <w:rsid w:val="0028480D"/>
    <w:rsid w:val="002A036F"/>
    <w:rsid w:val="002A2068"/>
    <w:rsid w:val="002A53E7"/>
    <w:rsid w:val="002B2A5E"/>
    <w:rsid w:val="002B52A9"/>
    <w:rsid w:val="002B7D51"/>
    <w:rsid w:val="002D2291"/>
    <w:rsid w:val="002D23E0"/>
    <w:rsid w:val="002D57EB"/>
    <w:rsid w:val="002E0DEB"/>
    <w:rsid w:val="002E3031"/>
    <w:rsid w:val="002F0294"/>
    <w:rsid w:val="002F0D6E"/>
    <w:rsid w:val="002F28A8"/>
    <w:rsid w:val="002F480F"/>
    <w:rsid w:val="002F6A08"/>
    <w:rsid w:val="00303F58"/>
    <w:rsid w:val="00310ECA"/>
    <w:rsid w:val="00322893"/>
    <w:rsid w:val="003255D9"/>
    <w:rsid w:val="00326BD7"/>
    <w:rsid w:val="0033476A"/>
    <w:rsid w:val="00352879"/>
    <w:rsid w:val="003629F9"/>
    <w:rsid w:val="00370622"/>
    <w:rsid w:val="003721EF"/>
    <w:rsid w:val="0039188E"/>
    <w:rsid w:val="00393026"/>
    <w:rsid w:val="00395F59"/>
    <w:rsid w:val="003A6B1D"/>
    <w:rsid w:val="003B2A18"/>
    <w:rsid w:val="003C188F"/>
    <w:rsid w:val="003C3ABD"/>
    <w:rsid w:val="003C75B5"/>
    <w:rsid w:val="003D0A19"/>
    <w:rsid w:val="003D1336"/>
    <w:rsid w:val="003D2C7E"/>
    <w:rsid w:val="003D4FFB"/>
    <w:rsid w:val="003E2B04"/>
    <w:rsid w:val="003F7B02"/>
    <w:rsid w:val="0040103C"/>
    <w:rsid w:val="00407CCD"/>
    <w:rsid w:val="00410703"/>
    <w:rsid w:val="00411A36"/>
    <w:rsid w:val="00413C36"/>
    <w:rsid w:val="00422B2C"/>
    <w:rsid w:val="00425D62"/>
    <w:rsid w:val="00431CC9"/>
    <w:rsid w:val="00442D85"/>
    <w:rsid w:val="004545B8"/>
    <w:rsid w:val="00455942"/>
    <w:rsid w:val="00461426"/>
    <w:rsid w:val="004648A4"/>
    <w:rsid w:val="0047496A"/>
    <w:rsid w:val="00484AB6"/>
    <w:rsid w:val="00493F20"/>
    <w:rsid w:val="004955CE"/>
    <w:rsid w:val="004A224F"/>
    <w:rsid w:val="004A7830"/>
    <w:rsid w:val="004B00B2"/>
    <w:rsid w:val="004B1510"/>
    <w:rsid w:val="004B2950"/>
    <w:rsid w:val="004C0383"/>
    <w:rsid w:val="004C539C"/>
    <w:rsid w:val="004C6B1B"/>
    <w:rsid w:val="004D0D10"/>
    <w:rsid w:val="004E3597"/>
    <w:rsid w:val="0050181F"/>
    <w:rsid w:val="00513C13"/>
    <w:rsid w:val="0052600C"/>
    <w:rsid w:val="005407D9"/>
    <w:rsid w:val="00544467"/>
    <w:rsid w:val="00544F09"/>
    <w:rsid w:val="00546C61"/>
    <w:rsid w:val="00547F95"/>
    <w:rsid w:val="00550344"/>
    <w:rsid w:val="00555409"/>
    <w:rsid w:val="00557845"/>
    <w:rsid w:val="005612A0"/>
    <w:rsid w:val="00567034"/>
    <w:rsid w:val="00571372"/>
    <w:rsid w:val="00581BF2"/>
    <w:rsid w:val="00583D91"/>
    <w:rsid w:val="00593933"/>
    <w:rsid w:val="00593AC6"/>
    <w:rsid w:val="00595560"/>
    <w:rsid w:val="00595596"/>
    <w:rsid w:val="005A7D9E"/>
    <w:rsid w:val="005B31D1"/>
    <w:rsid w:val="005B55A5"/>
    <w:rsid w:val="005D2816"/>
    <w:rsid w:val="005D2B37"/>
    <w:rsid w:val="005D7422"/>
    <w:rsid w:val="005E2D44"/>
    <w:rsid w:val="005E436F"/>
    <w:rsid w:val="005F26D8"/>
    <w:rsid w:val="005F3AEE"/>
    <w:rsid w:val="005F6A68"/>
    <w:rsid w:val="006005B7"/>
    <w:rsid w:val="006066FA"/>
    <w:rsid w:val="00607D76"/>
    <w:rsid w:val="00615491"/>
    <w:rsid w:val="00624214"/>
    <w:rsid w:val="00626430"/>
    <w:rsid w:val="00631902"/>
    <w:rsid w:val="00632760"/>
    <w:rsid w:val="006352D2"/>
    <w:rsid w:val="00641298"/>
    <w:rsid w:val="0064338F"/>
    <w:rsid w:val="0064785B"/>
    <w:rsid w:val="0065018A"/>
    <w:rsid w:val="0065633A"/>
    <w:rsid w:val="00662A96"/>
    <w:rsid w:val="0067139F"/>
    <w:rsid w:val="00682889"/>
    <w:rsid w:val="00693B2A"/>
    <w:rsid w:val="00696088"/>
    <w:rsid w:val="006A248A"/>
    <w:rsid w:val="006C00E6"/>
    <w:rsid w:val="006C4042"/>
    <w:rsid w:val="006C6812"/>
    <w:rsid w:val="006C713D"/>
    <w:rsid w:val="006D255D"/>
    <w:rsid w:val="006E0F59"/>
    <w:rsid w:val="006E23D8"/>
    <w:rsid w:val="006E4C6F"/>
    <w:rsid w:val="006F28D9"/>
    <w:rsid w:val="00701F10"/>
    <w:rsid w:val="0071097C"/>
    <w:rsid w:val="00711939"/>
    <w:rsid w:val="00711F08"/>
    <w:rsid w:val="00716A43"/>
    <w:rsid w:val="00720AED"/>
    <w:rsid w:val="00720F8F"/>
    <w:rsid w:val="00724F26"/>
    <w:rsid w:val="0072689A"/>
    <w:rsid w:val="0073026C"/>
    <w:rsid w:val="007308BF"/>
    <w:rsid w:val="0073611A"/>
    <w:rsid w:val="00742AAE"/>
    <w:rsid w:val="00750052"/>
    <w:rsid w:val="00754BAA"/>
    <w:rsid w:val="00760C26"/>
    <w:rsid w:val="0076387C"/>
    <w:rsid w:val="0076473B"/>
    <w:rsid w:val="007726B7"/>
    <w:rsid w:val="0077471A"/>
    <w:rsid w:val="007760BC"/>
    <w:rsid w:val="007762E9"/>
    <w:rsid w:val="00780CAD"/>
    <w:rsid w:val="007815D8"/>
    <w:rsid w:val="00784ED2"/>
    <w:rsid w:val="00785FC4"/>
    <w:rsid w:val="007B02CE"/>
    <w:rsid w:val="007C5C37"/>
    <w:rsid w:val="007C654A"/>
    <w:rsid w:val="007D0339"/>
    <w:rsid w:val="007D44E1"/>
    <w:rsid w:val="007E1C5D"/>
    <w:rsid w:val="007E60A6"/>
    <w:rsid w:val="00800204"/>
    <w:rsid w:val="0080094E"/>
    <w:rsid w:val="00802C13"/>
    <w:rsid w:val="008052C9"/>
    <w:rsid w:val="008108C9"/>
    <w:rsid w:val="0083277C"/>
    <w:rsid w:val="00834CF7"/>
    <w:rsid w:val="008404AC"/>
    <w:rsid w:val="00841FE0"/>
    <w:rsid w:val="00843A3C"/>
    <w:rsid w:val="0084416F"/>
    <w:rsid w:val="00860101"/>
    <w:rsid w:val="0086098A"/>
    <w:rsid w:val="00860E55"/>
    <w:rsid w:val="00861779"/>
    <w:rsid w:val="00863617"/>
    <w:rsid w:val="008662A3"/>
    <w:rsid w:val="008729D8"/>
    <w:rsid w:val="00883262"/>
    <w:rsid w:val="008846C1"/>
    <w:rsid w:val="008854FB"/>
    <w:rsid w:val="0089605D"/>
    <w:rsid w:val="008A05A8"/>
    <w:rsid w:val="008A70B0"/>
    <w:rsid w:val="008B2587"/>
    <w:rsid w:val="008D0DD0"/>
    <w:rsid w:val="008F5590"/>
    <w:rsid w:val="00903CC2"/>
    <w:rsid w:val="00905476"/>
    <w:rsid w:val="0090778E"/>
    <w:rsid w:val="009177A1"/>
    <w:rsid w:val="0092038F"/>
    <w:rsid w:val="00927B47"/>
    <w:rsid w:val="0093206B"/>
    <w:rsid w:val="00936B48"/>
    <w:rsid w:val="00940328"/>
    <w:rsid w:val="0094273B"/>
    <w:rsid w:val="00947665"/>
    <w:rsid w:val="00950654"/>
    <w:rsid w:val="00951153"/>
    <w:rsid w:val="009513CA"/>
    <w:rsid w:val="009532D3"/>
    <w:rsid w:val="009648FB"/>
    <w:rsid w:val="00973954"/>
    <w:rsid w:val="0097628B"/>
    <w:rsid w:val="00985A2D"/>
    <w:rsid w:val="00992F85"/>
    <w:rsid w:val="009B5F48"/>
    <w:rsid w:val="009C76A7"/>
    <w:rsid w:val="009E4FE0"/>
    <w:rsid w:val="009E7AAF"/>
    <w:rsid w:val="009F1AD3"/>
    <w:rsid w:val="009F2D91"/>
    <w:rsid w:val="009F41F9"/>
    <w:rsid w:val="009F6CDC"/>
    <w:rsid w:val="00A150D9"/>
    <w:rsid w:val="00A15F47"/>
    <w:rsid w:val="00A170D5"/>
    <w:rsid w:val="00A17730"/>
    <w:rsid w:val="00A27EBB"/>
    <w:rsid w:val="00A4266A"/>
    <w:rsid w:val="00A43327"/>
    <w:rsid w:val="00A45511"/>
    <w:rsid w:val="00A50B2C"/>
    <w:rsid w:val="00A50C37"/>
    <w:rsid w:val="00A50EEE"/>
    <w:rsid w:val="00A543D7"/>
    <w:rsid w:val="00A54BA0"/>
    <w:rsid w:val="00A5693F"/>
    <w:rsid w:val="00A56FA2"/>
    <w:rsid w:val="00A57691"/>
    <w:rsid w:val="00A60640"/>
    <w:rsid w:val="00A61B73"/>
    <w:rsid w:val="00A652D0"/>
    <w:rsid w:val="00A77E4D"/>
    <w:rsid w:val="00A81BFE"/>
    <w:rsid w:val="00A90089"/>
    <w:rsid w:val="00A97A53"/>
    <w:rsid w:val="00AA06F6"/>
    <w:rsid w:val="00AA2951"/>
    <w:rsid w:val="00AA2EAC"/>
    <w:rsid w:val="00AA312C"/>
    <w:rsid w:val="00AA55C3"/>
    <w:rsid w:val="00AB2382"/>
    <w:rsid w:val="00AB4E22"/>
    <w:rsid w:val="00AB6830"/>
    <w:rsid w:val="00AD0B09"/>
    <w:rsid w:val="00AD49B0"/>
    <w:rsid w:val="00AE2E5B"/>
    <w:rsid w:val="00AF736F"/>
    <w:rsid w:val="00B008FF"/>
    <w:rsid w:val="00B156AA"/>
    <w:rsid w:val="00B15B64"/>
    <w:rsid w:val="00B24E41"/>
    <w:rsid w:val="00B33C47"/>
    <w:rsid w:val="00B36B11"/>
    <w:rsid w:val="00B449EE"/>
    <w:rsid w:val="00B479BC"/>
    <w:rsid w:val="00B51093"/>
    <w:rsid w:val="00B513CA"/>
    <w:rsid w:val="00B54A74"/>
    <w:rsid w:val="00B54A8E"/>
    <w:rsid w:val="00B72625"/>
    <w:rsid w:val="00B81246"/>
    <w:rsid w:val="00B819E0"/>
    <w:rsid w:val="00B82BA2"/>
    <w:rsid w:val="00B92BDC"/>
    <w:rsid w:val="00BA3134"/>
    <w:rsid w:val="00BA385F"/>
    <w:rsid w:val="00BA7136"/>
    <w:rsid w:val="00BB2ADA"/>
    <w:rsid w:val="00BC24F2"/>
    <w:rsid w:val="00BC34B4"/>
    <w:rsid w:val="00BC35DB"/>
    <w:rsid w:val="00BD267E"/>
    <w:rsid w:val="00BD2F71"/>
    <w:rsid w:val="00BD550C"/>
    <w:rsid w:val="00BE3D1B"/>
    <w:rsid w:val="00BF0412"/>
    <w:rsid w:val="00C07E2D"/>
    <w:rsid w:val="00C11208"/>
    <w:rsid w:val="00C12175"/>
    <w:rsid w:val="00C125BC"/>
    <w:rsid w:val="00C1359E"/>
    <w:rsid w:val="00C16CE8"/>
    <w:rsid w:val="00C21DF0"/>
    <w:rsid w:val="00C323D7"/>
    <w:rsid w:val="00C32BB6"/>
    <w:rsid w:val="00C36E0B"/>
    <w:rsid w:val="00C45E25"/>
    <w:rsid w:val="00C53C6F"/>
    <w:rsid w:val="00C70126"/>
    <w:rsid w:val="00C72C8C"/>
    <w:rsid w:val="00C74269"/>
    <w:rsid w:val="00C74C33"/>
    <w:rsid w:val="00C8463F"/>
    <w:rsid w:val="00C86B4E"/>
    <w:rsid w:val="00C953C2"/>
    <w:rsid w:val="00CA100E"/>
    <w:rsid w:val="00CA2444"/>
    <w:rsid w:val="00CC0879"/>
    <w:rsid w:val="00CC3537"/>
    <w:rsid w:val="00CC4866"/>
    <w:rsid w:val="00CE4032"/>
    <w:rsid w:val="00CE678E"/>
    <w:rsid w:val="00CF18BE"/>
    <w:rsid w:val="00D01662"/>
    <w:rsid w:val="00D04068"/>
    <w:rsid w:val="00D1576D"/>
    <w:rsid w:val="00D21A5C"/>
    <w:rsid w:val="00D23FA8"/>
    <w:rsid w:val="00D33B48"/>
    <w:rsid w:val="00D35535"/>
    <w:rsid w:val="00D35F63"/>
    <w:rsid w:val="00D55C71"/>
    <w:rsid w:val="00D5796C"/>
    <w:rsid w:val="00D614B8"/>
    <w:rsid w:val="00D62CA1"/>
    <w:rsid w:val="00D66B60"/>
    <w:rsid w:val="00D708AE"/>
    <w:rsid w:val="00D806B0"/>
    <w:rsid w:val="00D815B0"/>
    <w:rsid w:val="00D85A9F"/>
    <w:rsid w:val="00D904A8"/>
    <w:rsid w:val="00D909CC"/>
    <w:rsid w:val="00D90F43"/>
    <w:rsid w:val="00D94576"/>
    <w:rsid w:val="00D955C2"/>
    <w:rsid w:val="00DA41A7"/>
    <w:rsid w:val="00DA5EBD"/>
    <w:rsid w:val="00DA71C1"/>
    <w:rsid w:val="00DC116E"/>
    <w:rsid w:val="00DC4283"/>
    <w:rsid w:val="00DD109C"/>
    <w:rsid w:val="00DD2041"/>
    <w:rsid w:val="00DF43A5"/>
    <w:rsid w:val="00DF487D"/>
    <w:rsid w:val="00DF5803"/>
    <w:rsid w:val="00DF5F84"/>
    <w:rsid w:val="00E010C6"/>
    <w:rsid w:val="00E047E8"/>
    <w:rsid w:val="00E100D7"/>
    <w:rsid w:val="00E201D8"/>
    <w:rsid w:val="00E241C5"/>
    <w:rsid w:val="00E30B50"/>
    <w:rsid w:val="00E31579"/>
    <w:rsid w:val="00E37A8E"/>
    <w:rsid w:val="00E50EB9"/>
    <w:rsid w:val="00E516DF"/>
    <w:rsid w:val="00E5603B"/>
    <w:rsid w:val="00E62AD5"/>
    <w:rsid w:val="00E66F21"/>
    <w:rsid w:val="00E74401"/>
    <w:rsid w:val="00E76A58"/>
    <w:rsid w:val="00E77E25"/>
    <w:rsid w:val="00E840A3"/>
    <w:rsid w:val="00EA2C63"/>
    <w:rsid w:val="00EA3FAA"/>
    <w:rsid w:val="00EB2612"/>
    <w:rsid w:val="00EC1B13"/>
    <w:rsid w:val="00EC3A80"/>
    <w:rsid w:val="00ED05B0"/>
    <w:rsid w:val="00ED3BA1"/>
    <w:rsid w:val="00ED7BAD"/>
    <w:rsid w:val="00EE2226"/>
    <w:rsid w:val="00EE3FFE"/>
    <w:rsid w:val="00EE5533"/>
    <w:rsid w:val="00EE7803"/>
    <w:rsid w:val="00EF0717"/>
    <w:rsid w:val="00EF35B2"/>
    <w:rsid w:val="00F006A1"/>
    <w:rsid w:val="00F12495"/>
    <w:rsid w:val="00F126AC"/>
    <w:rsid w:val="00F26BE5"/>
    <w:rsid w:val="00F27BE9"/>
    <w:rsid w:val="00F32D05"/>
    <w:rsid w:val="00F35589"/>
    <w:rsid w:val="00F36FE8"/>
    <w:rsid w:val="00F416A7"/>
    <w:rsid w:val="00F42B15"/>
    <w:rsid w:val="00F5615D"/>
    <w:rsid w:val="00F57D1D"/>
    <w:rsid w:val="00F62C64"/>
    <w:rsid w:val="00F63448"/>
    <w:rsid w:val="00F64EDC"/>
    <w:rsid w:val="00F77A4A"/>
    <w:rsid w:val="00F90498"/>
    <w:rsid w:val="00F917AC"/>
    <w:rsid w:val="00F937DC"/>
    <w:rsid w:val="00F96521"/>
    <w:rsid w:val="00F96CBD"/>
    <w:rsid w:val="00F97B8C"/>
    <w:rsid w:val="00FA2DC9"/>
    <w:rsid w:val="00FA56AA"/>
    <w:rsid w:val="00FC2B65"/>
    <w:rsid w:val="00FE1110"/>
    <w:rsid w:val="00FE1E83"/>
    <w:rsid w:val="00FE2CB7"/>
    <w:rsid w:val="00FE3240"/>
    <w:rsid w:val="00FE500E"/>
    <w:rsid w:val="00FF1DBD"/>
    <w:rsid w:val="00FF3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E2CF57"/>
  <w15:docId w15:val="{241501DF-AE6C-4C40-84E7-B91C1334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47F95"/>
  </w:style>
  <w:style w:type="paragraph" w:styleId="Nadpis1">
    <w:name w:val="heading 1"/>
    <w:basedOn w:val="Normln"/>
    <w:next w:val="Normln"/>
    <w:link w:val="Nadpis1Char"/>
    <w:uiPriority w:val="9"/>
    <w:qFormat/>
    <w:rsid w:val="009513CA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13CA"/>
    <w:pPr>
      <w:keepNext/>
      <w:keepLines/>
      <w:spacing w:before="40" w:after="0" w:line="276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13CA"/>
    <w:pPr>
      <w:keepNext/>
      <w:keepLines/>
      <w:spacing w:before="40" w:after="0" w:line="276" w:lineRule="auto"/>
      <w:outlineLvl w:val="2"/>
    </w:pPr>
    <w:rPr>
      <w:rFonts w:eastAsiaTheme="majorEastAsia" w:cstheme="majorBidi"/>
      <w:b/>
      <w:color w:val="0070C0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513CA"/>
    <w:pPr>
      <w:keepNext/>
      <w:keepLines/>
      <w:spacing w:before="40" w:after="0" w:line="276" w:lineRule="auto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513CA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13CA"/>
    <w:rPr>
      <w:rFonts w:eastAsiaTheme="majorEastAsia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513CA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513CA"/>
    <w:rPr>
      <w:rFonts w:eastAsiaTheme="majorEastAsia" w:cstheme="majorBidi"/>
      <w:b/>
      <w:color w:val="0070C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513CA"/>
    <w:rPr>
      <w:rFonts w:eastAsiaTheme="majorEastAsia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513CA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abulka-normln">
    <w:name w:val="Tabulka - normální"/>
    <w:basedOn w:val="Normln"/>
    <w:rsid w:val="00AA2951"/>
    <w:pPr>
      <w:spacing w:before="120" w:after="120" w:line="240" w:lineRule="auto"/>
      <w:ind w:left="57" w:right="57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A29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B65"/>
  </w:style>
  <w:style w:type="paragraph" w:styleId="Zpat">
    <w:name w:val="footer"/>
    <w:basedOn w:val="Normln"/>
    <w:link w:val="ZpatChar"/>
    <w:uiPriority w:val="99"/>
    <w:unhideWhenUsed/>
    <w:rsid w:val="00FC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B65"/>
  </w:style>
  <w:style w:type="paragraph" w:customStyle="1" w:styleId="CharChar1CharCharCharCharCharCharChar">
    <w:name w:val="Char Char1 Char Char Char Char Char Char Char"/>
    <w:basedOn w:val="Normln"/>
    <w:rsid w:val="00FC2B65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poznpodarou">
    <w:name w:val="footnote text"/>
    <w:basedOn w:val="Normln"/>
    <w:link w:val="TextpoznpodarouChar"/>
    <w:uiPriority w:val="99"/>
    <w:unhideWhenUsed/>
    <w:rsid w:val="00A170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170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170D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54C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4C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4C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C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C0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C0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5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zvraznn11">
    <w:name w:val="Světlá mřížka – zvýraznění 11"/>
    <w:basedOn w:val="Normlntabulka"/>
    <w:uiPriority w:val="62"/>
    <w:rsid w:val="009513C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Svtlseznam1">
    <w:name w:val="Světlý seznam1"/>
    <w:basedOn w:val="Normlntabulka"/>
    <w:uiPriority w:val="61"/>
    <w:rsid w:val="009513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mkazvraznn5">
    <w:name w:val="Light Grid Accent 5"/>
    <w:basedOn w:val="Normlntabulka"/>
    <w:uiPriority w:val="62"/>
    <w:rsid w:val="009513C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4">
    <w:name w:val="Light Grid Accent 4"/>
    <w:basedOn w:val="Normlntabulka"/>
    <w:uiPriority w:val="62"/>
    <w:rsid w:val="009513C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customStyle="1" w:styleId="Default">
    <w:name w:val="Default"/>
    <w:rsid w:val="009513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9513CA"/>
  </w:style>
  <w:style w:type="paragraph" w:styleId="Zkladntext">
    <w:name w:val="Body Text"/>
    <w:basedOn w:val="Normln"/>
    <w:link w:val="ZkladntextChar"/>
    <w:uiPriority w:val="99"/>
    <w:unhideWhenUsed/>
    <w:rsid w:val="009513CA"/>
    <w:pPr>
      <w:spacing w:after="0" w:line="240" w:lineRule="auto"/>
    </w:pPr>
    <w:rPr>
      <w:rFonts w:ascii="Calibri" w:eastAsia="Calibri" w:hAnsi="Calibri" w:cs="Times New Roman"/>
      <w:color w:val="FF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513CA"/>
    <w:rPr>
      <w:rFonts w:ascii="Calibri" w:eastAsia="Calibri" w:hAnsi="Calibri" w:cs="Times New Roman"/>
      <w:color w:val="FF0000"/>
    </w:rPr>
  </w:style>
  <w:style w:type="paragraph" w:styleId="Zkladntext2">
    <w:name w:val="Body Text 2"/>
    <w:basedOn w:val="Normln"/>
    <w:link w:val="Zkladntext2Char"/>
    <w:uiPriority w:val="99"/>
    <w:unhideWhenUsed/>
    <w:rsid w:val="009513CA"/>
    <w:pPr>
      <w:spacing w:after="0" w:line="240" w:lineRule="auto"/>
      <w:jc w:val="both"/>
    </w:pPr>
    <w:rPr>
      <w:i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513CA"/>
    <w:rPr>
      <w:i/>
      <w:color w:val="FF0000"/>
    </w:rPr>
  </w:style>
  <w:style w:type="character" w:styleId="Hypertextovodkaz">
    <w:name w:val="Hyperlink"/>
    <w:uiPriority w:val="99"/>
    <w:rsid w:val="009513C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13CA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513CA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9513CA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308BF"/>
    <w:pPr>
      <w:tabs>
        <w:tab w:val="right" w:leader="dot" w:pos="9062"/>
      </w:tabs>
      <w:spacing w:after="100" w:line="276" w:lineRule="auto"/>
    </w:pPr>
    <w:rPr>
      <w:rFonts w:ascii="Arial" w:hAnsi="Arial" w:cs="Arial"/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9513CA"/>
    <w:pPr>
      <w:spacing w:after="100" w:line="276" w:lineRule="auto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513CA"/>
    <w:pPr>
      <w:spacing w:after="100" w:line="276" w:lineRule="auto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9513CA"/>
    <w:pPr>
      <w:spacing w:after="100" w:line="276" w:lineRule="auto"/>
      <w:ind w:left="660"/>
    </w:pPr>
  </w:style>
  <w:style w:type="paragraph" w:customStyle="1" w:styleId="-wm-msonormal">
    <w:name w:val="-wm-msonormal"/>
    <w:basedOn w:val="Normln"/>
    <w:rsid w:val="00951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338F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D62CA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23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ydenmanzelstvi.cz" TargetMode="External"/><Relationship Id="rId18" Type="http://schemas.openxmlformats.org/officeDocument/2006/relationships/hyperlink" Target="https://www.czso.cz/csu/czso/statisticky-bulletin-jihocesky-kraj-1-az-4-ctvrtleti-2018" TargetMode="External"/><Relationship Id="rId26" Type="http://schemas.openxmlformats.org/officeDocument/2006/relationships/hyperlink" Target="https://www.czso.cz/csu/xe/kontakty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1url.cz/Dzaac" TargetMode="External"/><Relationship Id="rId34" Type="http://schemas.openxmlformats.org/officeDocument/2006/relationships/hyperlink" Target="https://socialniportal.kraj-jihocesky.cz/?strednedoby-plan-rozvoje-socialnich-sluzeb-v-jihoceskem-kraji-na-obdobi-2019-20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odinnepasy.cz" TargetMode="External"/><Relationship Id="rId17" Type="http://schemas.openxmlformats.org/officeDocument/2006/relationships/hyperlink" Target="https://www.czso.cz/csu/czso/statisticky-bulletin-jihocesky-kraj-1-az-4-ctvrtleti-2017" TargetMode="External"/><Relationship Id="rId25" Type="http://schemas.openxmlformats.org/officeDocument/2006/relationships/hyperlink" Target="http://www.dsmpsv.cz/cs/" TargetMode="External"/><Relationship Id="rId33" Type="http://schemas.openxmlformats.org/officeDocument/2006/relationships/hyperlink" Target="https://socialniportal.kraj-jihocesky.cz//?koncepce-v-oblasti-rodinne-politiky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czso.cz/csu/czso/prijmy-a-zivotni-podminky-domacnosti-2016" TargetMode="External"/><Relationship Id="rId20" Type="http://schemas.openxmlformats.org/officeDocument/2006/relationships/hyperlink" Target="https://www.czso.cz/csu/czso/201r-zamestnanost-v-nh-dle-oblasti-a-kraju-pfi2e4cpif" TargetMode="External"/><Relationship Id="rId29" Type="http://schemas.openxmlformats.org/officeDocument/2006/relationships/hyperlink" Target="https://www.czso.cz/csu/xc/mzdy-x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yperlink" Target="https://www.czso.cz/csu/czso/zamestnanost-a-nezamestnanost-podle-vysledku-vsps-rocni-prumery-rok-2016" TargetMode="External"/><Relationship Id="rId32" Type="http://schemas.openxmlformats.org/officeDocument/2006/relationships/hyperlink" Target="http://www.rodinyvkrajich.mpsv.cz/cs/rodinna-politika" TargetMode="External"/><Relationship Id="rId37" Type="http://schemas.openxmlformats.org/officeDocument/2006/relationships/hyperlink" Target="https://socialniportal.kraj-jihocesky.cz/files/zaverecna_zprava-kvantitativni_vyzkumne_setreni_potreb_rodin_v_jihoceskem_kraji.pd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zso.cz/csu/xc/obyvatelstvo-xc" TargetMode="External"/><Relationship Id="rId23" Type="http://schemas.openxmlformats.org/officeDocument/2006/relationships/hyperlink" Target="https://www.czso.cz/csu/xc/vzdelavani-xc" TargetMode="External"/><Relationship Id="rId28" Type="http://schemas.openxmlformats.org/officeDocument/2006/relationships/hyperlink" Target="https://www.mpsv.cz/documents/20142/225508/Koncepce_rodinne_politiky.pdf/5d1efd93-3932-e2df-2da3-da30d5fa8253" TargetMode="External"/><Relationship Id="rId36" Type="http://schemas.openxmlformats.org/officeDocument/2006/relationships/hyperlink" Target="http://toiler.uiv.cz/rocenka/rocenka.asp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czso.cz/csu/czso/9-trh-prace-jki8atxv07" TargetMode="External"/><Relationship Id="rId31" Type="http://schemas.openxmlformats.org/officeDocument/2006/relationships/hyperlink" Target="https://socialniportal.kraj-jihocesky.cz/files/zaverecna_zprava_pilotni_analyza_potreb_rodin_v_jihoceskem_kraji_kvalitativni_setreni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tydenprorodinu.cz/" TargetMode="External"/><Relationship Id="rId22" Type="http://schemas.openxmlformats.org/officeDocument/2006/relationships/hyperlink" Target="https://www.czso.cz/csu/xc/vzdelavani-xc" TargetMode="External"/><Relationship Id="rId27" Type="http://schemas.openxmlformats.org/officeDocument/2006/relationships/hyperlink" Target="https://www.kraj-jihocesky.cz/ku_dotace/schvalene" TargetMode="External"/><Relationship Id="rId30" Type="http://schemas.openxmlformats.org/officeDocument/2006/relationships/hyperlink" Target="http://mapaexekuci.cz/index.php/mapa-2%20/" TargetMode="External"/><Relationship Id="rId35" Type="http://schemas.openxmlformats.org/officeDocument/2006/relationships/hyperlink" Target="http://www.statistiky.ekcr.cz/docs/statisticky-list-VI.pdf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atisticky-bulletin-jihocesky-kraj-1-az-4-ctvrtleti-2017" TargetMode="External"/><Relationship Id="rId13" Type="http://schemas.openxmlformats.org/officeDocument/2006/relationships/hyperlink" Target="https://www.czso.cz/csu/czso/prijmy-a-zivotni-podminky-domacnosti-2016" TargetMode="External"/><Relationship Id="rId18" Type="http://schemas.openxmlformats.org/officeDocument/2006/relationships/hyperlink" Target="https://www.czso.cz/csu/xc/vzdelavani-xc" TargetMode="External"/><Relationship Id="rId26" Type="http://schemas.openxmlformats.org/officeDocument/2006/relationships/hyperlink" Target="http://www.rodinyvkrajich.mpsv.cz/cs/rodinna-politika" TargetMode="External"/><Relationship Id="rId3" Type="http://schemas.openxmlformats.org/officeDocument/2006/relationships/hyperlink" Target="https://www.czso.cz/csu/xc/obyvatelstvo-xc" TargetMode="External"/><Relationship Id="rId21" Type="http://schemas.openxmlformats.org/officeDocument/2006/relationships/hyperlink" Target="https://www.czso.cz/csu/xc/vzdelavani-xc" TargetMode="External"/><Relationship Id="rId7" Type="http://schemas.openxmlformats.org/officeDocument/2006/relationships/hyperlink" Target="https://www.czso.cz/csu/czso/9-trh-prace-jki8atxv07" TargetMode="External"/><Relationship Id="rId12" Type="http://schemas.openxmlformats.org/officeDocument/2006/relationships/hyperlink" Target="https://www.czso.cz/csu/czso/zamestnanost-a-nezamestnanost-podle-vysledku-vsps-rocni-prumery-rok-2016" TargetMode="External"/><Relationship Id="rId17" Type="http://schemas.openxmlformats.org/officeDocument/2006/relationships/hyperlink" Target="http://www.statistiky.ekcr.cz/docs/statisticky-list-VI.pdf" TargetMode="External"/><Relationship Id="rId25" Type="http://schemas.openxmlformats.org/officeDocument/2006/relationships/hyperlink" Target="https://socialniportal.kraj-jihocesky.cz//?koncepce-v-oblasti-rodinne-politiky" TargetMode="External"/><Relationship Id="rId2" Type="http://schemas.openxmlformats.org/officeDocument/2006/relationships/hyperlink" Target="https://socialniportal.kraj-jihocesky.cz/files/zaverecna_zprava_pilotni_analyza_potreb_rodin_v_jihoceskem_kraji_kvalitativni_setreni.pdf" TargetMode="External"/><Relationship Id="rId16" Type="http://schemas.openxmlformats.org/officeDocument/2006/relationships/hyperlink" Target="http://mapaexekuci.cz/index.php/mapa-2%20/" TargetMode="External"/><Relationship Id="rId20" Type="http://schemas.openxmlformats.org/officeDocument/2006/relationships/hyperlink" Target="http://toiler.uiv.cz/rocenka/rocenka.asp" TargetMode="External"/><Relationship Id="rId1" Type="http://schemas.openxmlformats.org/officeDocument/2006/relationships/hyperlink" Target="https://www.mpsv.cz/documents/20142/225508/Koncepce_rodinne_politiky.pdf/5d1efd93-3932-e2df-2da3-da30d5fa8253" TargetMode="External"/><Relationship Id="rId6" Type="http://schemas.openxmlformats.org/officeDocument/2006/relationships/hyperlink" Target="https://1url.cz/Fza3M" TargetMode="External"/><Relationship Id="rId11" Type="http://schemas.openxmlformats.org/officeDocument/2006/relationships/hyperlink" Target="https://www.czso.cz/csu/xc/mzdy-xc" TargetMode="External"/><Relationship Id="rId24" Type="http://schemas.openxmlformats.org/officeDocument/2006/relationships/hyperlink" Target="https://www.kraj-jihocesky.cz/ku_dotace/schvalene" TargetMode="External"/><Relationship Id="rId5" Type="http://schemas.openxmlformats.org/officeDocument/2006/relationships/hyperlink" Target="https://www.czso.cz/csu/czso/prijmy-a-zivotni-podminky-domacnosti-2016" TargetMode="External"/><Relationship Id="rId15" Type="http://schemas.openxmlformats.org/officeDocument/2006/relationships/hyperlink" Target="https://www.czso.cz/csu/czso/prijmy-a-zivotni-podminky-domacnosti-2016" TargetMode="External"/><Relationship Id="rId23" Type="http://schemas.openxmlformats.org/officeDocument/2006/relationships/hyperlink" Target="http://www.dsmpsv.cz/cs/" TargetMode="External"/><Relationship Id="rId10" Type="http://schemas.openxmlformats.org/officeDocument/2006/relationships/hyperlink" Target="https://www.czso.cz/csu/czso/201r-zamestnanost-v-nh-dle-oblasti-a-kraju-pfi2e4cpif" TargetMode="External"/><Relationship Id="rId19" Type="http://schemas.openxmlformats.org/officeDocument/2006/relationships/hyperlink" Target="http://toiler.uiv.cz/rocenka/rocenka.asp" TargetMode="External"/><Relationship Id="rId4" Type="http://schemas.openxmlformats.org/officeDocument/2006/relationships/hyperlink" Target="https://1url.cz/Dzaac" TargetMode="External"/><Relationship Id="rId9" Type="http://schemas.openxmlformats.org/officeDocument/2006/relationships/hyperlink" Target="https://www.czso.cz/csu/czso/statisticky-bulletin-jihocesky-kraj-1-az-4-ctvrtleti-2018" TargetMode="External"/><Relationship Id="rId14" Type="http://schemas.openxmlformats.org/officeDocument/2006/relationships/hyperlink" Target="https://www.czso.cz/csu/xe/kontakty" TargetMode="External"/><Relationship Id="rId22" Type="http://schemas.openxmlformats.org/officeDocument/2006/relationships/hyperlink" Target="http://toiler.uiv.cz/rocenka/rocenka.asp" TargetMode="External"/><Relationship Id="rId27" Type="http://schemas.openxmlformats.org/officeDocument/2006/relationships/hyperlink" Target="https://socialniportal.kraj-jihocesky.cz/files/zaverecna_zprava_pilotni_analyza_potreb_rodin_v_jihoceskem_kraji_kvalitativni_setreni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013088641697566"/>
          <c:y val="5.0925925925925937E-2"/>
          <c:w val="0.86931355802746857"/>
          <c:h val="0.61340896930559463"/>
        </c:manualLayout>
      </c:layout>
      <c:barChart>
        <c:barDir val="col"/>
        <c:grouping val="clustered"/>
        <c:varyColors val="0"/>
        <c:ser>
          <c:idx val="0"/>
          <c:order val="0"/>
          <c:tx>
            <c:v>2016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'[1]Tabulka pro Analýzu'!$B$14:$B$22</c:f>
              <c:strCache>
                <c:ptCount val="9"/>
                <c:pt idx="0">
                  <c:v>úplné rodiny čisté</c:v>
                </c:pt>
                <c:pt idx="1">
                  <c:v>úplné rodiny smíšené</c:v>
                </c:pt>
                <c:pt idx="2">
                  <c:v>neúplné rodiny čisté</c:v>
                </c:pt>
                <c:pt idx="3">
                  <c:v>…z toho: svobodný rodič</c:v>
                </c:pt>
                <c:pt idx="4">
                  <c:v>…z toho: rozvedený rodič</c:v>
                </c:pt>
                <c:pt idx="5">
                  <c:v>neúplné rodiny smíšené</c:v>
                </c:pt>
                <c:pt idx="6">
                  <c:v>nerodinné domácnosti</c:v>
                </c:pt>
                <c:pt idx="7">
                  <c:v>jednotlivci - muži</c:v>
                </c:pt>
                <c:pt idx="8">
                  <c:v>jednotlivci - ženy</c:v>
                </c:pt>
              </c:strCache>
            </c:strRef>
          </c:cat>
          <c:val>
            <c:numRef>
              <c:f>'Tabulka pro Analýzu'!$C$14:$C$22</c:f>
              <c:numCache>
                <c:formatCode>0.0"   "</c:formatCode>
                <c:ptCount val="9"/>
                <c:pt idx="0">
                  <c:v>47.1</c:v>
                </c:pt>
                <c:pt idx="1">
                  <c:v>12</c:v>
                </c:pt>
                <c:pt idx="2">
                  <c:v>4.5</c:v>
                </c:pt>
                <c:pt idx="3">
                  <c:v>1.3</c:v>
                </c:pt>
                <c:pt idx="4">
                  <c:v>3</c:v>
                </c:pt>
                <c:pt idx="5">
                  <c:v>6.3000000000000007</c:v>
                </c:pt>
                <c:pt idx="6">
                  <c:v>1</c:v>
                </c:pt>
                <c:pt idx="7">
                  <c:v>11.9</c:v>
                </c:pt>
                <c:pt idx="8">
                  <c:v>17.100000000000001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B6-40D9-8EEF-AA83E224E132}"/>
            </c:ext>
          </c:extLst>
        </c:ser>
        <c:ser>
          <c:idx val="1"/>
          <c:order val="1"/>
          <c:tx>
            <c:v>2017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'[1]Tabulka pro Analýzu'!$B$14:$B$22</c:f>
              <c:strCache>
                <c:ptCount val="9"/>
                <c:pt idx="0">
                  <c:v>úplné rodiny čisté</c:v>
                </c:pt>
                <c:pt idx="1">
                  <c:v>úplné rodiny smíšené</c:v>
                </c:pt>
                <c:pt idx="2">
                  <c:v>neúplné rodiny čisté</c:v>
                </c:pt>
                <c:pt idx="3">
                  <c:v>…z toho: svobodný rodič</c:v>
                </c:pt>
                <c:pt idx="4">
                  <c:v>…z toho: rozvedený rodič</c:v>
                </c:pt>
                <c:pt idx="5">
                  <c:v>neúplné rodiny smíšené</c:v>
                </c:pt>
                <c:pt idx="6">
                  <c:v>nerodinné domácnosti</c:v>
                </c:pt>
                <c:pt idx="7">
                  <c:v>jednotlivci - muži</c:v>
                </c:pt>
                <c:pt idx="8">
                  <c:v>jednotlivci - ženy</c:v>
                </c:pt>
              </c:strCache>
            </c:strRef>
          </c:cat>
          <c:val>
            <c:numRef>
              <c:f>'Tabulka pro Analýzu'!$D$14:$D$22</c:f>
              <c:numCache>
                <c:formatCode>0.0"   "</c:formatCode>
                <c:ptCount val="9"/>
                <c:pt idx="0">
                  <c:v>44.9</c:v>
                </c:pt>
                <c:pt idx="1">
                  <c:v>12.9</c:v>
                </c:pt>
                <c:pt idx="2">
                  <c:v>3.6</c:v>
                </c:pt>
                <c:pt idx="3">
                  <c:v>1.1000000000000001</c:v>
                </c:pt>
                <c:pt idx="4">
                  <c:v>2.5</c:v>
                </c:pt>
                <c:pt idx="5">
                  <c:v>6.7000000000000011</c:v>
                </c:pt>
                <c:pt idx="6">
                  <c:v>0.4</c:v>
                </c:pt>
                <c:pt idx="7">
                  <c:v>12.7</c:v>
                </c:pt>
                <c:pt idx="8">
                  <c:v>18.7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B6-40D9-8EEF-AA83E224E132}"/>
            </c:ext>
          </c:extLst>
        </c:ser>
        <c:ser>
          <c:idx val="2"/>
          <c:order val="2"/>
          <c:tx>
            <c:v>2018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'[1]Tabulka pro Analýzu'!$B$14:$B$22</c:f>
              <c:strCache>
                <c:ptCount val="9"/>
                <c:pt idx="0">
                  <c:v>úplné rodiny čisté</c:v>
                </c:pt>
                <c:pt idx="1">
                  <c:v>úplné rodiny smíšené</c:v>
                </c:pt>
                <c:pt idx="2">
                  <c:v>neúplné rodiny čisté</c:v>
                </c:pt>
                <c:pt idx="3">
                  <c:v>…z toho: svobodný rodič</c:v>
                </c:pt>
                <c:pt idx="4">
                  <c:v>…z toho: rozvedený rodič</c:v>
                </c:pt>
                <c:pt idx="5">
                  <c:v>neúplné rodiny smíšené</c:v>
                </c:pt>
                <c:pt idx="6">
                  <c:v>nerodinné domácnosti</c:v>
                </c:pt>
                <c:pt idx="7">
                  <c:v>jednotlivci - muži</c:v>
                </c:pt>
                <c:pt idx="8">
                  <c:v>jednotlivci - ženy</c:v>
                </c:pt>
              </c:strCache>
            </c:strRef>
          </c:cat>
          <c:val>
            <c:numRef>
              <c:f>'Tabulka pro Analýzu'!$E$14:$E$22</c:f>
              <c:numCache>
                <c:formatCode>0.0"   "</c:formatCode>
                <c:ptCount val="9"/>
                <c:pt idx="0">
                  <c:v>48.4</c:v>
                </c:pt>
                <c:pt idx="1">
                  <c:v>12.3</c:v>
                </c:pt>
                <c:pt idx="2">
                  <c:v>3.2</c:v>
                </c:pt>
                <c:pt idx="3">
                  <c:v>0.60000000000000031</c:v>
                </c:pt>
                <c:pt idx="4">
                  <c:v>2.2000000000000002</c:v>
                </c:pt>
                <c:pt idx="5">
                  <c:v>5.8999999999999995</c:v>
                </c:pt>
                <c:pt idx="6">
                  <c:v>0.2</c:v>
                </c:pt>
                <c:pt idx="7">
                  <c:v>11.9</c:v>
                </c:pt>
                <c:pt idx="8">
                  <c:v>18.100000000000001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B6-40D9-8EEF-AA83E224E1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336064"/>
        <c:axId val="173337600"/>
      </c:barChart>
      <c:catAx>
        <c:axId val="173336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337600"/>
        <c:crosses val="autoZero"/>
        <c:auto val="1"/>
        <c:lblAlgn val="ctr"/>
        <c:lblOffset val="100"/>
        <c:noMultiLvlLbl val="0"/>
      </c:catAx>
      <c:valAx>
        <c:axId val="17333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V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336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F6E0-FC44-497B-A658-E0F21BC7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13706</Words>
  <Characters>80866</Characters>
  <Application>Microsoft Office Word</Application>
  <DocSecurity>0</DocSecurity>
  <Lines>673</Lines>
  <Paragraphs>188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94384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Vlčková Kamila Mgr. (MPSV)</dc:creator>
  <cp:keywords/>
  <dc:description/>
  <cp:lastModifiedBy>Vlčková Kamila Mgr. (MPSV)</cp:lastModifiedBy>
  <cp:revision>4</cp:revision>
  <dcterms:created xsi:type="dcterms:W3CDTF">2020-07-16T18:06:00Z</dcterms:created>
  <dcterms:modified xsi:type="dcterms:W3CDTF">2020-07-16T18:12:00Z</dcterms:modified>
</cp:coreProperties>
</file>